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901CB" w14:textId="77777777" w:rsidR="001B0C18" w:rsidRPr="00167E62" w:rsidRDefault="001B0C18" w:rsidP="001B0C18">
      <w:pPr>
        <w:spacing w:after="0" w:line="240" w:lineRule="auto"/>
        <w:ind w:left="0"/>
        <w:rPr>
          <w:rFonts w:ascii="Noto Sans Condensed" w:hAnsi="Noto Sans Condensed" w:cs="Noto Sans Condensed"/>
        </w:rPr>
      </w:pPr>
    </w:p>
    <w:p w14:paraId="1FB6B219"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3EDB2B65"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791C9203" w14:textId="77777777" w:rsidR="001B0C18" w:rsidRPr="00167E62" w:rsidRDefault="001B0C18" w:rsidP="001B0C18">
      <w:pPr>
        <w:pStyle w:val="Textoindependiente"/>
        <w:jc w:val="center"/>
        <w:rPr>
          <w:rFonts w:ascii="Noto Sans Condensed" w:hAnsi="Noto Sans Condensed" w:cs="Noto Sans Condensed"/>
          <w:b/>
          <w:szCs w:val="20"/>
          <w:lang w:eastAsia="es-ES"/>
        </w:rPr>
      </w:pPr>
      <w:r w:rsidRPr="00167E62">
        <w:rPr>
          <w:rFonts w:ascii="Noto Sans Condensed" w:hAnsi="Noto Sans Condensed" w:cs="Noto Sans Condensed"/>
          <w:b/>
          <w:szCs w:val="20"/>
        </w:rPr>
        <w:t xml:space="preserve">DIRECCIÓN ADMINISTRATIVA </w:t>
      </w:r>
    </w:p>
    <w:p w14:paraId="581A7280" w14:textId="77777777"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SUBDIRECCIÓN DE ADMINISTRACIÓN</w:t>
      </w:r>
    </w:p>
    <w:p w14:paraId="09A78A9F" w14:textId="77777777"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DEPARTAMENTO DE RECURSOS MATERIALES</w:t>
      </w:r>
    </w:p>
    <w:p w14:paraId="7B7D9B5F"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1CBE92C3"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5610F112" w14:textId="77777777" w:rsidR="001B0C18" w:rsidRPr="00167E62" w:rsidRDefault="001B0C18" w:rsidP="001B0C18">
      <w:pPr>
        <w:pStyle w:val="Textoindependiente"/>
        <w:jc w:val="center"/>
        <w:rPr>
          <w:rFonts w:ascii="Noto Sans Condensed" w:hAnsi="Noto Sans Condensed" w:cs="Noto Sans Condensed"/>
          <w:b/>
          <w:szCs w:val="20"/>
          <w:u w:val="single"/>
        </w:rPr>
      </w:pPr>
      <w:r w:rsidRPr="00167E62">
        <w:rPr>
          <w:rFonts w:ascii="Noto Sans Condensed" w:hAnsi="Noto Sans Condensed" w:cs="Noto Sans Condensed"/>
          <w:b/>
          <w:szCs w:val="20"/>
          <w:u w:val="single"/>
        </w:rPr>
        <w:t>CONVOCATORIA</w:t>
      </w:r>
    </w:p>
    <w:p w14:paraId="62FD1C26"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232DCB21" w14:textId="77777777" w:rsidR="001B0C18" w:rsidRPr="00167E62" w:rsidRDefault="001B0C18" w:rsidP="001B0C18">
      <w:pPr>
        <w:pStyle w:val="Textoindependiente"/>
        <w:tabs>
          <w:tab w:val="left" w:pos="1893"/>
        </w:tabs>
        <w:rPr>
          <w:rFonts w:ascii="Noto Sans Condensed" w:hAnsi="Noto Sans Condensed" w:cs="Noto Sans Condensed"/>
          <w:b/>
          <w:szCs w:val="20"/>
        </w:rPr>
      </w:pPr>
    </w:p>
    <w:p w14:paraId="2ED664FD" w14:textId="2D0A2E3F" w:rsidR="001B0C18" w:rsidRPr="00167E62" w:rsidRDefault="001B0C18" w:rsidP="001B0C18">
      <w:pPr>
        <w:pStyle w:val="Textoindependiente"/>
        <w:tabs>
          <w:tab w:val="left" w:pos="8222"/>
        </w:tabs>
        <w:jc w:val="center"/>
        <w:rPr>
          <w:rFonts w:ascii="Noto Sans Condensed" w:hAnsi="Noto Sans Condensed" w:cs="Noto Sans Condensed"/>
          <w:b/>
          <w:szCs w:val="20"/>
        </w:rPr>
      </w:pPr>
      <w:r w:rsidRPr="00167E62">
        <w:rPr>
          <w:rFonts w:ascii="Noto Sans Condensed" w:hAnsi="Noto Sans Condensed" w:cs="Noto Sans Condensed"/>
          <w:b/>
          <w:szCs w:val="20"/>
        </w:rPr>
        <w:t xml:space="preserve">LICITACIÓN PÚBLICA NACIONAL </w:t>
      </w:r>
      <w:r w:rsidR="001A3607" w:rsidRPr="00167E62">
        <w:rPr>
          <w:rFonts w:ascii="Noto Sans Condensed" w:hAnsi="Noto Sans Condensed" w:cs="Noto Sans Condensed"/>
          <w:b/>
          <w:szCs w:val="20"/>
        </w:rPr>
        <w:t>ELECTRÓNICA</w:t>
      </w:r>
    </w:p>
    <w:p w14:paraId="71ED19FF" w14:textId="4508FC11" w:rsidR="001B0C18" w:rsidRPr="00167E62" w:rsidRDefault="00B21DB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LA-</w:t>
      </w:r>
      <w:r w:rsidR="009A21D8" w:rsidRPr="00167E62">
        <w:rPr>
          <w:rFonts w:ascii="Noto Sans Condensed" w:hAnsi="Noto Sans Condensed" w:cs="Noto Sans Condensed"/>
          <w:b/>
          <w:szCs w:val="20"/>
        </w:rPr>
        <w:t>11-L3P-011L3P001-</w:t>
      </w:r>
      <w:r w:rsidR="003D1677" w:rsidRPr="00167E62">
        <w:rPr>
          <w:rFonts w:ascii="Noto Sans Condensed" w:hAnsi="Noto Sans Condensed" w:cs="Noto Sans Condensed"/>
          <w:b/>
          <w:szCs w:val="20"/>
        </w:rPr>
        <w:t>N</w:t>
      </w:r>
      <w:r w:rsidR="00CE7C21">
        <w:rPr>
          <w:rFonts w:ascii="Noto Sans Condensed" w:hAnsi="Noto Sans Condensed" w:cs="Noto Sans Condensed"/>
          <w:b/>
          <w:szCs w:val="20"/>
        </w:rPr>
        <w:t>-40-</w:t>
      </w:r>
      <w:r w:rsidR="00167E62" w:rsidRPr="00167E62">
        <w:rPr>
          <w:rFonts w:ascii="Noto Sans Condensed" w:hAnsi="Noto Sans Condensed" w:cs="Noto Sans Condensed"/>
          <w:b/>
          <w:szCs w:val="20"/>
        </w:rPr>
        <w:t>2025</w:t>
      </w:r>
    </w:p>
    <w:p w14:paraId="300B2E8B" w14:textId="6BCA4B70"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w:t>
      </w:r>
      <w:r w:rsidR="00455648">
        <w:rPr>
          <w:rFonts w:ascii="Noto Sans Condensed" w:hAnsi="Noto Sans Condensed" w:cs="Noto Sans Condensed"/>
          <w:b/>
          <w:szCs w:val="20"/>
        </w:rPr>
        <w:t>ADQUISICIÓN DE HERRAMIENTAS MENORES, MATERIALES Y CONSUMIBLES</w:t>
      </w:r>
      <w:r w:rsidRPr="00167E62">
        <w:rPr>
          <w:rFonts w:ascii="Noto Sans Condensed" w:hAnsi="Noto Sans Condensed" w:cs="Noto Sans Condensed"/>
          <w:b/>
          <w:szCs w:val="20"/>
        </w:rPr>
        <w:t>”</w:t>
      </w:r>
    </w:p>
    <w:p w14:paraId="38055B58" w14:textId="77777777" w:rsidR="001B0C18" w:rsidRPr="00167E62" w:rsidRDefault="001B0C18" w:rsidP="001B0C18">
      <w:pPr>
        <w:pStyle w:val="BodyText217"/>
        <w:spacing w:line="240" w:lineRule="auto"/>
        <w:rPr>
          <w:rFonts w:ascii="Noto Sans Condensed" w:hAnsi="Noto Sans Condensed" w:cs="Noto Sans Condensed"/>
          <w:sz w:val="18"/>
          <w:lang w:val="es-ES"/>
        </w:rPr>
      </w:pPr>
    </w:p>
    <w:p w14:paraId="408E186F" w14:textId="77777777" w:rsidR="001B0C18" w:rsidRPr="00167E62" w:rsidRDefault="001B0C18" w:rsidP="001B0C18">
      <w:pPr>
        <w:pStyle w:val="BodyText217"/>
        <w:spacing w:line="240" w:lineRule="auto"/>
        <w:rPr>
          <w:rFonts w:ascii="Noto Sans Condensed" w:hAnsi="Noto Sans Condensed" w:cs="Noto Sans Condensed"/>
          <w:sz w:val="18"/>
          <w:lang w:val="es-MX"/>
        </w:rPr>
      </w:pPr>
    </w:p>
    <w:tbl>
      <w:tblPr>
        <w:tblW w:w="9346"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977"/>
        <w:gridCol w:w="2835"/>
        <w:gridCol w:w="2840"/>
      </w:tblGrid>
      <w:tr w:rsidR="00695ABA" w:rsidRPr="00167E62" w14:paraId="5DFEE3B0" w14:textId="77777777" w:rsidTr="00167E62">
        <w:trPr>
          <w:trHeight w:val="249"/>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264C2F85" w14:textId="77777777" w:rsidR="00695ABA" w:rsidRPr="00167E62" w:rsidRDefault="00695ABA" w:rsidP="00167E62">
            <w:pPr>
              <w:spacing w:after="0" w:line="240" w:lineRule="auto"/>
              <w:jc w:val="center"/>
              <w:rPr>
                <w:rFonts w:ascii="Noto Sans Condensed" w:hAnsi="Noto Sans Condensed" w:cs="Noto Sans Condensed"/>
                <w:b/>
                <w:bCs/>
                <w:sz w:val="20"/>
                <w:szCs w:val="20"/>
              </w:rPr>
            </w:pPr>
          </w:p>
        </w:tc>
        <w:tc>
          <w:tcPr>
            <w:tcW w:w="297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3274DEA1" w14:textId="77777777" w:rsidR="00695ABA" w:rsidRPr="00167E62"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Junta de Aclaraciones</w:t>
            </w:r>
          </w:p>
        </w:tc>
        <w:tc>
          <w:tcPr>
            <w:tcW w:w="2835"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488DA3D9" w14:textId="77777777" w:rsidR="00695ABA" w:rsidRPr="00167E62" w:rsidRDefault="00695ABA" w:rsidP="00167E62">
            <w:pPr>
              <w:spacing w:after="0" w:line="240" w:lineRule="auto"/>
              <w:ind w:left="24"/>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Presentación de Propuesta y Apertura</w:t>
            </w:r>
          </w:p>
        </w:tc>
        <w:tc>
          <w:tcPr>
            <w:tcW w:w="2840"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7CD3A21B" w14:textId="77777777" w:rsidR="00695ABA" w:rsidRPr="00167E62"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Fallo</w:t>
            </w:r>
          </w:p>
        </w:tc>
      </w:tr>
      <w:tr w:rsidR="00695ABA" w:rsidRPr="00167E62" w14:paraId="7691D226" w14:textId="77777777" w:rsidTr="00167E62">
        <w:trPr>
          <w:trHeight w:val="170"/>
          <w:jc w:val="center"/>
        </w:trPr>
        <w:tc>
          <w:tcPr>
            <w:tcW w:w="694"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1671B6C6" w14:textId="77777777" w:rsidR="00695ABA" w:rsidRPr="00167E62" w:rsidRDefault="00695ABA" w:rsidP="00416612">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Día</w:t>
            </w:r>
          </w:p>
          <w:p w14:paraId="237D899F" w14:textId="77777777" w:rsidR="00695ABA" w:rsidRPr="00167E62" w:rsidRDefault="00695ABA" w:rsidP="00416612">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Hora</w:t>
            </w:r>
          </w:p>
        </w:tc>
        <w:tc>
          <w:tcPr>
            <w:tcW w:w="2977" w:type="dxa"/>
            <w:tcBorders>
              <w:top w:val="double" w:sz="4" w:space="0" w:color="000000"/>
              <w:left w:val="double" w:sz="4" w:space="0" w:color="000000"/>
              <w:bottom w:val="double" w:sz="4" w:space="0" w:color="000000"/>
              <w:right w:val="double" w:sz="4" w:space="0" w:color="000000"/>
            </w:tcBorders>
            <w:shd w:val="clear" w:color="auto" w:fill="auto"/>
          </w:tcPr>
          <w:p w14:paraId="1C7F6D08" w14:textId="7CD94E81" w:rsidR="00695ABA" w:rsidRPr="00167E62" w:rsidRDefault="002F4E10" w:rsidP="00416612">
            <w:pPr>
              <w:spacing w:after="0" w:line="240" w:lineRule="auto"/>
              <w:ind w:left="0"/>
              <w:jc w:val="center"/>
              <w:rPr>
                <w:rFonts w:ascii="Noto Sans Condensed" w:hAnsi="Noto Sans Condensed" w:cs="Noto Sans Condensed"/>
                <w:sz w:val="18"/>
                <w:szCs w:val="18"/>
              </w:rPr>
            </w:pPr>
            <w:r>
              <w:rPr>
                <w:rFonts w:ascii="Noto Sans Condensed" w:hAnsi="Noto Sans Condensed" w:cs="Noto Sans Condensed"/>
                <w:sz w:val="18"/>
                <w:szCs w:val="18"/>
              </w:rPr>
              <w:t>3</w:t>
            </w:r>
            <w:r w:rsidR="006E3B43" w:rsidRPr="00167E62">
              <w:rPr>
                <w:rFonts w:ascii="Noto Sans Condensed" w:hAnsi="Noto Sans Condensed" w:cs="Noto Sans Condensed"/>
                <w:sz w:val="18"/>
                <w:szCs w:val="18"/>
              </w:rPr>
              <w:t xml:space="preserve"> de </w:t>
            </w:r>
            <w:r>
              <w:rPr>
                <w:rFonts w:ascii="Noto Sans Condensed" w:hAnsi="Noto Sans Condensed" w:cs="Noto Sans Condensed"/>
                <w:sz w:val="18"/>
                <w:szCs w:val="18"/>
              </w:rPr>
              <w:t>abril</w:t>
            </w:r>
            <w:r w:rsidR="00167E62" w:rsidRPr="00167E62">
              <w:rPr>
                <w:rFonts w:ascii="Noto Sans Condensed" w:hAnsi="Noto Sans Condensed" w:cs="Noto Sans Condensed"/>
                <w:sz w:val="18"/>
                <w:szCs w:val="18"/>
              </w:rPr>
              <w:t xml:space="preserve"> </w:t>
            </w:r>
            <w:r w:rsidR="006E3B43" w:rsidRPr="00167E62">
              <w:rPr>
                <w:rFonts w:ascii="Noto Sans Condensed" w:hAnsi="Noto Sans Condensed" w:cs="Noto Sans Condensed"/>
                <w:sz w:val="18"/>
                <w:szCs w:val="18"/>
              </w:rPr>
              <w:t xml:space="preserve">de </w:t>
            </w:r>
            <w:r w:rsidR="00167E62" w:rsidRPr="00167E62">
              <w:rPr>
                <w:rFonts w:ascii="Noto Sans Condensed" w:hAnsi="Noto Sans Condensed" w:cs="Noto Sans Condensed"/>
                <w:sz w:val="18"/>
                <w:szCs w:val="18"/>
              </w:rPr>
              <w:t>2025</w:t>
            </w:r>
          </w:p>
          <w:p w14:paraId="70A5A9BF" w14:textId="62588D22" w:rsidR="00695ABA" w:rsidRPr="00167E62" w:rsidRDefault="00695ABA" w:rsidP="00416612">
            <w:pPr>
              <w:spacing w:after="0" w:line="240" w:lineRule="auto"/>
              <w:ind w:left="0"/>
              <w:jc w:val="center"/>
              <w:rPr>
                <w:rFonts w:ascii="Noto Sans Condensed" w:hAnsi="Noto Sans Condensed" w:cs="Noto Sans Condensed"/>
                <w:sz w:val="18"/>
                <w:szCs w:val="18"/>
              </w:rPr>
            </w:pPr>
            <w:r w:rsidRPr="00167E62">
              <w:rPr>
                <w:rFonts w:ascii="Noto Sans Condensed" w:hAnsi="Noto Sans Condensed" w:cs="Noto Sans Condensed"/>
                <w:sz w:val="18"/>
                <w:szCs w:val="18"/>
              </w:rPr>
              <w:t xml:space="preserve">10:00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c>
          <w:tcPr>
            <w:tcW w:w="2835" w:type="dxa"/>
            <w:tcBorders>
              <w:top w:val="double" w:sz="4" w:space="0" w:color="000000"/>
              <w:left w:val="double" w:sz="4" w:space="0" w:color="000000"/>
              <w:bottom w:val="double" w:sz="4" w:space="0" w:color="000000"/>
              <w:right w:val="double" w:sz="4" w:space="0" w:color="000000"/>
            </w:tcBorders>
            <w:shd w:val="clear" w:color="auto" w:fill="auto"/>
          </w:tcPr>
          <w:p w14:paraId="450418D8" w14:textId="7B29E145" w:rsidR="00695ABA" w:rsidRPr="00167E62" w:rsidRDefault="002F4E10" w:rsidP="00416612">
            <w:pPr>
              <w:spacing w:after="0" w:line="240" w:lineRule="auto"/>
              <w:ind w:left="16"/>
              <w:jc w:val="center"/>
              <w:rPr>
                <w:rFonts w:ascii="Noto Sans Condensed" w:hAnsi="Noto Sans Condensed" w:cs="Noto Sans Condensed"/>
                <w:sz w:val="18"/>
                <w:szCs w:val="18"/>
              </w:rPr>
            </w:pPr>
            <w:r>
              <w:rPr>
                <w:rFonts w:ascii="Noto Sans Condensed" w:hAnsi="Noto Sans Condensed" w:cs="Noto Sans Condensed"/>
                <w:sz w:val="18"/>
                <w:szCs w:val="18"/>
              </w:rPr>
              <w:t>10</w:t>
            </w:r>
            <w:r w:rsidR="00101F31" w:rsidRPr="00167E62">
              <w:rPr>
                <w:rFonts w:ascii="Noto Sans Condensed" w:hAnsi="Noto Sans Condensed" w:cs="Noto Sans Condensed"/>
                <w:sz w:val="18"/>
                <w:szCs w:val="18"/>
              </w:rPr>
              <w:t xml:space="preserve"> de abril de </w:t>
            </w:r>
            <w:r w:rsidR="00167E62" w:rsidRPr="00167E62">
              <w:rPr>
                <w:rFonts w:ascii="Noto Sans Condensed" w:hAnsi="Noto Sans Condensed" w:cs="Noto Sans Condensed"/>
                <w:sz w:val="18"/>
                <w:szCs w:val="18"/>
              </w:rPr>
              <w:t>2025</w:t>
            </w:r>
          </w:p>
          <w:p w14:paraId="7E3720A6" w14:textId="57B553B1" w:rsidR="00695ABA" w:rsidRPr="00167E62" w:rsidRDefault="00695ABA" w:rsidP="00416612">
            <w:pPr>
              <w:spacing w:after="0" w:line="240" w:lineRule="auto"/>
              <w:ind w:left="16"/>
              <w:jc w:val="center"/>
              <w:rPr>
                <w:rFonts w:ascii="Noto Sans Condensed" w:hAnsi="Noto Sans Condensed" w:cs="Noto Sans Condensed"/>
                <w:sz w:val="18"/>
                <w:szCs w:val="18"/>
              </w:rPr>
            </w:pPr>
            <w:r w:rsidRPr="00167E62">
              <w:rPr>
                <w:rFonts w:ascii="Noto Sans Condensed" w:hAnsi="Noto Sans Condensed" w:cs="Noto Sans Condensed"/>
                <w:sz w:val="18"/>
                <w:szCs w:val="18"/>
              </w:rPr>
              <w:t xml:space="preserve">10:00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c>
          <w:tcPr>
            <w:tcW w:w="2840" w:type="dxa"/>
            <w:tcBorders>
              <w:top w:val="double" w:sz="4" w:space="0" w:color="000000"/>
              <w:left w:val="double" w:sz="4" w:space="0" w:color="000000"/>
              <w:bottom w:val="double" w:sz="4" w:space="0" w:color="000000"/>
              <w:right w:val="double" w:sz="4" w:space="0" w:color="000000"/>
            </w:tcBorders>
            <w:shd w:val="clear" w:color="auto" w:fill="auto"/>
          </w:tcPr>
          <w:p w14:paraId="3AEF9789" w14:textId="024637BC" w:rsidR="00695ABA" w:rsidRPr="00167E62" w:rsidRDefault="002F4E10" w:rsidP="00416612">
            <w:pPr>
              <w:spacing w:after="0" w:line="240" w:lineRule="auto"/>
              <w:ind w:left="0"/>
              <w:jc w:val="center"/>
              <w:rPr>
                <w:rFonts w:ascii="Noto Sans Condensed" w:hAnsi="Noto Sans Condensed" w:cs="Noto Sans Condensed"/>
                <w:sz w:val="18"/>
                <w:szCs w:val="18"/>
              </w:rPr>
            </w:pPr>
            <w:r>
              <w:rPr>
                <w:rFonts w:ascii="Noto Sans Condensed" w:hAnsi="Noto Sans Condensed" w:cs="Noto Sans Condensed"/>
                <w:sz w:val="18"/>
                <w:szCs w:val="18"/>
              </w:rPr>
              <w:t>2 de mayo</w:t>
            </w:r>
            <w:r w:rsidR="00101F31" w:rsidRPr="00167E62">
              <w:rPr>
                <w:rFonts w:ascii="Noto Sans Condensed" w:hAnsi="Noto Sans Condensed" w:cs="Noto Sans Condensed"/>
                <w:sz w:val="18"/>
                <w:szCs w:val="18"/>
              </w:rPr>
              <w:t xml:space="preserve"> de </w:t>
            </w:r>
            <w:r w:rsidR="00167E62" w:rsidRPr="00167E62">
              <w:rPr>
                <w:rFonts w:ascii="Noto Sans Condensed" w:hAnsi="Noto Sans Condensed" w:cs="Noto Sans Condensed"/>
                <w:sz w:val="18"/>
                <w:szCs w:val="18"/>
              </w:rPr>
              <w:t>2025</w:t>
            </w:r>
          </w:p>
          <w:p w14:paraId="445B1DC4" w14:textId="25C4CF7D" w:rsidR="00695ABA" w:rsidRPr="00167E62" w:rsidRDefault="00695ABA" w:rsidP="00416612">
            <w:pPr>
              <w:spacing w:after="0" w:line="240" w:lineRule="auto"/>
              <w:ind w:left="0"/>
              <w:jc w:val="center"/>
              <w:rPr>
                <w:rFonts w:ascii="Noto Sans Condensed" w:hAnsi="Noto Sans Condensed" w:cs="Noto Sans Condensed"/>
                <w:sz w:val="18"/>
                <w:szCs w:val="18"/>
              </w:rPr>
            </w:pPr>
            <w:r w:rsidRPr="00167E62">
              <w:rPr>
                <w:rFonts w:ascii="Noto Sans Condensed" w:hAnsi="Noto Sans Condensed" w:cs="Noto Sans Condensed"/>
                <w:sz w:val="18"/>
                <w:szCs w:val="18"/>
              </w:rPr>
              <w:t>1</w:t>
            </w:r>
            <w:r w:rsidR="000C21DB" w:rsidRPr="00167E62">
              <w:rPr>
                <w:rFonts w:ascii="Noto Sans Condensed" w:hAnsi="Noto Sans Condensed" w:cs="Noto Sans Condensed"/>
                <w:sz w:val="18"/>
                <w:szCs w:val="18"/>
              </w:rPr>
              <w:t>4</w:t>
            </w:r>
            <w:r w:rsidRPr="00167E62">
              <w:rPr>
                <w:rFonts w:ascii="Noto Sans Condensed" w:hAnsi="Noto Sans Condensed" w:cs="Noto Sans Condensed"/>
                <w:sz w:val="18"/>
                <w:szCs w:val="18"/>
              </w:rPr>
              <w:t xml:space="preserve">:00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r>
      <w:tr w:rsidR="001B0C18" w:rsidRPr="00167E62" w14:paraId="60A170E7" w14:textId="77777777" w:rsidTr="00167E62">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5337F5DD" w14:textId="77777777" w:rsidR="001B0C18" w:rsidRPr="00167E62" w:rsidRDefault="001B0C18" w:rsidP="003E5B2C">
            <w:pPr>
              <w:spacing w:line="240" w:lineRule="auto"/>
              <w:ind w:left="0"/>
              <w:jc w:val="center"/>
              <w:rPr>
                <w:rFonts w:ascii="Noto Sans Condensed" w:hAnsi="Noto Sans Condensed" w:cs="Noto Sans Condensed"/>
                <w:b/>
                <w:sz w:val="18"/>
                <w:szCs w:val="20"/>
              </w:rPr>
            </w:pPr>
            <w:r w:rsidRPr="00167E62">
              <w:rPr>
                <w:rFonts w:ascii="Noto Sans Condensed" w:hAnsi="Noto Sans Condensed" w:cs="Noto Sans Condensed"/>
                <w:b/>
                <w:sz w:val="18"/>
                <w:szCs w:val="20"/>
              </w:rPr>
              <w:t>Lugar</w:t>
            </w:r>
          </w:p>
        </w:tc>
        <w:tc>
          <w:tcPr>
            <w:tcW w:w="8652" w:type="dxa"/>
            <w:gridSpan w:val="3"/>
            <w:tcBorders>
              <w:top w:val="double" w:sz="4" w:space="0" w:color="000000"/>
              <w:left w:val="double" w:sz="4" w:space="0" w:color="000000"/>
              <w:bottom w:val="double" w:sz="4" w:space="0" w:color="000000"/>
              <w:right w:val="double" w:sz="4" w:space="0" w:color="000000"/>
            </w:tcBorders>
          </w:tcPr>
          <w:p w14:paraId="24DFF514" w14:textId="7A9CED9E" w:rsidR="001B0C18" w:rsidRPr="00167E62" w:rsidRDefault="001B0C18" w:rsidP="003E5B2C">
            <w:pPr>
              <w:spacing w:after="0" w:line="240" w:lineRule="auto"/>
              <w:ind w:left="0"/>
              <w:jc w:val="center"/>
              <w:rPr>
                <w:rFonts w:ascii="Noto Sans Condensed" w:hAnsi="Noto Sans Condensed" w:cs="Noto Sans Condensed"/>
                <w:b/>
                <w:bCs/>
                <w:sz w:val="18"/>
                <w:szCs w:val="20"/>
                <w:lang w:val="es-ES"/>
              </w:rPr>
            </w:pPr>
            <w:r w:rsidRPr="00167E62">
              <w:rPr>
                <w:rFonts w:ascii="Noto Sans Condensed" w:hAnsi="Noto Sans Condensed" w:cs="Noto Sans Condensed"/>
                <w:b/>
                <w:bCs/>
                <w:sz w:val="18"/>
                <w:szCs w:val="20"/>
                <w:lang w:val="es-ES"/>
              </w:rPr>
              <w:t xml:space="preserve">LICITACIÓN </w:t>
            </w:r>
            <w:r w:rsidR="001A3607" w:rsidRPr="00167E62">
              <w:rPr>
                <w:rFonts w:ascii="Noto Sans Condensed" w:hAnsi="Noto Sans Condensed" w:cs="Noto Sans Condensed"/>
                <w:b/>
                <w:bCs/>
                <w:sz w:val="18"/>
                <w:szCs w:val="20"/>
                <w:lang w:val="es-ES"/>
              </w:rPr>
              <w:t>ELECTRÓNICA</w:t>
            </w:r>
          </w:p>
          <w:p w14:paraId="3EC9D948" w14:textId="77777777" w:rsidR="001B0C18" w:rsidRPr="00167E62" w:rsidRDefault="001B0C18" w:rsidP="003E5B2C">
            <w:pPr>
              <w:spacing w:after="0" w:line="240" w:lineRule="auto"/>
              <w:ind w:left="0"/>
              <w:jc w:val="center"/>
              <w:rPr>
                <w:rFonts w:ascii="Noto Sans Condensed" w:hAnsi="Noto Sans Condensed" w:cs="Noto Sans Condensed"/>
                <w:sz w:val="18"/>
                <w:szCs w:val="20"/>
              </w:rPr>
            </w:pPr>
            <w:r w:rsidRPr="00167E62">
              <w:rPr>
                <w:rFonts w:ascii="Noto Sans Condensed" w:hAnsi="Noto Sans Condensed" w:cs="Noto Sans Condensed"/>
                <w:b/>
                <w:bCs/>
                <w:sz w:val="18"/>
                <w:szCs w:val="20"/>
                <w:lang w:val="es-ES"/>
              </w:rPr>
              <w:t>Domicilio de la Convocante:</w:t>
            </w:r>
            <w:r w:rsidRPr="00167E62">
              <w:rPr>
                <w:rFonts w:ascii="Noto Sans Condensed" w:hAnsi="Noto Sans Condensed" w:cs="Noto Sans Condensed"/>
                <w:bCs/>
                <w:sz w:val="18"/>
                <w:szCs w:val="20"/>
                <w:lang w:val="es-ES"/>
              </w:rPr>
              <w:t xml:space="preserve"> Planta</w:t>
            </w:r>
            <w:r w:rsidRPr="00167E62">
              <w:rPr>
                <w:rFonts w:ascii="Noto Sans Condensed" w:hAnsi="Noto Sans Condensed" w:cs="Noto Sans Condensed"/>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2C752E47"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rPr>
      </w:pPr>
    </w:p>
    <w:p w14:paraId="29D6FAAF" w14:textId="63C1FAA4" w:rsidR="001B0C18" w:rsidRPr="00167E62"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t xml:space="preserve">LOS </w:t>
      </w:r>
      <w:r w:rsidR="007C4EF1" w:rsidRPr="00167E62">
        <w:rPr>
          <w:rFonts w:ascii="Noto Sans Condensed" w:hAnsi="Noto Sans Condensed" w:cs="Noto Sans Condensed"/>
          <w:b/>
          <w:bCs/>
          <w:sz w:val="20"/>
          <w:szCs w:val="20"/>
          <w:lang w:val="es-ES"/>
        </w:rPr>
        <w:t>LICITANTES</w:t>
      </w:r>
      <w:r w:rsidRPr="00167E62">
        <w:rPr>
          <w:rFonts w:ascii="Noto Sans Condensed" w:hAnsi="Noto Sans Condensed" w:cs="Noto Sans Condensed"/>
          <w:b/>
          <w:bCs/>
          <w:sz w:val="20"/>
          <w:szCs w:val="20"/>
          <w:lang w:val="es-ES"/>
        </w:rPr>
        <w:t xml:space="preserve"> DEBERÁN PARTICIPAR EN FORMA ELECTRÓNICA A TRAVÉS DEL PORTAL DE COMPRANET DEBIENDO CONTAR CON REGISTRO DE IDENTIFICACIÓN ELECTRÓNICA PARA EL ENVÍO DE PROPOSICIONES POR MEDIOS ELECTRÓNICOS. </w:t>
      </w:r>
    </w:p>
    <w:p w14:paraId="375BD408" w14:textId="77777777" w:rsidR="001B0C18" w:rsidRPr="00167E62"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8E2032F" w14:textId="77777777" w:rsidR="001B0C18" w:rsidRPr="00167E62" w:rsidRDefault="001B0C18" w:rsidP="003E5B2C">
      <w:pPr>
        <w:tabs>
          <w:tab w:val="center" w:pos="4419"/>
          <w:tab w:val="right" w:pos="8838"/>
        </w:tabs>
        <w:spacing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t>NO SE RECIBIRÁN PROPOSICIONES ENVIADAS A TRAVÉS DE SERVICIO POSTAL O DE MENSAJERÍA</w:t>
      </w:r>
    </w:p>
    <w:p w14:paraId="71A0F877"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4768D7A1"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1C2512A2"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5488DD8"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B766BC3"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ADCE164" w14:textId="66BFA838" w:rsidR="00695ABA" w:rsidRPr="00167E62"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61A565F3" w14:textId="2F5E673C" w:rsidR="00695ABA" w:rsidRPr="00167E62"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3AB43FC" w14:textId="01D2CC86" w:rsidR="00167E62" w:rsidRPr="00167E62" w:rsidRDefault="00167E62"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0EFCDF37" w14:textId="4A1ABB4C" w:rsidR="00167E62" w:rsidRPr="00167E62" w:rsidRDefault="00167E62"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427F57E3" w14:textId="0A58AF60" w:rsidR="001B0C18" w:rsidRPr="00167E62"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lastRenderedPageBreak/>
        <w:t>ÍNDICE</w:t>
      </w:r>
    </w:p>
    <w:p w14:paraId="2A5B8811" w14:textId="77777777" w:rsidR="001B0C18" w:rsidRPr="00167E62"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167E62" w14:paraId="4DBF4211" w14:textId="77777777" w:rsidTr="00541D34">
        <w:trPr>
          <w:trHeight w:val="302"/>
          <w:tblCellSpacing w:w="20" w:type="dxa"/>
          <w:jc w:val="center"/>
        </w:trPr>
        <w:tc>
          <w:tcPr>
            <w:tcW w:w="1216" w:type="dxa"/>
            <w:shd w:val="clear" w:color="auto" w:fill="BF8F00" w:themeFill="accent4" w:themeFillShade="BF"/>
            <w:vAlign w:val="center"/>
          </w:tcPr>
          <w:p w14:paraId="147FBD89" w14:textId="77777777" w:rsidR="001B0C18" w:rsidRPr="00167E62" w:rsidRDefault="001B0C18" w:rsidP="003E5B2C">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0396DD95" w14:textId="77777777" w:rsidR="001B0C18" w:rsidRPr="00167E62" w:rsidRDefault="001B0C18" w:rsidP="003E5B2C">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1B0C18" w:rsidRPr="00167E62" w14:paraId="05CF1F4B" w14:textId="77777777" w:rsidTr="00541D34">
        <w:trPr>
          <w:trHeight w:val="388"/>
          <w:tblCellSpacing w:w="20" w:type="dxa"/>
          <w:jc w:val="center"/>
        </w:trPr>
        <w:tc>
          <w:tcPr>
            <w:tcW w:w="1216" w:type="dxa"/>
            <w:shd w:val="clear" w:color="auto" w:fill="BF8F00" w:themeFill="accent4" w:themeFillShade="BF"/>
            <w:vAlign w:val="center"/>
          </w:tcPr>
          <w:p w14:paraId="3D567512"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w:t>
            </w:r>
          </w:p>
        </w:tc>
        <w:tc>
          <w:tcPr>
            <w:tcW w:w="8283" w:type="dxa"/>
            <w:shd w:val="clear" w:color="auto" w:fill="BF8F00" w:themeFill="accent4" w:themeFillShade="BF"/>
            <w:vAlign w:val="center"/>
          </w:tcPr>
          <w:p w14:paraId="38D606C9" w14:textId="77777777" w:rsidR="001B0C18" w:rsidRPr="00167E62" w:rsidRDefault="001B0C18" w:rsidP="003E5B2C">
            <w:pPr>
              <w:spacing w:after="0" w:line="240" w:lineRule="auto"/>
              <w:ind w:left="21"/>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DEFINICIÓN DE TÉRMINOS Y ACRÓNIMOS.</w:t>
            </w:r>
          </w:p>
        </w:tc>
      </w:tr>
      <w:tr w:rsidR="001B0C18" w:rsidRPr="00167E62" w14:paraId="53CD396B" w14:textId="77777777" w:rsidTr="003E5B2C">
        <w:trPr>
          <w:trHeight w:val="80"/>
          <w:tblCellSpacing w:w="20" w:type="dxa"/>
          <w:jc w:val="center"/>
        </w:trPr>
        <w:tc>
          <w:tcPr>
            <w:tcW w:w="1216" w:type="dxa"/>
            <w:vAlign w:val="center"/>
          </w:tcPr>
          <w:p w14:paraId="75F044A7"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1D86B4A7"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Definición de términos.</w:t>
            </w:r>
          </w:p>
        </w:tc>
      </w:tr>
      <w:tr w:rsidR="001B0C18" w:rsidRPr="00167E62" w14:paraId="7DBCC421" w14:textId="77777777" w:rsidTr="003E5B2C">
        <w:trPr>
          <w:trHeight w:val="30"/>
          <w:tblCellSpacing w:w="20" w:type="dxa"/>
          <w:jc w:val="center"/>
        </w:trPr>
        <w:tc>
          <w:tcPr>
            <w:tcW w:w="1216" w:type="dxa"/>
            <w:vAlign w:val="center"/>
          </w:tcPr>
          <w:p w14:paraId="0320940B"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13DC1921"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Acrónimos.</w:t>
            </w:r>
          </w:p>
        </w:tc>
      </w:tr>
      <w:tr w:rsidR="001B0C18" w:rsidRPr="00167E62" w14:paraId="6889FE41" w14:textId="77777777" w:rsidTr="00541D34">
        <w:trPr>
          <w:trHeight w:val="350"/>
          <w:tblCellSpacing w:w="20" w:type="dxa"/>
          <w:jc w:val="center"/>
        </w:trPr>
        <w:tc>
          <w:tcPr>
            <w:tcW w:w="1216" w:type="dxa"/>
            <w:shd w:val="clear" w:color="auto" w:fill="BF8F00" w:themeFill="accent4" w:themeFillShade="BF"/>
            <w:vAlign w:val="center"/>
          </w:tcPr>
          <w:p w14:paraId="4DBD1F39"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II.</w:t>
            </w:r>
          </w:p>
        </w:tc>
        <w:tc>
          <w:tcPr>
            <w:tcW w:w="8283" w:type="dxa"/>
            <w:shd w:val="clear" w:color="auto" w:fill="BF8F00" w:themeFill="accent4" w:themeFillShade="BF"/>
            <w:vAlign w:val="center"/>
          </w:tcPr>
          <w:p w14:paraId="6B63A3A6" w14:textId="77777777" w:rsidR="001B0C18" w:rsidRPr="00167E62"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DATOS GENERALES DE LA LICITACIÓN PÚBLICA.</w:t>
            </w:r>
          </w:p>
        </w:tc>
      </w:tr>
      <w:tr w:rsidR="001B0C18" w:rsidRPr="00167E62" w14:paraId="407A8097" w14:textId="77777777" w:rsidTr="003E5B2C">
        <w:trPr>
          <w:tblCellSpacing w:w="20" w:type="dxa"/>
          <w:jc w:val="center"/>
        </w:trPr>
        <w:tc>
          <w:tcPr>
            <w:tcW w:w="1216" w:type="dxa"/>
            <w:vAlign w:val="center"/>
          </w:tcPr>
          <w:p w14:paraId="10EBF3A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46EE5688"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 la Entidad Convocante y el Área Contratante.</w:t>
            </w:r>
          </w:p>
        </w:tc>
      </w:tr>
      <w:tr w:rsidR="001B0C18" w:rsidRPr="00167E62" w14:paraId="6D6E85B3" w14:textId="77777777" w:rsidTr="003E5B2C">
        <w:trPr>
          <w:tblCellSpacing w:w="20" w:type="dxa"/>
          <w:jc w:val="center"/>
        </w:trPr>
        <w:tc>
          <w:tcPr>
            <w:tcW w:w="1216" w:type="dxa"/>
            <w:vAlign w:val="center"/>
          </w:tcPr>
          <w:p w14:paraId="36A3EAE3"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4976CBA0" w14:textId="0595B398"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Medio a utilizar en la Licitación Pública y su </w:t>
            </w:r>
            <w:r w:rsidR="0048413B" w:rsidRPr="00167E62">
              <w:rPr>
                <w:rFonts w:ascii="Noto Sans Condensed" w:hAnsi="Noto Sans Condensed" w:cs="Noto Sans Condensed"/>
                <w:b/>
                <w:sz w:val="18"/>
                <w:szCs w:val="18"/>
              </w:rPr>
              <w:t>c</w:t>
            </w:r>
            <w:r w:rsidRPr="00167E62">
              <w:rPr>
                <w:rFonts w:ascii="Noto Sans Condensed" w:hAnsi="Noto Sans Condensed" w:cs="Noto Sans Condensed"/>
                <w:b/>
                <w:sz w:val="18"/>
                <w:szCs w:val="18"/>
              </w:rPr>
              <w:t>arácter.</w:t>
            </w:r>
          </w:p>
        </w:tc>
      </w:tr>
      <w:tr w:rsidR="001B0C18" w:rsidRPr="00167E62" w14:paraId="49FB7E68" w14:textId="77777777" w:rsidTr="003E5B2C">
        <w:trPr>
          <w:tblCellSpacing w:w="20" w:type="dxa"/>
          <w:jc w:val="center"/>
        </w:trPr>
        <w:tc>
          <w:tcPr>
            <w:tcW w:w="1216" w:type="dxa"/>
            <w:vAlign w:val="center"/>
          </w:tcPr>
          <w:p w14:paraId="440C164B"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1EC0153D"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Identificación de la convocatoria.</w:t>
            </w:r>
          </w:p>
        </w:tc>
      </w:tr>
      <w:tr w:rsidR="001B0C18" w:rsidRPr="00167E62" w14:paraId="4EA30E65" w14:textId="77777777" w:rsidTr="003E5B2C">
        <w:trPr>
          <w:tblCellSpacing w:w="20" w:type="dxa"/>
          <w:jc w:val="center"/>
        </w:trPr>
        <w:tc>
          <w:tcPr>
            <w:tcW w:w="1216" w:type="dxa"/>
            <w:vAlign w:val="center"/>
          </w:tcPr>
          <w:p w14:paraId="502D2CEE"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021756F"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Idioma.</w:t>
            </w:r>
          </w:p>
        </w:tc>
      </w:tr>
      <w:tr w:rsidR="001B0C18" w:rsidRPr="00167E62" w14:paraId="3B9975F3" w14:textId="77777777" w:rsidTr="003E5B2C">
        <w:trPr>
          <w:tblCellSpacing w:w="20" w:type="dxa"/>
          <w:jc w:val="center"/>
        </w:trPr>
        <w:tc>
          <w:tcPr>
            <w:tcW w:w="1216" w:type="dxa"/>
            <w:vAlign w:val="center"/>
          </w:tcPr>
          <w:p w14:paraId="606C284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30515793"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Disponibilidad presupuestaria.</w:t>
            </w:r>
          </w:p>
        </w:tc>
      </w:tr>
      <w:tr w:rsidR="001B0C18" w:rsidRPr="00167E62" w14:paraId="234CC7C8" w14:textId="77777777" w:rsidTr="003E5B2C">
        <w:trPr>
          <w:tblCellSpacing w:w="20" w:type="dxa"/>
          <w:jc w:val="center"/>
        </w:trPr>
        <w:tc>
          <w:tcPr>
            <w:tcW w:w="1216" w:type="dxa"/>
            <w:vAlign w:val="center"/>
          </w:tcPr>
          <w:p w14:paraId="094EB310"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2B3820BD"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Particularidades del procedimiento de contratación.</w:t>
            </w:r>
          </w:p>
        </w:tc>
      </w:tr>
      <w:tr w:rsidR="001B0C18" w:rsidRPr="00167E62" w14:paraId="44297D53" w14:textId="77777777" w:rsidTr="003E5B2C">
        <w:trPr>
          <w:tblCellSpacing w:w="20" w:type="dxa"/>
          <w:jc w:val="center"/>
        </w:trPr>
        <w:tc>
          <w:tcPr>
            <w:tcW w:w="1216" w:type="dxa"/>
            <w:vAlign w:val="center"/>
          </w:tcPr>
          <w:p w14:paraId="5399045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30478E43"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Área Requirente, Área Técnica y Área Responsable de Administrar y Verificar el Cumplimiento del Contrato.</w:t>
            </w:r>
          </w:p>
        </w:tc>
      </w:tr>
      <w:tr w:rsidR="001B0C18" w:rsidRPr="00167E62" w14:paraId="78DFB703" w14:textId="77777777" w:rsidTr="00541D34">
        <w:trPr>
          <w:trHeight w:val="359"/>
          <w:tblCellSpacing w:w="20" w:type="dxa"/>
          <w:jc w:val="center"/>
        </w:trPr>
        <w:tc>
          <w:tcPr>
            <w:tcW w:w="1216" w:type="dxa"/>
            <w:shd w:val="clear" w:color="auto" w:fill="BF8F00" w:themeFill="accent4" w:themeFillShade="BF"/>
            <w:vAlign w:val="center"/>
          </w:tcPr>
          <w:p w14:paraId="06B9C2F4"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III.</w:t>
            </w:r>
          </w:p>
        </w:tc>
        <w:tc>
          <w:tcPr>
            <w:tcW w:w="8283" w:type="dxa"/>
            <w:shd w:val="clear" w:color="auto" w:fill="BF8F00" w:themeFill="accent4" w:themeFillShade="BF"/>
            <w:vAlign w:val="center"/>
          </w:tcPr>
          <w:p w14:paraId="1F78D067" w14:textId="77777777" w:rsidR="001B0C18" w:rsidRPr="00167E62"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OBJETO Y ALCANCE DE LA LICITACIÓN.</w:t>
            </w:r>
          </w:p>
        </w:tc>
      </w:tr>
      <w:tr w:rsidR="001B0C18" w:rsidRPr="00167E62" w14:paraId="5A75BD18" w14:textId="77777777" w:rsidTr="003E5B2C">
        <w:trPr>
          <w:tblCellSpacing w:w="20" w:type="dxa"/>
          <w:jc w:val="center"/>
        </w:trPr>
        <w:tc>
          <w:tcPr>
            <w:tcW w:w="1216" w:type="dxa"/>
            <w:vAlign w:val="center"/>
          </w:tcPr>
          <w:p w14:paraId="397CE5C0"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0786D3BD" w14:textId="320888BB"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Descripción y cantidad de </w:t>
            </w:r>
            <w:r w:rsidR="001E487B" w:rsidRPr="00167E62">
              <w:rPr>
                <w:rFonts w:ascii="Noto Sans Condensed" w:hAnsi="Noto Sans Condensed" w:cs="Noto Sans Condensed"/>
                <w:b/>
                <w:sz w:val="18"/>
                <w:szCs w:val="18"/>
              </w:rPr>
              <w:t>los bienes</w:t>
            </w:r>
            <w:r w:rsidRPr="00167E62">
              <w:rPr>
                <w:rFonts w:ascii="Noto Sans Condensed" w:hAnsi="Noto Sans Condensed" w:cs="Noto Sans Condensed"/>
                <w:b/>
                <w:sz w:val="18"/>
                <w:szCs w:val="18"/>
              </w:rPr>
              <w:t xml:space="preserve"> a contratar.</w:t>
            </w:r>
          </w:p>
        </w:tc>
      </w:tr>
      <w:tr w:rsidR="001B0C18" w:rsidRPr="00167E62" w14:paraId="2014B0A0" w14:textId="77777777" w:rsidTr="003E5B2C">
        <w:trPr>
          <w:tblCellSpacing w:w="20" w:type="dxa"/>
          <w:jc w:val="center"/>
        </w:trPr>
        <w:tc>
          <w:tcPr>
            <w:tcW w:w="1216" w:type="dxa"/>
            <w:vAlign w:val="center"/>
          </w:tcPr>
          <w:p w14:paraId="71E42DD6"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1.1</w:t>
            </w:r>
          </w:p>
        </w:tc>
        <w:tc>
          <w:tcPr>
            <w:tcW w:w="8283" w:type="dxa"/>
            <w:vAlign w:val="center"/>
          </w:tcPr>
          <w:p w14:paraId="59BF6F10" w14:textId="75BAB494" w:rsidR="001B0C18" w:rsidRPr="00167E62" w:rsidRDefault="001B0C18"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Plazo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tc>
      </w:tr>
      <w:tr w:rsidR="001B0C18" w:rsidRPr="00167E62" w14:paraId="6408E1F7" w14:textId="77777777" w:rsidTr="003E5B2C">
        <w:trPr>
          <w:tblCellSpacing w:w="20" w:type="dxa"/>
          <w:jc w:val="center"/>
        </w:trPr>
        <w:tc>
          <w:tcPr>
            <w:tcW w:w="1216" w:type="dxa"/>
            <w:vAlign w:val="center"/>
          </w:tcPr>
          <w:p w14:paraId="54C8AE9C"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1.2</w:t>
            </w:r>
          </w:p>
        </w:tc>
        <w:tc>
          <w:tcPr>
            <w:tcW w:w="8283" w:type="dxa"/>
            <w:vAlign w:val="center"/>
          </w:tcPr>
          <w:p w14:paraId="31DF7143" w14:textId="45B492A0" w:rsidR="001B0C18" w:rsidRPr="00167E62" w:rsidRDefault="00D42A56"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Transporte</w:t>
            </w:r>
          </w:p>
        </w:tc>
      </w:tr>
      <w:tr w:rsidR="00D42A56" w:rsidRPr="00167E62" w14:paraId="2F61C9FD" w14:textId="77777777" w:rsidTr="003E5B2C">
        <w:trPr>
          <w:tblCellSpacing w:w="20" w:type="dxa"/>
          <w:jc w:val="center"/>
        </w:trPr>
        <w:tc>
          <w:tcPr>
            <w:tcW w:w="1216" w:type="dxa"/>
            <w:vAlign w:val="center"/>
          </w:tcPr>
          <w:p w14:paraId="756E6870" w14:textId="1F84E4B2" w:rsidR="00D42A56" w:rsidRPr="00167E62" w:rsidRDefault="00D42A56"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27A99264" w14:textId="044AAE2C" w:rsidR="00D42A56" w:rsidRPr="00167E62" w:rsidRDefault="00D42A56" w:rsidP="00D42A56">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Empaque.</w:t>
            </w:r>
          </w:p>
        </w:tc>
      </w:tr>
      <w:tr w:rsidR="00D42A56" w:rsidRPr="00167E62" w14:paraId="2D94B482" w14:textId="77777777" w:rsidTr="003E5B2C">
        <w:trPr>
          <w:tblCellSpacing w:w="20" w:type="dxa"/>
          <w:jc w:val="center"/>
        </w:trPr>
        <w:tc>
          <w:tcPr>
            <w:tcW w:w="1216" w:type="dxa"/>
            <w:vAlign w:val="center"/>
          </w:tcPr>
          <w:p w14:paraId="316C786C" w14:textId="36BA23A8" w:rsidR="00D42A56" w:rsidRPr="00167E62" w:rsidRDefault="00D42A56"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1.4</w:t>
            </w:r>
          </w:p>
        </w:tc>
        <w:tc>
          <w:tcPr>
            <w:tcW w:w="8283" w:type="dxa"/>
            <w:vAlign w:val="center"/>
          </w:tcPr>
          <w:p w14:paraId="29549995" w14:textId="50DE8569" w:rsidR="00D42A56" w:rsidRPr="00167E62" w:rsidRDefault="00D42A56"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Seguros</w:t>
            </w:r>
          </w:p>
        </w:tc>
      </w:tr>
      <w:tr w:rsidR="00D42A56" w:rsidRPr="00167E62" w14:paraId="69BAFA59" w14:textId="77777777" w:rsidTr="003E5B2C">
        <w:trPr>
          <w:tblCellSpacing w:w="20" w:type="dxa"/>
          <w:jc w:val="center"/>
        </w:trPr>
        <w:tc>
          <w:tcPr>
            <w:tcW w:w="1216" w:type="dxa"/>
            <w:vAlign w:val="center"/>
          </w:tcPr>
          <w:p w14:paraId="53ACA50E" w14:textId="0F49636A"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1.5</w:t>
            </w:r>
          </w:p>
        </w:tc>
        <w:tc>
          <w:tcPr>
            <w:tcW w:w="8283" w:type="dxa"/>
            <w:vAlign w:val="center"/>
          </w:tcPr>
          <w:p w14:paraId="2144DC0F" w14:textId="391CAC7A"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Cantidades adicionales que podrán contratarse.</w:t>
            </w:r>
          </w:p>
        </w:tc>
      </w:tr>
      <w:tr w:rsidR="00D42A56" w:rsidRPr="00167E62" w14:paraId="1A2C4857" w14:textId="77777777" w:rsidTr="003E5B2C">
        <w:trPr>
          <w:tblCellSpacing w:w="20" w:type="dxa"/>
          <w:jc w:val="center"/>
        </w:trPr>
        <w:tc>
          <w:tcPr>
            <w:tcW w:w="1216" w:type="dxa"/>
            <w:vAlign w:val="center"/>
          </w:tcPr>
          <w:p w14:paraId="43D1BDA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6064E82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Confidencialidad.</w:t>
            </w:r>
          </w:p>
        </w:tc>
      </w:tr>
      <w:tr w:rsidR="00D42A56" w:rsidRPr="00167E62" w14:paraId="10199663" w14:textId="77777777" w:rsidTr="003E5B2C">
        <w:trPr>
          <w:tblCellSpacing w:w="20" w:type="dxa"/>
          <w:jc w:val="center"/>
        </w:trPr>
        <w:tc>
          <w:tcPr>
            <w:tcW w:w="1216" w:type="dxa"/>
            <w:vAlign w:val="center"/>
          </w:tcPr>
          <w:p w14:paraId="2FDFEF5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CEDF695" w14:textId="2F3B524F"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Agrupación de</w:t>
            </w:r>
            <w:r w:rsidR="001E487B" w:rsidRPr="00167E62">
              <w:rPr>
                <w:rFonts w:ascii="Noto Sans Condensed" w:hAnsi="Noto Sans Condensed" w:cs="Noto Sans Condensed"/>
                <w:b/>
                <w:sz w:val="18"/>
                <w:szCs w:val="18"/>
              </w:rPr>
              <w:t xml:space="preserve"> los bienes</w:t>
            </w:r>
            <w:r w:rsidRPr="00167E62">
              <w:rPr>
                <w:rFonts w:ascii="Noto Sans Condensed" w:hAnsi="Noto Sans Condensed" w:cs="Noto Sans Condensed"/>
                <w:b/>
                <w:sz w:val="18"/>
                <w:szCs w:val="18"/>
              </w:rPr>
              <w:t>.</w:t>
            </w:r>
          </w:p>
        </w:tc>
      </w:tr>
      <w:tr w:rsidR="00D42A56" w:rsidRPr="00167E62" w14:paraId="63DE43A0" w14:textId="77777777" w:rsidTr="003E5B2C">
        <w:trPr>
          <w:tblCellSpacing w:w="20" w:type="dxa"/>
          <w:jc w:val="center"/>
        </w:trPr>
        <w:tc>
          <w:tcPr>
            <w:tcW w:w="1216" w:type="dxa"/>
            <w:vAlign w:val="center"/>
          </w:tcPr>
          <w:p w14:paraId="40AB08C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7C7D096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Precio máximo.</w:t>
            </w:r>
          </w:p>
        </w:tc>
      </w:tr>
      <w:tr w:rsidR="00D42A56" w:rsidRPr="00167E62" w14:paraId="1A6DF2D4" w14:textId="77777777" w:rsidTr="003E5B2C">
        <w:trPr>
          <w:tblCellSpacing w:w="20" w:type="dxa"/>
          <w:jc w:val="center"/>
        </w:trPr>
        <w:tc>
          <w:tcPr>
            <w:tcW w:w="1216" w:type="dxa"/>
            <w:vAlign w:val="center"/>
          </w:tcPr>
          <w:p w14:paraId="60D54C88"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1E5DD76"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Normas oficiales.</w:t>
            </w:r>
          </w:p>
        </w:tc>
      </w:tr>
      <w:tr w:rsidR="00D42A56" w:rsidRPr="00167E62" w14:paraId="1A5F9FA7" w14:textId="77777777" w:rsidTr="003E5B2C">
        <w:trPr>
          <w:tblCellSpacing w:w="20" w:type="dxa"/>
          <w:jc w:val="center"/>
        </w:trPr>
        <w:tc>
          <w:tcPr>
            <w:tcW w:w="1216" w:type="dxa"/>
            <w:vAlign w:val="center"/>
          </w:tcPr>
          <w:p w14:paraId="07096558"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0E818889"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Cantidades a contratar.</w:t>
            </w:r>
          </w:p>
        </w:tc>
      </w:tr>
      <w:tr w:rsidR="00D42A56" w:rsidRPr="00167E62" w14:paraId="74329A18" w14:textId="77777777" w:rsidTr="003E5B2C">
        <w:trPr>
          <w:tblCellSpacing w:w="20" w:type="dxa"/>
          <w:jc w:val="center"/>
        </w:trPr>
        <w:tc>
          <w:tcPr>
            <w:tcW w:w="1216" w:type="dxa"/>
            <w:vAlign w:val="center"/>
          </w:tcPr>
          <w:p w14:paraId="617C7FC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003E619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Abastecimiento simultáneo.</w:t>
            </w:r>
          </w:p>
        </w:tc>
      </w:tr>
      <w:tr w:rsidR="00D42A56" w:rsidRPr="00167E62" w14:paraId="65CEE906" w14:textId="77777777" w:rsidTr="003E5B2C">
        <w:trPr>
          <w:tblCellSpacing w:w="20" w:type="dxa"/>
          <w:jc w:val="center"/>
        </w:trPr>
        <w:tc>
          <w:tcPr>
            <w:tcW w:w="1216" w:type="dxa"/>
            <w:vAlign w:val="center"/>
          </w:tcPr>
          <w:p w14:paraId="544E8C6C"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646DDD4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Modelo de contrato.</w:t>
            </w:r>
          </w:p>
        </w:tc>
      </w:tr>
      <w:tr w:rsidR="00D42A56" w:rsidRPr="00167E62" w14:paraId="17BF79D6" w14:textId="77777777" w:rsidTr="00541D34">
        <w:trPr>
          <w:trHeight w:val="471"/>
          <w:tblCellSpacing w:w="20" w:type="dxa"/>
          <w:jc w:val="center"/>
        </w:trPr>
        <w:tc>
          <w:tcPr>
            <w:tcW w:w="1216" w:type="dxa"/>
            <w:shd w:val="clear" w:color="auto" w:fill="BF8F00" w:themeFill="accent4" w:themeFillShade="BF"/>
            <w:vAlign w:val="center"/>
          </w:tcPr>
          <w:p w14:paraId="4DCE6B2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IV.</w:t>
            </w:r>
          </w:p>
        </w:tc>
        <w:tc>
          <w:tcPr>
            <w:tcW w:w="8283" w:type="dxa"/>
            <w:shd w:val="clear" w:color="auto" w:fill="BF8F00" w:themeFill="accent4" w:themeFillShade="BF"/>
            <w:vAlign w:val="center"/>
          </w:tcPr>
          <w:p w14:paraId="02F1F7E3" w14:textId="77777777" w:rsidR="00D42A56" w:rsidRPr="00167E62" w:rsidRDefault="00D42A56" w:rsidP="00D42A56">
            <w:pPr>
              <w:spacing w:after="0" w:line="240" w:lineRule="auto"/>
              <w:ind w:left="21"/>
              <w:jc w:val="both"/>
              <w:rPr>
                <w:rFonts w:ascii="Noto Sans Condensed" w:hAnsi="Noto Sans Condensed" w:cs="Noto Sans Condensed"/>
                <w:color w:val="FFFFFF" w:themeColor="background1"/>
                <w:sz w:val="18"/>
                <w:szCs w:val="18"/>
              </w:rPr>
            </w:pPr>
            <w:r w:rsidRPr="00167E62">
              <w:rPr>
                <w:rFonts w:ascii="Noto Sans Condensed" w:hAnsi="Noto Sans Condensed" w:cs="Noto Sans Condensed"/>
                <w:b/>
                <w:caps/>
                <w:color w:val="FFFFFF" w:themeColor="background1"/>
                <w:sz w:val="18"/>
                <w:szCs w:val="18"/>
              </w:rPr>
              <w:t>Forma y términos que regirán los diversos actos del procedimiento de licitación pública.</w:t>
            </w:r>
          </w:p>
        </w:tc>
      </w:tr>
      <w:tr w:rsidR="00D42A56" w:rsidRPr="00167E62" w14:paraId="1A390D43" w14:textId="77777777" w:rsidTr="003E5B2C">
        <w:trPr>
          <w:tblCellSpacing w:w="20" w:type="dxa"/>
          <w:jc w:val="center"/>
        </w:trPr>
        <w:tc>
          <w:tcPr>
            <w:tcW w:w="1216" w:type="dxa"/>
            <w:vAlign w:val="center"/>
          </w:tcPr>
          <w:p w14:paraId="27B1CD5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6B1EDE0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Reducción de plazos para la presentación y apertura de proposiciones.</w:t>
            </w:r>
          </w:p>
        </w:tc>
      </w:tr>
      <w:tr w:rsidR="00D42A56" w:rsidRPr="00167E62" w14:paraId="6ABBD029" w14:textId="77777777" w:rsidTr="003E5B2C">
        <w:trPr>
          <w:tblCellSpacing w:w="20" w:type="dxa"/>
          <w:jc w:val="center"/>
        </w:trPr>
        <w:tc>
          <w:tcPr>
            <w:tcW w:w="1216" w:type="dxa"/>
            <w:vAlign w:val="center"/>
          </w:tcPr>
          <w:p w14:paraId="19BE7EE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C1773A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Fecha, hora, lugar y condiciones para la celebración de los actos del proceso.</w:t>
            </w:r>
          </w:p>
        </w:tc>
      </w:tr>
      <w:tr w:rsidR="00D42A56" w:rsidRPr="00167E62" w14:paraId="7023AA63" w14:textId="77777777" w:rsidTr="003E5B2C">
        <w:trPr>
          <w:tblCellSpacing w:w="20" w:type="dxa"/>
          <w:jc w:val="center"/>
        </w:trPr>
        <w:tc>
          <w:tcPr>
            <w:tcW w:w="1216" w:type="dxa"/>
            <w:vAlign w:val="center"/>
          </w:tcPr>
          <w:p w14:paraId="422DAB9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6D1C422D"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Obtención de la Convocatoria.</w:t>
            </w:r>
          </w:p>
        </w:tc>
      </w:tr>
      <w:tr w:rsidR="00D42A56" w:rsidRPr="00167E62" w14:paraId="147D7BB0" w14:textId="77777777" w:rsidTr="003E5B2C">
        <w:trPr>
          <w:tblCellSpacing w:w="20" w:type="dxa"/>
          <w:jc w:val="center"/>
        </w:trPr>
        <w:tc>
          <w:tcPr>
            <w:tcW w:w="1216" w:type="dxa"/>
            <w:vAlign w:val="center"/>
          </w:tcPr>
          <w:p w14:paraId="234C837D"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495D1F1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Visita a las Instalaciones de la convocante.</w:t>
            </w:r>
          </w:p>
        </w:tc>
      </w:tr>
      <w:tr w:rsidR="00D42A56" w:rsidRPr="00167E62" w14:paraId="1B9F1E02" w14:textId="77777777" w:rsidTr="003E5B2C">
        <w:trPr>
          <w:tblCellSpacing w:w="20" w:type="dxa"/>
          <w:jc w:val="center"/>
        </w:trPr>
        <w:tc>
          <w:tcPr>
            <w:tcW w:w="1216" w:type="dxa"/>
            <w:vAlign w:val="center"/>
          </w:tcPr>
          <w:p w14:paraId="2CFEBE5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lastRenderedPageBreak/>
              <w:t>2.3</w:t>
            </w:r>
          </w:p>
        </w:tc>
        <w:tc>
          <w:tcPr>
            <w:tcW w:w="8283" w:type="dxa"/>
            <w:vAlign w:val="center"/>
          </w:tcPr>
          <w:p w14:paraId="43D9F52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Junta de aclaraciones a la Convocatoria.</w:t>
            </w:r>
          </w:p>
        </w:tc>
      </w:tr>
      <w:tr w:rsidR="00167E62" w:rsidRPr="00167E62" w14:paraId="7E18C64F" w14:textId="77777777" w:rsidTr="009868B2">
        <w:trPr>
          <w:tblCellSpacing w:w="20" w:type="dxa"/>
          <w:jc w:val="center"/>
        </w:trPr>
        <w:tc>
          <w:tcPr>
            <w:tcW w:w="1216" w:type="dxa"/>
            <w:shd w:val="clear" w:color="auto" w:fill="BF8F00" w:themeFill="accent4" w:themeFillShade="BF"/>
            <w:vAlign w:val="center"/>
          </w:tcPr>
          <w:p w14:paraId="35757161"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758B5A6C" w14:textId="77777777" w:rsidR="00167E62" w:rsidRPr="00167E62"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6475AC30" w14:textId="77777777" w:rsidTr="003E5B2C">
        <w:trPr>
          <w:tblCellSpacing w:w="20" w:type="dxa"/>
          <w:jc w:val="center"/>
        </w:trPr>
        <w:tc>
          <w:tcPr>
            <w:tcW w:w="1216" w:type="dxa"/>
            <w:vAlign w:val="center"/>
          </w:tcPr>
          <w:p w14:paraId="424EECB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2.4</w:t>
            </w:r>
          </w:p>
        </w:tc>
        <w:tc>
          <w:tcPr>
            <w:tcW w:w="8283" w:type="dxa"/>
            <w:vAlign w:val="center"/>
          </w:tcPr>
          <w:p w14:paraId="68DC3F4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Acto de presentación y apertura de proposiciones.</w:t>
            </w:r>
          </w:p>
        </w:tc>
      </w:tr>
      <w:tr w:rsidR="00D42A56" w:rsidRPr="00167E62" w14:paraId="5300DBB5" w14:textId="77777777" w:rsidTr="003E5B2C">
        <w:trPr>
          <w:tblCellSpacing w:w="20" w:type="dxa"/>
          <w:jc w:val="center"/>
        </w:trPr>
        <w:tc>
          <w:tcPr>
            <w:tcW w:w="1216" w:type="dxa"/>
            <w:vAlign w:val="center"/>
          </w:tcPr>
          <w:p w14:paraId="1DA310C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2.5</w:t>
            </w:r>
          </w:p>
        </w:tc>
        <w:tc>
          <w:tcPr>
            <w:tcW w:w="8283" w:type="dxa"/>
            <w:vAlign w:val="center"/>
          </w:tcPr>
          <w:p w14:paraId="13C6F71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Presentación de Proposiciones</w:t>
            </w:r>
          </w:p>
        </w:tc>
      </w:tr>
      <w:tr w:rsidR="00D42A56" w:rsidRPr="00167E62" w14:paraId="528C351E" w14:textId="77777777" w:rsidTr="003E5B2C">
        <w:trPr>
          <w:tblCellSpacing w:w="20" w:type="dxa"/>
          <w:jc w:val="center"/>
        </w:trPr>
        <w:tc>
          <w:tcPr>
            <w:tcW w:w="1216" w:type="dxa"/>
            <w:vAlign w:val="center"/>
          </w:tcPr>
          <w:p w14:paraId="62F97FC0"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2.6</w:t>
            </w:r>
          </w:p>
        </w:tc>
        <w:tc>
          <w:tcPr>
            <w:tcW w:w="8283" w:type="dxa"/>
            <w:vAlign w:val="center"/>
          </w:tcPr>
          <w:p w14:paraId="18A6D02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Notificación del Fallo.</w:t>
            </w:r>
          </w:p>
        </w:tc>
      </w:tr>
      <w:tr w:rsidR="00D42A56" w:rsidRPr="00167E62" w14:paraId="4EDC32C3" w14:textId="77777777" w:rsidTr="003E5B2C">
        <w:trPr>
          <w:tblCellSpacing w:w="20" w:type="dxa"/>
          <w:jc w:val="center"/>
        </w:trPr>
        <w:tc>
          <w:tcPr>
            <w:tcW w:w="1216" w:type="dxa"/>
            <w:vAlign w:val="center"/>
          </w:tcPr>
          <w:p w14:paraId="67DEAEA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2.7</w:t>
            </w:r>
          </w:p>
        </w:tc>
        <w:tc>
          <w:tcPr>
            <w:tcW w:w="8283" w:type="dxa"/>
            <w:vAlign w:val="center"/>
          </w:tcPr>
          <w:p w14:paraId="64DEB54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Firma del contrato.</w:t>
            </w:r>
          </w:p>
        </w:tc>
      </w:tr>
      <w:tr w:rsidR="00D42A56" w:rsidRPr="00167E62" w14:paraId="62400006" w14:textId="77777777" w:rsidTr="003E5B2C">
        <w:trPr>
          <w:tblCellSpacing w:w="20" w:type="dxa"/>
          <w:jc w:val="center"/>
        </w:trPr>
        <w:tc>
          <w:tcPr>
            <w:tcW w:w="1216" w:type="dxa"/>
            <w:vAlign w:val="center"/>
          </w:tcPr>
          <w:p w14:paraId="70944CDC"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045594F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Vigencia de las proposiciones.</w:t>
            </w:r>
          </w:p>
        </w:tc>
      </w:tr>
      <w:tr w:rsidR="00D42A56" w:rsidRPr="00167E62" w14:paraId="7C4CFE49" w14:textId="77777777" w:rsidTr="003E5B2C">
        <w:trPr>
          <w:tblCellSpacing w:w="20" w:type="dxa"/>
          <w:jc w:val="center"/>
        </w:trPr>
        <w:tc>
          <w:tcPr>
            <w:tcW w:w="1216" w:type="dxa"/>
            <w:vAlign w:val="center"/>
          </w:tcPr>
          <w:p w14:paraId="4C4DC68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5EC6663C"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Proposiciones conjuntas.</w:t>
            </w:r>
          </w:p>
        </w:tc>
      </w:tr>
      <w:tr w:rsidR="00D42A56" w:rsidRPr="00167E62" w14:paraId="7D84025C" w14:textId="77777777" w:rsidTr="003E5B2C">
        <w:trPr>
          <w:tblCellSpacing w:w="20" w:type="dxa"/>
          <w:jc w:val="center"/>
        </w:trPr>
        <w:tc>
          <w:tcPr>
            <w:tcW w:w="1216" w:type="dxa"/>
            <w:vAlign w:val="center"/>
          </w:tcPr>
          <w:p w14:paraId="30C4255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6FD946F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Número de proposiciones permitidas por licitante.</w:t>
            </w:r>
          </w:p>
        </w:tc>
      </w:tr>
      <w:tr w:rsidR="00D42A56" w:rsidRPr="00167E62" w14:paraId="0C746301" w14:textId="77777777" w:rsidTr="003E5B2C">
        <w:trPr>
          <w:tblCellSpacing w:w="20" w:type="dxa"/>
          <w:jc w:val="center"/>
        </w:trPr>
        <w:tc>
          <w:tcPr>
            <w:tcW w:w="1216" w:type="dxa"/>
            <w:vAlign w:val="center"/>
          </w:tcPr>
          <w:p w14:paraId="4C5B903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6FB84D2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Presentación de la documentación distinta a las propuestas técnica y económica.</w:t>
            </w:r>
          </w:p>
        </w:tc>
      </w:tr>
      <w:tr w:rsidR="00D42A56" w:rsidRPr="00167E62" w14:paraId="3FC7E390" w14:textId="77777777" w:rsidTr="003E5B2C">
        <w:trPr>
          <w:tblCellSpacing w:w="20" w:type="dxa"/>
          <w:jc w:val="center"/>
        </w:trPr>
        <w:tc>
          <w:tcPr>
            <w:tcW w:w="1216" w:type="dxa"/>
            <w:vAlign w:val="center"/>
          </w:tcPr>
          <w:p w14:paraId="6806D9D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69DF8A4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Acreditación de la existencia legal del licitante.</w:t>
            </w:r>
          </w:p>
        </w:tc>
      </w:tr>
      <w:tr w:rsidR="00D42A56" w:rsidRPr="00167E62" w14:paraId="261A8CE6" w14:textId="77777777" w:rsidTr="003E5B2C">
        <w:trPr>
          <w:tblCellSpacing w:w="20" w:type="dxa"/>
          <w:jc w:val="center"/>
        </w:trPr>
        <w:tc>
          <w:tcPr>
            <w:tcW w:w="1216" w:type="dxa"/>
            <w:vAlign w:val="center"/>
          </w:tcPr>
          <w:p w14:paraId="7271E02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8.</w:t>
            </w:r>
          </w:p>
        </w:tc>
        <w:tc>
          <w:tcPr>
            <w:tcW w:w="8283" w:type="dxa"/>
            <w:vAlign w:val="center"/>
          </w:tcPr>
          <w:p w14:paraId="15B0438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de las proposiciones que serán rubricados.</w:t>
            </w:r>
          </w:p>
        </w:tc>
      </w:tr>
      <w:tr w:rsidR="00D42A56" w:rsidRPr="00167E62" w14:paraId="2D208B95" w14:textId="77777777" w:rsidTr="003E5B2C">
        <w:trPr>
          <w:trHeight w:val="315"/>
          <w:tblCellSpacing w:w="20" w:type="dxa"/>
          <w:jc w:val="center"/>
        </w:trPr>
        <w:tc>
          <w:tcPr>
            <w:tcW w:w="1216" w:type="dxa"/>
            <w:vAlign w:val="center"/>
          </w:tcPr>
          <w:p w14:paraId="639C0FA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9.</w:t>
            </w:r>
          </w:p>
        </w:tc>
        <w:tc>
          <w:tcPr>
            <w:tcW w:w="8283" w:type="dxa"/>
            <w:vAlign w:val="center"/>
          </w:tcPr>
          <w:p w14:paraId="751120B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Notificaciones a los licitantes participantes.</w:t>
            </w:r>
          </w:p>
        </w:tc>
      </w:tr>
      <w:tr w:rsidR="00D42A56" w:rsidRPr="00167E62" w14:paraId="7F5865A6" w14:textId="77777777" w:rsidTr="00541D34">
        <w:trPr>
          <w:trHeight w:val="23"/>
          <w:tblCellSpacing w:w="20" w:type="dxa"/>
          <w:jc w:val="center"/>
        </w:trPr>
        <w:tc>
          <w:tcPr>
            <w:tcW w:w="1216" w:type="dxa"/>
            <w:shd w:val="clear" w:color="auto" w:fill="BF8F00" w:themeFill="accent4" w:themeFillShade="BF"/>
            <w:vAlign w:val="center"/>
          </w:tcPr>
          <w:p w14:paraId="5497A613"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w:t>
            </w:r>
          </w:p>
        </w:tc>
        <w:tc>
          <w:tcPr>
            <w:tcW w:w="8283" w:type="dxa"/>
            <w:shd w:val="clear" w:color="auto" w:fill="BF8F00" w:themeFill="accent4" w:themeFillShade="BF"/>
            <w:vAlign w:val="center"/>
          </w:tcPr>
          <w:p w14:paraId="58CB03AA"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REQUISITOS QUE DEBERÁN CUMPLIR LOS LICITANTES.</w:t>
            </w:r>
          </w:p>
        </w:tc>
      </w:tr>
      <w:tr w:rsidR="00D42A56" w:rsidRPr="00167E62" w14:paraId="149D2B49" w14:textId="77777777" w:rsidTr="003E5B2C">
        <w:trPr>
          <w:tblCellSpacing w:w="20" w:type="dxa"/>
          <w:jc w:val="center"/>
        </w:trPr>
        <w:tc>
          <w:tcPr>
            <w:tcW w:w="1216" w:type="dxa"/>
            <w:vAlign w:val="center"/>
          </w:tcPr>
          <w:p w14:paraId="7D4089C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FF2E73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Requisitos para la elaboración y preparación de las proposiciones.</w:t>
            </w:r>
          </w:p>
        </w:tc>
      </w:tr>
      <w:tr w:rsidR="00D42A56" w:rsidRPr="00167E62" w14:paraId="07818746" w14:textId="77777777" w:rsidTr="003E5B2C">
        <w:trPr>
          <w:tblCellSpacing w:w="20" w:type="dxa"/>
          <w:jc w:val="center"/>
        </w:trPr>
        <w:tc>
          <w:tcPr>
            <w:tcW w:w="1216" w:type="dxa"/>
            <w:vAlign w:val="center"/>
          </w:tcPr>
          <w:p w14:paraId="6C923E1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41662AB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Propuesta Técnica.</w:t>
            </w:r>
          </w:p>
        </w:tc>
      </w:tr>
      <w:tr w:rsidR="00D42A56" w:rsidRPr="00167E62" w14:paraId="339E925D" w14:textId="77777777" w:rsidTr="003E5B2C">
        <w:trPr>
          <w:tblCellSpacing w:w="20" w:type="dxa"/>
          <w:jc w:val="center"/>
        </w:trPr>
        <w:tc>
          <w:tcPr>
            <w:tcW w:w="1216" w:type="dxa"/>
            <w:vAlign w:val="center"/>
          </w:tcPr>
          <w:p w14:paraId="0F2F454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238154C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Propuesta Económica.</w:t>
            </w:r>
          </w:p>
        </w:tc>
      </w:tr>
      <w:tr w:rsidR="00D42A56" w:rsidRPr="00167E62" w14:paraId="15B37618" w14:textId="77777777" w:rsidTr="003E5B2C">
        <w:trPr>
          <w:tblCellSpacing w:w="20" w:type="dxa"/>
          <w:jc w:val="center"/>
        </w:trPr>
        <w:tc>
          <w:tcPr>
            <w:tcW w:w="1216" w:type="dxa"/>
            <w:vAlign w:val="center"/>
          </w:tcPr>
          <w:p w14:paraId="6561D07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487B83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precios.</w:t>
            </w:r>
          </w:p>
        </w:tc>
      </w:tr>
      <w:tr w:rsidR="00D42A56" w:rsidRPr="00167E62" w14:paraId="1495CFF4" w14:textId="77777777" w:rsidTr="003E5B2C">
        <w:trPr>
          <w:tblCellSpacing w:w="20" w:type="dxa"/>
          <w:jc w:val="center"/>
        </w:trPr>
        <w:tc>
          <w:tcPr>
            <w:tcW w:w="1216" w:type="dxa"/>
            <w:vAlign w:val="center"/>
          </w:tcPr>
          <w:p w14:paraId="20C6354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4.1</w:t>
            </w:r>
          </w:p>
        </w:tc>
        <w:tc>
          <w:tcPr>
            <w:tcW w:w="8283" w:type="dxa"/>
            <w:vAlign w:val="center"/>
          </w:tcPr>
          <w:p w14:paraId="6EF6FEB1"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Precios fijos.</w:t>
            </w:r>
          </w:p>
        </w:tc>
      </w:tr>
      <w:tr w:rsidR="00D42A56" w:rsidRPr="00167E62" w14:paraId="652ED556" w14:textId="77777777" w:rsidTr="003E5B2C">
        <w:trPr>
          <w:tblCellSpacing w:w="20" w:type="dxa"/>
          <w:jc w:val="center"/>
        </w:trPr>
        <w:tc>
          <w:tcPr>
            <w:tcW w:w="1216" w:type="dxa"/>
            <w:vAlign w:val="center"/>
          </w:tcPr>
          <w:p w14:paraId="52577CA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4.2</w:t>
            </w:r>
          </w:p>
        </w:tc>
        <w:tc>
          <w:tcPr>
            <w:tcW w:w="8283" w:type="dxa"/>
            <w:vAlign w:val="center"/>
          </w:tcPr>
          <w:p w14:paraId="01564201"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 las verificaciones.</w:t>
            </w:r>
          </w:p>
        </w:tc>
      </w:tr>
      <w:tr w:rsidR="00D42A56" w:rsidRPr="00167E62" w14:paraId="577A6711" w14:textId="77777777" w:rsidTr="00541D34">
        <w:trPr>
          <w:trHeight w:val="426"/>
          <w:tblCellSpacing w:w="20" w:type="dxa"/>
          <w:jc w:val="center"/>
        </w:trPr>
        <w:tc>
          <w:tcPr>
            <w:tcW w:w="1216" w:type="dxa"/>
            <w:shd w:val="clear" w:color="auto" w:fill="BF8F00" w:themeFill="accent4" w:themeFillShade="BF"/>
            <w:vAlign w:val="center"/>
          </w:tcPr>
          <w:p w14:paraId="50BB2E31"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w:t>
            </w:r>
          </w:p>
        </w:tc>
        <w:tc>
          <w:tcPr>
            <w:tcW w:w="8283" w:type="dxa"/>
            <w:shd w:val="clear" w:color="auto" w:fill="BF8F00" w:themeFill="accent4" w:themeFillShade="BF"/>
            <w:vAlign w:val="center"/>
          </w:tcPr>
          <w:p w14:paraId="37E7ECF6"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CRITERIOS DE EVALUACIÓN DE LAS PROPOSICIONES Y ADJUDICACIÓN DEL CONTRATO.</w:t>
            </w:r>
          </w:p>
        </w:tc>
      </w:tr>
      <w:tr w:rsidR="00D42A56" w:rsidRPr="00167E62" w14:paraId="0FF722CA" w14:textId="77777777" w:rsidTr="003E5B2C">
        <w:trPr>
          <w:tblCellSpacing w:w="20" w:type="dxa"/>
          <w:jc w:val="center"/>
        </w:trPr>
        <w:tc>
          <w:tcPr>
            <w:tcW w:w="1216" w:type="dxa"/>
            <w:vAlign w:val="center"/>
          </w:tcPr>
          <w:p w14:paraId="0DD0DEE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103203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Criterios de evaluación, dictamen y adjudicación.</w:t>
            </w:r>
          </w:p>
        </w:tc>
      </w:tr>
      <w:tr w:rsidR="00D42A56" w:rsidRPr="00167E62" w14:paraId="67CABF66" w14:textId="77777777" w:rsidTr="003E5B2C">
        <w:trPr>
          <w:trHeight w:val="400"/>
          <w:tblCellSpacing w:w="20" w:type="dxa"/>
          <w:jc w:val="center"/>
        </w:trPr>
        <w:tc>
          <w:tcPr>
            <w:tcW w:w="1216" w:type="dxa"/>
            <w:vAlign w:val="center"/>
          </w:tcPr>
          <w:p w14:paraId="16FE663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8A3323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Metodología de Evaluación.</w:t>
            </w:r>
          </w:p>
        </w:tc>
      </w:tr>
      <w:tr w:rsidR="00D42A56" w:rsidRPr="00167E62" w14:paraId="103FA88B" w14:textId="77777777" w:rsidTr="003E5B2C">
        <w:trPr>
          <w:tblCellSpacing w:w="20" w:type="dxa"/>
          <w:jc w:val="center"/>
        </w:trPr>
        <w:tc>
          <w:tcPr>
            <w:tcW w:w="1216" w:type="dxa"/>
            <w:vAlign w:val="center"/>
          </w:tcPr>
          <w:p w14:paraId="681D8E3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50E58582"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Criterios de evaluación técnica.</w:t>
            </w:r>
          </w:p>
        </w:tc>
      </w:tr>
      <w:tr w:rsidR="00D42A56" w:rsidRPr="00167E62" w14:paraId="7A0218C5" w14:textId="77777777" w:rsidTr="003E5B2C">
        <w:trPr>
          <w:tblCellSpacing w:w="20" w:type="dxa"/>
          <w:jc w:val="center"/>
        </w:trPr>
        <w:tc>
          <w:tcPr>
            <w:tcW w:w="1216" w:type="dxa"/>
            <w:vAlign w:val="center"/>
          </w:tcPr>
          <w:p w14:paraId="7531879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082B239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Criterios de evaluación económica.</w:t>
            </w:r>
          </w:p>
        </w:tc>
      </w:tr>
      <w:tr w:rsidR="00D42A56" w:rsidRPr="00167E62" w14:paraId="30183527" w14:textId="77777777" w:rsidTr="003E5B2C">
        <w:trPr>
          <w:tblCellSpacing w:w="20" w:type="dxa"/>
          <w:jc w:val="center"/>
        </w:trPr>
        <w:tc>
          <w:tcPr>
            <w:tcW w:w="1216" w:type="dxa"/>
            <w:vAlign w:val="center"/>
          </w:tcPr>
          <w:p w14:paraId="3D7D3C7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2.3 </w:t>
            </w:r>
          </w:p>
        </w:tc>
        <w:tc>
          <w:tcPr>
            <w:tcW w:w="8283" w:type="dxa"/>
            <w:vAlign w:val="center"/>
          </w:tcPr>
          <w:p w14:paraId="0886A29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Aplicación de la fórmula para la evaluación.</w:t>
            </w:r>
          </w:p>
        </w:tc>
      </w:tr>
      <w:tr w:rsidR="00D42A56" w:rsidRPr="00167E62" w14:paraId="03080DB7" w14:textId="77777777" w:rsidTr="003E5B2C">
        <w:trPr>
          <w:tblCellSpacing w:w="20" w:type="dxa"/>
          <w:jc w:val="center"/>
        </w:trPr>
        <w:tc>
          <w:tcPr>
            <w:tcW w:w="1216" w:type="dxa"/>
            <w:vAlign w:val="center"/>
          </w:tcPr>
          <w:p w14:paraId="2BBBD8C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607852A9" w14:textId="4B7CBB25" w:rsidR="00D42A56" w:rsidRPr="00167E62" w:rsidRDefault="00D42A56" w:rsidP="00D42A56">
            <w:pPr>
              <w:spacing w:after="0" w:line="240" w:lineRule="auto"/>
              <w:ind w:left="21"/>
              <w:jc w:val="both"/>
              <w:rPr>
                <w:rFonts w:ascii="Noto Sans Condensed" w:hAnsi="Noto Sans Condensed" w:cs="Noto Sans Condensed"/>
                <w:b/>
                <w:sz w:val="18"/>
                <w:szCs w:val="18"/>
              </w:rPr>
            </w:pPr>
            <w:proofErr w:type="spellStart"/>
            <w:r w:rsidRPr="00167E62">
              <w:rPr>
                <w:rFonts w:ascii="Noto Sans Condensed" w:hAnsi="Noto Sans Condensed" w:cs="Noto Sans Condensed"/>
                <w:b/>
                <w:sz w:val="18"/>
                <w:szCs w:val="18"/>
              </w:rPr>
              <w:t>Desechamiento</w:t>
            </w:r>
            <w:proofErr w:type="spellEnd"/>
            <w:r w:rsidRPr="00167E62">
              <w:rPr>
                <w:rFonts w:ascii="Noto Sans Condensed" w:hAnsi="Noto Sans Condensed" w:cs="Noto Sans Condensed"/>
                <w:b/>
                <w:sz w:val="18"/>
                <w:szCs w:val="18"/>
              </w:rPr>
              <w:t xml:space="preserve"> de Proposiciones.</w:t>
            </w:r>
          </w:p>
        </w:tc>
      </w:tr>
      <w:tr w:rsidR="00D42A56" w:rsidRPr="00167E62" w14:paraId="125E039C" w14:textId="77777777" w:rsidTr="00541D34">
        <w:trPr>
          <w:trHeight w:val="391"/>
          <w:tblCellSpacing w:w="20" w:type="dxa"/>
          <w:jc w:val="center"/>
        </w:trPr>
        <w:tc>
          <w:tcPr>
            <w:tcW w:w="1216" w:type="dxa"/>
            <w:shd w:val="clear" w:color="auto" w:fill="BF8F00" w:themeFill="accent4" w:themeFillShade="BF"/>
            <w:vAlign w:val="center"/>
          </w:tcPr>
          <w:p w14:paraId="6702E3AB"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VII.</w:t>
            </w:r>
          </w:p>
        </w:tc>
        <w:tc>
          <w:tcPr>
            <w:tcW w:w="8283" w:type="dxa"/>
            <w:shd w:val="clear" w:color="auto" w:fill="BF8F00" w:themeFill="accent4" w:themeFillShade="BF"/>
            <w:vAlign w:val="center"/>
          </w:tcPr>
          <w:p w14:paraId="74E50E2E"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bookmarkStart w:id="0" w:name="_Hlk97016624"/>
            <w:r w:rsidRPr="00167E62">
              <w:rPr>
                <w:rFonts w:ascii="Noto Sans Condensed" w:hAnsi="Noto Sans Condensed" w:cs="Noto Sans Condensed"/>
                <w:b/>
                <w:bCs/>
                <w:color w:val="FFFFFF" w:themeColor="background1"/>
                <w:sz w:val="18"/>
                <w:szCs w:val="18"/>
              </w:rPr>
              <w:t>DOCUMENTOS Y DATOS QUE DEBERÁN PRESENTAR LOS LICITANTES DURANTE EL ACTO DE PRESENTACIÓN Y APERTURA DE PROPOSICIONES DE LA LICITACIÓN.</w:t>
            </w:r>
            <w:bookmarkEnd w:id="0"/>
          </w:p>
        </w:tc>
      </w:tr>
      <w:tr w:rsidR="00D42A56" w:rsidRPr="00167E62" w14:paraId="51C2B395" w14:textId="77777777" w:rsidTr="003E5B2C">
        <w:trPr>
          <w:trHeight w:val="300"/>
          <w:tblCellSpacing w:w="20" w:type="dxa"/>
          <w:jc w:val="center"/>
        </w:trPr>
        <w:tc>
          <w:tcPr>
            <w:tcW w:w="1216" w:type="dxa"/>
            <w:shd w:val="clear" w:color="auto" w:fill="auto"/>
            <w:vAlign w:val="center"/>
          </w:tcPr>
          <w:p w14:paraId="3BBD25C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bookmarkStart w:id="1" w:name="_Hlk97016645"/>
            <w:r w:rsidRPr="00167E62">
              <w:rPr>
                <w:rFonts w:ascii="Noto Sans Condensed" w:hAnsi="Noto Sans Condensed" w:cs="Noto Sans Condensed"/>
                <w:b/>
                <w:sz w:val="18"/>
                <w:szCs w:val="18"/>
              </w:rPr>
              <w:t>1.</w:t>
            </w:r>
          </w:p>
        </w:tc>
        <w:tc>
          <w:tcPr>
            <w:tcW w:w="8283" w:type="dxa"/>
            <w:shd w:val="clear" w:color="auto" w:fill="auto"/>
            <w:vAlign w:val="center"/>
          </w:tcPr>
          <w:p w14:paraId="625E2BC9" w14:textId="796707BA"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que deberá contener la proposición.</w:t>
            </w:r>
          </w:p>
        </w:tc>
      </w:tr>
      <w:bookmarkEnd w:id="1"/>
      <w:tr w:rsidR="00D42A56" w:rsidRPr="00167E62" w14:paraId="343DFDEC" w14:textId="77777777" w:rsidTr="003E5B2C">
        <w:trPr>
          <w:tblCellSpacing w:w="20" w:type="dxa"/>
          <w:jc w:val="center"/>
        </w:trPr>
        <w:tc>
          <w:tcPr>
            <w:tcW w:w="1216" w:type="dxa"/>
            <w:vAlign w:val="center"/>
          </w:tcPr>
          <w:p w14:paraId="357034BE"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CA44028"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Técnica.</w:t>
            </w:r>
          </w:p>
        </w:tc>
      </w:tr>
      <w:tr w:rsidR="00D42A56" w:rsidRPr="00167E62" w14:paraId="1728AF3F" w14:textId="77777777" w:rsidTr="003E5B2C">
        <w:trPr>
          <w:tblCellSpacing w:w="20" w:type="dxa"/>
          <w:jc w:val="center"/>
        </w:trPr>
        <w:tc>
          <w:tcPr>
            <w:tcW w:w="1216" w:type="dxa"/>
            <w:vAlign w:val="center"/>
          </w:tcPr>
          <w:p w14:paraId="32700C58"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F96618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Propuesta económica. </w:t>
            </w:r>
          </w:p>
        </w:tc>
      </w:tr>
      <w:tr w:rsidR="00D42A56" w:rsidRPr="00167E62" w14:paraId="6CA3C1A9" w14:textId="77777777" w:rsidTr="003E5B2C">
        <w:trPr>
          <w:tblCellSpacing w:w="20" w:type="dxa"/>
          <w:jc w:val="center"/>
        </w:trPr>
        <w:tc>
          <w:tcPr>
            <w:tcW w:w="1216" w:type="dxa"/>
            <w:vAlign w:val="center"/>
          </w:tcPr>
          <w:p w14:paraId="0ED7BBA3"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46151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Formato de acreditación</w:t>
            </w:r>
          </w:p>
        </w:tc>
      </w:tr>
      <w:tr w:rsidR="00D42A56" w:rsidRPr="00167E62" w14:paraId="62B6C7A3" w14:textId="77777777" w:rsidTr="003E5B2C">
        <w:trPr>
          <w:tblCellSpacing w:w="20" w:type="dxa"/>
          <w:jc w:val="center"/>
        </w:trPr>
        <w:tc>
          <w:tcPr>
            <w:tcW w:w="1216" w:type="dxa"/>
            <w:vAlign w:val="center"/>
          </w:tcPr>
          <w:p w14:paraId="614953F9"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52760BB"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Identificación oficial vigente del licitante o en su caso, del representante o apoderado legal.</w:t>
            </w:r>
          </w:p>
        </w:tc>
      </w:tr>
      <w:tr w:rsidR="00D42A56" w:rsidRPr="00167E62" w14:paraId="1F23DCB1" w14:textId="77777777" w:rsidTr="003E5B2C">
        <w:trPr>
          <w:tblCellSpacing w:w="20" w:type="dxa"/>
          <w:jc w:val="center"/>
        </w:trPr>
        <w:tc>
          <w:tcPr>
            <w:tcW w:w="1216" w:type="dxa"/>
            <w:vAlign w:val="center"/>
          </w:tcPr>
          <w:p w14:paraId="6267DF2A"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45E9385B"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Manifestación Nacionalidad.</w:t>
            </w:r>
          </w:p>
        </w:tc>
      </w:tr>
      <w:tr w:rsidR="00167E62" w:rsidRPr="00167E62" w14:paraId="564B6E8B" w14:textId="77777777" w:rsidTr="009868B2">
        <w:trPr>
          <w:trHeight w:val="300"/>
          <w:tblCellSpacing w:w="20" w:type="dxa"/>
          <w:jc w:val="center"/>
        </w:trPr>
        <w:tc>
          <w:tcPr>
            <w:tcW w:w="1216" w:type="dxa"/>
            <w:shd w:val="clear" w:color="auto" w:fill="BF8F00" w:themeFill="accent4" w:themeFillShade="BF"/>
            <w:vAlign w:val="center"/>
          </w:tcPr>
          <w:p w14:paraId="0D7A99A8"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33657522" w14:textId="77777777" w:rsidR="00167E62" w:rsidRPr="00167E62"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08C6A92F" w14:textId="77777777" w:rsidTr="003E5B2C">
        <w:trPr>
          <w:tblCellSpacing w:w="20" w:type="dxa"/>
          <w:jc w:val="center"/>
        </w:trPr>
        <w:tc>
          <w:tcPr>
            <w:tcW w:w="1216" w:type="dxa"/>
            <w:vAlign w:val="center"/>
          </w:tcPr>
          <w:p w14:paraId="3DD63FC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F598816"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Manifestación MIPYME</w:t>
            </w:r>
          </w:p>
        </w:tc>
      </w:tr>
      <w:tr w:rsidR="00D42A56" w:rsidRPr="00167E62" w14:paraId="3739C2C5" w14:textId="77777777" w:rsidTr="003E5B2C">
        <w:trPr>
          <w:tblCellSpacing w:w="20" w:type="dxa"/>
          <w:jc w:val="center"/>
        </w:trPr>
        <w:tc>
          <w:tcPr>
            <w:tcW w:w="1216" w:type="dxa"/>
            <w:vAlign w:val="center"/>
          </w:tcPr>
          <w:p w14:paraId="485526D9"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C02435"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 aceptación de la convocatoria</w:t>
            </w:r>
          </w:p>
        </w:tc>
      </w:tr>
      <w:tr w:rsidR="00D42A56" w:rsidRPr="00167E62" w14:paraId="42B2EA6C" w14:textId="77777777" w:rsidTr="003E5B2C">
        <w:trPr>
          <w:tblCellSpacing w:w="20" w:type="dxa"/>
          <w:jc w:val="center"/>
        </w:trPr>
        <w:tc>
          <w:tcPr>
            <w:tcW w:w="1216" w:type="dxa"/>
            <w:vAlign w:val="center"/>
          </w:tcPr>
          <w:p w14:paraId="3DF1DE4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2E9140D"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del Artículo 50 y 60 de la LAASSP.</w:t>
            </w:r>
          </w:p>
        </w:tc>
      </w:tr>
      <w:tr w:rsidR="00D42A56" w:rsidRPr="00167E62" w14:paraId="64040F80" w14:textId="77777777" w:rsidTr="003E5B2C">
        <w:trPr>
          <w:tblCellSpacing w:w="20" w:type="dxa"/>
          <w:jc w:val="center"/>
        </w:trPr>
        <w:tc>
          <w:tcPr>
            <w:tcW w:w="1216" w:type="dxa"/>
            <w:vAlign w:val="center"/>
          </w:tcPr>
          <w:p w14:paraId="64D817D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166A9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Declaración de Integridad </w:t>
            </w:r>
          </w:p>
        </w:tc>
      </w:tr>
      <w:tr w:rsidR="00D42A56" w:rsidRPr="00167E62" w14:paraId="4234DDF9" w14:textId="77777777" w:rsidTr="003E5B2C">
        <w:trPr>
          <w:tblCellSpacing w:w="20" w:type="dxa"/>
          <w:jc w:val="center"/>
        </w:trPr>
        <w:tc>
          <w:tcPr>
            <w:tcW w:w="1216" w:type="dxa"/>
            <w:vAlign w:val="center"/>
          </w:tcPr>
          <w:p w14:paraId="0AD389E1"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312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 aceptación para permitir visitas a sus instalaciones. (Formato Libre)</w:t>
            </w:r>
          </w:p>
        </w:tc>
      </w:tr>
      <w:tr w:rsidR="00D42A56" w:rsidRPr="00167E62" w14:paraId="69A02649" w14:textId="77777777" w:rsidTr="003E5B2C">
        <w:trPr>
          <w:tblCellSpacing w:w="20" w:type="dxa"/>
          <w:jc w:val="center"/>
        </w:trPr>
        <w:tc>
          <w:tcPr>
            <w:tcW w:w="1216" w:type="dxa"/>
            <w:vAlign w:val="center"/>
          </w:tcPr>
          <w:p w14:paraId="013463B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E2172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Listado de principales clientes. (Formato libre)</w:t>
            </w:r>
          </w:p>
        </w:tc>
      </w:tr>
      <w:tr w:rsidR="00D42A56" w:rsidRPr="00167E62" w14:paraId="3E3D6F19" w14:textId="77777777" w:rsidTr="003E5B2C">
        <w:trPr>
          <w:tblCellSpacing w:w="20" w:type="dxa"/>
          <w:jc w:val="center"/>
        </w:trPr>
        <w:tc>
          <w:tcPr>
            <w:tcW w:w="1216" w:type="dxa"/>
            <w:vAlign w:val="center"/>
          </w:tcPr>
          <w:p w14:paraId="3FE9BD6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12D336"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Conformidad de deficiencias o incumplimientos. (Formato libre)</w:t>
            </w:r>
          </w:p>
        </w:tc>
      </w:tr>
      <w:tr w:rsidR="00D42A56" w:rsidRPr="00167E62" w14:paraId="345EADF6" w14:textId="77777777" w:rsidTr="003E5B2C">
        <w:trPr>
          <w:tblCellSpacing w:w="20" w:type="dxa"/>
          <w:jc w:val="center"/>
        </w:trPr>
        <w:tc>
          <w:tcPr>
            <w:tcW w:w="1216" w:type="dxa"/>
            <w:vAlign w:val="center"/>
          </w:tcPr>
          <w:p w14:paraId="55DBD99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E364E1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Opinión de Cumplimiento de Obligaciones Fiscales </w:t>
            </w:r>
          </w:p>
        </w:tc>
      </w:tr>
      <w:tr w:rsidR="00D42A56" w:rsidRPr="00167E62" w14:paraId="57C0A669" w14:textId="77777777" w:rsidTr="003E5B2C">
        <w:trPr>
          <w:tblCellSpacing w:w="20" w:type="dxa"/>
          <w:jc w:val="center"/>
        </w:trPr>
        <w:tc>
          <w:tcPr>
            <w:tcW w:w="1216" w:type="dxa"/>
            <w:vAlign w:val="center"/>
          </w:tcPr>
          <w:p w14:paraId="2F447588"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C0F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20"/>
              </w:rPr>
              <w:t>Opinión de Cumplimiento de Obligaciones en materia de Seguridad Social</w:t>
            </w:r>
          </w:p>
        </w:tc>
      </w:tr>
      <w:tr w:rsidR="00D42A56" w:rsidRPr="00167E62" w14:paraId="493E2D95" w14:textId="77777777" w:rsidTr="003E5B2C">
        <w:trPr>
          <w:tblCellSpacing w:w="20" w:type="dxa"/>
          <w:jc w:val="center"/>
        </w:trPr>
        <w:tc>
          <w:tcPr>
            <w:tcW w:w="1216" w:type="dxa"/>
            <w:vAlign w:val="center"/>
          </w:tcPr>
          <w:p w14:paraId="3CF54F8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9F8CF87" w14:textId="34900F00" w:rsidR="00D42A56" w:rsidRPr="00167E62" w:rsidRDefault="00D42A56" w:rsidP="00D42A56">
            <w:pPr>
              <w:spacing w:after="0" w:line="240" w:lineRule="auto"/>
              <w:ind w:left="21"/>
              <w:jc w:val="both"/>
              <w:rPr>
                <w:rFonts w:ascii="Noto Sans Condensed" w:hAnsi="Noto Sans Condensed" w:cs="Noto Sans Condensed"/>
                <w:sz w:val="18"/>
                <w:szCs w:val="20"/>
              </w:rPr>
            </w:pPr>
            <w:r w:rsidRPr="00167E62">
              <w:rPr>
                <w:rFonts w:ascii="Noto Sans Condensed" w:hAnsi="Noto Sans Condensed" w:cs="Noto Sans Condensed"/>
                <w:sz w:val="18"/>
                <w:szCs w:val="20"/>
              </w:rPr>
              <w:t>Conflicto de Interés.</w:t>
            </w:r>
          </w:p>
        </w:tc>
      </w:tr>
      <w:tr w:rsidR="00D42A56" w:rsidRPr="00167E62" w14:paraId="6067A940" w14:textId="77777777" w:rsidTr="003E5B2C">
        <w:trPr>
          <w:tblCellSpacing w:w="20" w:type="dxa"/>
          <w:jc w:val="center"/>
        </w:trPr>
        <w:tc>
          <w:tcPr>
            <w:tcW w:w="1216" w:type="dxa"/>
            <w:vAlign w:val="center"/>
          </w:tcPr>
          <w:p w14:paraId="4EFD4DE1"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6A19896" w14:textId="159C3BC2" w:rsidR="00D42A56" w:rsidRPr="00167E62" w:rsidRDefault="00D42A56" w:rsidP="00D42A56">
            <w:pPr>
              <w:spacing w:after="0" w:line="240" w:lineRule="auto"/>
              <w:ind w:left="21"/>
              <w:jc w:val="both"/>
              <w:rPr>
                <w:rFonts w:ascii="Noto Sans Condensed" w:hAnsi="Noto Sans Condensed" w:cs="Noto Sans Condensed"/>
                <w:sz w:val="18"/>
                <w:szCs w:val="20"/>
              </w:rPr>
            </w:pPr>
            <w:r w:rsidRPr="00167E62">
              <w:rPr>
                <w:rFonts w:ascii="Noto Sans Condensed" w:hAnsi="Noto Sans Condensed" w:cs="Noto Sans Condensed"/>
                <w:sz w:val="18"/>
                <w:szCs w:val="20"/>
              </w:rPr>
              <w:t>Clasificación de Documentos.</w:t>
            </w:r>
          </w:p>
        </w:tc>
      </w:tr>
      <w:tr w:rsidR="00D42A56" w:rsidRPr="00167E62" w14:paraId="32D3C145" w14:textId="77777777" w:rsidTr="003E5B2C">
        <w:trPr>
          <w:tblCellSpacing w:w="20" w:type="dxa"/>
          <w:jc w:val="center"/>
        </w:trPr>
        <w:tc>
          <w:tcPr>
            <w:tcW w:w="1216" w:type="dxa"/>
            <w:vAlign w:val="center"/>
          </w:tcPr>
          <w:p w14:paraId="14BCEC8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ECABD7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Convenio de propuestas en conjunto.</w:t>
            </w:r>
          </w:p>
        </w:tc>
      </w:tr>
      <w:tr w:rsidR="00D42A56" w:rsidRPr="00167E62" w14:paraId="7679E0A2" w14:textId="77777777" w:rsidTr="00541D34">
        <w:trPr>
          <w:trHeight w:val="391"/>
          <w:tblCellSpacing w:w="20" w:type="dxa"/>
          <w:jc w:val="center"/>
        </w:trPr>
        <w:tc>
          <w:tcPr>
            <w:tcW w:w="1216" w:type="dxa"/>
            <w:shd w:val="clear" w:color="auto" w:fill="BF8F00" w:themeFill="accent4" w:themeFillShade="BF"/>
            <w:vAlign w:val="center"/>
          </w:tcPr>
          <w:p w14:paraId="00AA46A4"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VIII.</w:t>
            </w:r>
          </w:p>
        </w:tc>
        <w:tc>
          <w:tcPr>
            <w:tcW w:w="8283" w:type="dxa"/>
            <w:shd w:val="clear" w:color="auto" w:fill="BF8F00" w:themeFill="accent4" w:themeFillShade="BF"/>
            <w:vAlign w:val="center"/>
          </w:tcPr>
          <w:p w14:paraId="1F64BB80"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SUSPENSIÓN O CANCELACIÓN DE LA LICITACIÓN.</w:t>
            </w:r>
          </w:p>
        </w:tc>
      </w:tr>
      <w:tr w:rsidR="00D42A56" w:rsidRPr="00167E62" w14:paraId="1869E8E3" w14:textId="77777777" w:rsidTr="003E5B2C">
        <w:trPr>
          <w:tblCellSpacing w:w="20" w:type="dxa"/>
          <w:jc w:val="center"/>
        </w:trPr>
        <w:tc>
          <w:tcPr>
            <w:tcW w:w="1216" w:type="dxa"/>
            <w:vAlign w:val="center"/>
          </w:tcPr>
          <w:p w14:paraId="3CABA8F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07DE293"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Suspensión de la licitación.</w:t>
            </w:r>
          </w:p>
        </w:tc>
      </w:tr>
      <w:tr w:rsidR="00D42A56" w:rsidRPr="00167E62" w14:paraId="7098D221" w14:textId="77777777" w:rsidTr="003E5B2C">
        <w:trPr>
          <w:trHeight w:val="253"/>
          <w:tblCellSpacing w:w="20" w:type="dxa"/>
          <w:jc w:val="center"/>
        </w:trPr>
        <w:tc>
          <w:tcPr>
            <w:tcW w:w="1216" w:type="dxa"/>
            <w:vAlign w:val="center"/>
          </w:tcPr>
          <w:p w14:paraId="32180AE2"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5F663F5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Cancelación de la licitación.</w:t>
            </w:r>
          </w:p>
        </w:tc>
      </w:tr>
      <w:tr w:rsidR="00D42A56" w:rsidRPr="00167E62" w14:paraId="4EAECB33" w14:textId="77777777" w:rsidTr="00541D34">
        <w:trPr>
          <w:trHeight w:val="304"/>
          <w:tblCellSpacing w:w="20" w:type="dxa"/>
          <w:jc w:val="center"/>
        </w:trPr>
        <w:tc>
          <w:tcPr>
            <w:tcW w:w="1216" w:type="dxa"/>
            <w:shd w:val="clear" w:color="auto" w:fill="BF8F00" w:themeFill="accent4" w:themeFillShade="BF"/>
            <w:vAlign w:val="center"/>
          </w:tcPr>
          <w:p w14:paraId="31C240E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IX.</w:t>
            </w:r>
          </w:p>
        </w:tc>
        <w:tc>
          <w:tcPr>
            <w:tcW w:w="8283" w:type="dxa"/>
            <w:shd w:val="clear" w:color="auto" w:fill="BF8F00" w:themeFill="accent4" w:themeFillShade="BF"/>
            <w:vAlign w:val="center"/>
          </w:tcPr>
          <w:p w14:paraId="04410D7B"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DECLARACIÓN DE LA LICITACIÓN O PARTIDA DESIERTA.</w:t>
            </w:r>
          </w:p>
        </w:tc>
      </w:tr>
      <w:tr w:rsidR="00D42A56" w:rsidRPr="00167E62" w14:paraId="4B1BD036" w14:textId="77777777" w:rsidTr="003E5B2C">
        <w:trPr>
          <w:trHeight w:val="20"/>
          <w:tblCellSpacing w:w="20" w:type="dxa"/>
          <w:jc w:val="center"/>
        </w:trPr>
        <w:tc>
          <w:tcPr>
            <w:tcW w:w="1216" w:type="dxa"/>
            <w:vAlign w:val="center"/>
          </w:tcPr>
          <w:p w14:paraId="22B6411D" w14:textId="77777777" w:rsidR="00D42A56" w:rsidRPr="00167E62" w:rsidRDefault="00D42A56" w:rsidP="00D42A56">
            <w:pPr>
              <w:spacing w:after="0" w:line="240" w:lineRule="auto"/>
              <w:ind w:left="0"/>
              <w:jc w:val="center"/>
              <w:rPr>
                <w:rFonts w:ascii="Noto Sans Condensed" w:hAnsi="Noto Sans Condensed" w:cs="Noto Sans Condensed"/>
                <w:b/>
                <w:bCs/>
                <w:sz w:val="18"/>
                <w:szCs w:val="18"/>
              </w:rPr>
            </w:pPr>
            <w:r w:rsidRPr="00167E62">
              <w:rPr>
                <w:rFonts w:ascii="Noto Sans Condensed" w:hAnsi="Noto Sans Condensed" w:cs="Noto Sans Condensed"/>
                <w:b/>
                <w:bCs/>
                <w:sz w:val="18"/>
                <w:szCs w:val="18"/>
              </w:rPr>
              <w:t>1.</w:t>
            </w:r>
          </w:p>
        </w:tc>
        <w:tc>
          <w:tcPr>
            <w:tcW w:w="8283" w:type="dxa"/>
            <w:vAlign w:val="center"/>
          </w:tcPr>
          <w:p w14:paraId="44ECCA5B" w14:textId="77777777" w:rsidR="00D42A56" w:rsidRPr="00167E62" w:rsidRDefault="00D42A56" w:rsidP="00D42A56">
            <w:pPr>
              <w:spacing w:after="0" w:line="240" w:lineRule="auto"/>
              <w:ind w:left="21"/>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Licitación Desierta.</w:t>
            </w:r>
          </w:p>
        </w:tc>
      </w:tr>
      <w:tr w:rsidR="00D42A56" w:rsidRPr="00167E62" w14:paraId="0D00DE5B" w14:textId="77777777" w:rsidTr="003E5B2C">
        <w:trPr>
          <w:trHeight w:val="20"/>
          <w:tblCellSpacing w:w="20" w:type="dxa"/>
          <w:jc w:val="center"/>
        </w:trPr>
        <w:tc>
          <w:tcPr>
            <w:tcW w:w="1216" w:type="dxa"/>
            <w:vAlign w:val="center"/>
          </w:tcPr>
          <w:p w14:paraId="050F8894" w14:textId="77777777" w:rsidR="00D42A56" w:rsidRPr="00167E62" w:rsidRDefault="00D42A56" w:rsidP="00D42A56">
            <w:pPr>
              <w:spacing w:after="0" w:line="240" w:lineRule="auto"/>
              <w:ind w:left="0"/>
              <w:jc w:val="center"/>
              <w:rPr>
                <w:rFonts w:ascii="Noto Sans Condensed" w:hAnsi="Noto Sans Condensed" w:cs="Noto Sans Condensed"/>
                <w:b/>
                <w:bCs/>
                <w:sz w:val="18"/>
                <w:szCs w:val="18"/>
              </w:rPr>
            </w:pPr>
            <w:r w:rsidRPr="00167E62">
              <w:rPr>
                <w:rFonts w:ascii="Noto Sans Condensed" w:hAnsi="Noto Sans Condensed" w:cs="Noto Sans Condensed"/>
                <w:b/>
                <w:bCs/>
                <w:sz w:val="18"/>
                <w:szCs w:val="18"/>
              </w:rPr>
              <w:t>2.</w:t>
            </w:r>
          </w:p>
        </w:tc>
        <w:tc>
          <w:tcPr>
            <w:tcW w:w="8283" w:type="dxa"/>
            <w:vAlign w:val="center"/>
          </w:tcPr>
          <w:p w14:paraId="3FF74AE4" w14:textId="77777777" w:rsidR="00D42A56" w:rsidRPr="00167E62" w:rsidRDefault="00D42A56" w:rsidP="00D42A56">
            <w:pPr>
              <w:spacing w:after="0" w:line="240" w:lineRule="auto"/>
              <w:ind w:left="21"/>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Partida Desierta.</w:t>
            </w:r>
          </w:p>
        </w:tc>
      </w:tr>
      <w:tr w:rsidR="00D42A56" w:rsidRPr="00167E62" w14:paraId="00418E96" w14:textId="77777777" w:rsidTr="00541D34">
        <w:trPr>
          <w:trHeight w:val="261"/>
          <w:tblCellSpacing w:w="20" w:type="dxa"/>
          <w:jc w:val="center"/>
        </w:trPr>
        <w:tc>
          <w:tcPr>
            <w:tcW w:w="1216" w:type="dxa"/>
            <w:shd w:val="clear" w:color="auto" w:fill="BF8F00" w:themeFill="accent4" w:themeFillShade="BF"/>
            <w:vAlign w:val="center"/>
          </w:tcPr>
          <w:p w14:paraId="755EEE25"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w:t>
            </w:r>
          </w:p>
        </w:tc>
        <w:tc>
          <w:tcPr>
            <w:tcW w:w="8283" w:type="dxa"/>
            <w:shd w:val="clear" w:color="auto" w:fill="BF8F00" w:themeFill="accent4" w:themeFillShade="BF"/>
            <w:vAlign w:val="center"/>
          </w:tcPr>
          <w:p w14:paraId="55E2FE45"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ASPECTOS CONTRACTUALES.</w:t>
            </w:r>
          </w:p>
        </w:tc>
      </w:tr>
      <w:tr w:rsidR="00D42A56" w:rsidRPr="00167E62" w14:paraId="6FC4DCAA" w14:textId="77777777" w:rsidTr="003E5B2C">
        <w:trPr>
          <w:trHeight w:val="182"/>
          <w:tblCellSpacing w:w="20" w:type="dxa"/>
          <w:jc w:val="center"/>
        </w:trPr>
        <w:tc>
          <w:tcPr>
            <w:tcW w:w="1216" w:type="dxa"/>
            <w:vAlign w:val="center"/>
          </w:tcPr>
          <w:p w14:paraId="6E07CB1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3C06E67B"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Garantías.</w:t>
            </w:r>
          </w:p>
        </w:tc>
      </w:tr>
      <w:tr w:rsidR="00D42A56" w:rsidRPr="00167E62" w14:paraId="7381CCEB" w14:textId="77777777" w:rsidTr="003E5B2C">
        <w:trPr>
          <w:tblCellSpacing w:w="20" w:type="dxa"/>
          <w:jc w:val="center"/>
        </w:trPr>
        <w:tc>
          <w:tcPr>
            <w:tcW w:w="1216" w:type="dxa"/>
            <w:vAlign w:val="center"/>
          </w:tcPr>
          <w:p w14:paraId="6E5259B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1.1</w:t>
            </w:r>
          </w:p>
        </w:tc>
        <w:tc>
          <w:tcPr>
            <w:tcW w:w="8283" w:type="dxa"/>
            <w:vAlign w:val="center"/>
          </w:tcPr>
          <w:p w14:paraId="6849D51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Garantía de Cumplimiento del Contrato.</w:t>
            </w:r>
          </w:p>
        </w:tc>
      </w:tr>
      <w:tr w:rsidR="00D42A56" w:rsidRPr="00167E62" w14:paraId="2FEE77F1" w14:textId="77777777" w:rsidTr="003E5B2C">
        <w:trPr>
          <w:tblCellSpacing w:w="20" w:type="dxa"/>
          <w:jc w:val="center"/>
        </w:trPr>
        <w:tc>
          <w:tcPr>
            <w:tcW w:w="1216" w:type="dxa"/>
            <w:vAlign w:val="center"/>
          </w:tcPr>
          <w:p w14:paraId="559F383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583CCF6D"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pago.</w:t>
            </w:r>
          </w:p>
        </w:tc>
      </w:tr>
      <w:tr w:rsidR="00D42A56" w:rsidRPr="00167E62" w14:paraId="179A91FC" w14:textId="77777777" w:rsidTr="003E5B2C">
        <w:trPr>
          <w:trHeight w:val="227"/>
          <w:tblCellSpacing w:w="20" w:type="dxa"/>
          <w:jc w:val="center"/>
        </w:trPr>
        <w:tc>
          <w:tcPr>
            <w:tcW w:w="1216" w:type="dxa"/>
            <w:vAlign w:val="center"/>
          </w:tcPr>
          <w:p w14:paraId="6A7C2F3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392D3D6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Del pago.</w:t>
            </w:r>
          </w:p>
        </w:tc>
      </w:tr>
      <w:tr w:rsidR="00D42A56" w:rsidRPr="00167E62" w14:paraId="6A891183" w14:textId="77777777" w:rsidTr="003E5B2C">
        <w:trPr>
          <w:trHeight w:val="227"/>
          <w:tblCellSpacing w:w="20" w:type="dxa"/>
          <w:jc w:val="center"/>
        </w:trPr>
        <w:tc>
          <w:tcPr>
            <w:tcW w:w="1216" w:type="dxa"/>
            <w:vAlign w:val="center"/>
          </w:tcPr>
          <w:p w14:paraId="1FDF2F0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501C58D7" w14:textId="77777777" w:rsidR="00D42A56" w:rsidRPr="00167E62"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Programa de Cadenas Productivas de Nacional Financiera (Nafin)</w:t>
            </w:r>
          </w:p>
        </w:tc>
      </w:tr>
      <w:tr w:rsidR="00D42A56" w:rsidRPr="00167E62" w14:paraId="523121CE" w14:textId="77777777" w:rsidTr="003E5B2C">
        <w:trPr>
          <w:trHeight w:val="227"/>
          <w:tblCellSpacing w:w="20" w:type="dxa"/>
          <w:jc w:val="center"/>
        </w:trPr>
        <w:tc>
          <w:tcPr>
            <w:tcW w:w="1216" w:type="dxa"/>
            <w:vAlign w:val="center"/>
          </w:tcPr>
          <w:p w14:paraId="2771AD8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4F1ACCD7" w14:textId="77777777" w:rsidR="00D42A56" w:rsidRPr="00167E62"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b/>
                <w:color w:val="auto"/>
                <w:sz w:val="18"/>
                <w:szCs w:val="18"/>
              </w:rPr>
              <w:t xml:space="preserve">Registro Único de Proveedores y Contratistas (RUPC) y </w:t>
            </w:r>
            <w:r w:rsidRPr="00167E62">
              <w:rPr>
                <w:rFonts w:ascii="Noto Sans Condensed" w:hAnsi="Noto Sans Condensed" w:cs="Noto Sans Condensed"/>
                <w:b/>
                <w:color w:val="222222"/>
                <w:sz w:val="18"/>
                <w:szCs w:val="18"/>
              </w:rPr>
              <w:t>Módulo de Formalización de Instrumentos Jurídicos</w:t>
            </w:r>
          </w:p>
        </w:tc>
      </w:tr>
      <w:tr w:rsidR="00D42A56" w:rsidRPr="00167E62" w14:paraId="7D33707A" w14:textId="77777777" w:rsidTr="003E5B2C">
        <w:trPr>
          <w:trHeight w:val="227"/>
          <w:tblCellSpacing w:w="20" w:type="dxa"/>
          <w:jc w:val="center"/>
        </w:trPr>
        <w:tc>
          <w:tcPr>
            <w:tcW w:w="1216" w:type="dxa"/>
            <w:vAlign w:val="center"/>
          </w:tcPr>
          <w:p w14:paraId="41EAC38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665C479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Deducciones y/o Penas convencionales.</w:t>
            </w:r>
          </w:p>
        </w:tc>
      </w:tr>
      <w:tr w:rsidR="00D42A56" w:rsidRPr="00167E62" w14:paraId="7B906BB9" w14:textId="77777777" w:rsidTr="003E5B2C">
        <w:trPr>
          <w:trHeight w:val="227"/>
          <w:tblCellSpacing w:w="20" w:type="dxa"/>
          <w:jc w:val="center"/>
        </w:trPr>
        <w:tc>
          <w:tcPr>
            <w:tcW w:w="1216" w:type="dxa"/>
            <w:vAlign w:val="center"/>
          </w:tcPr>
          <w:p w14:paraId="396EE57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6E66DF46"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Rescisión administrativa del contrato.</w:t>
            </w:r>
          </w:p>
        </w:tc>
      </w:tr>
      <w:tr w:rsidR="00D42A56" w:rsidRPr="00167E62" w14:paraId="29DBC624" w14:textId="77777777" w:rsidTr="003E5B2C">
        <w:trPr>
          <w:trHeight w:val="175"/>
          <w:tblCellSpacing w:w="20" w:type="dxa"/>
          <w:jc w:val="center"/>
        </w:trPr>
        <w:tc>
          <w:tcPr>
            <w:tcW w:w="1216" w:type="dxa"/>
            <w:vAlign w:val="center"/>
          </w:tcPr>
          <w:p w14:paraId="6E819C9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7D61BEA5"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Sanciones.</w:t>
            </w:r>
          </w:p>
        </w:tc>
      </w:tr>
      <w:tr w:rsidR="00D42A56" w:rsidRPr="00167E62" w14:paraId="66335E95" w14:textId="77777777" w:rsidTr="003E5B2C">
        <w:trPr>
          <w:trHeight w:val="23"/>
          <w:tblCellSpacing w:w="20" w:type="dxa"/>
          <w:jc w:val="center"/>
        </w:trPr>
        <w:tc>
          <w:tcPr>
            <w:tcW w:w="1216" w:type="dxa"/>
            <w:vAlign w:val="center"/>
          </w:tcPr>
          <w:p w14:paraId="6F4D12D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7AD8B20C"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Solicitud de prórroga.</w:t>
            </w:r>
          </w:p>
        </w:tc>
      </w:tr>
      <w:tr w:rsidR="00D42A56" w:rsidRPr="00167E62" w14:paraId="5161356B" w14:textId="77777777" w:rsidTr="003E5B2C">
        <w:trPr>
          <w:trHeight w:val="114"/>
          <w:tblCellSpacing w:w="20" w:type="dxa"/>
          <w:jc w:val="center"/>
        </w:trPr>
        <w:tc>
          <w:tcPr>
            <w:tcW w:w="1216" w:type="dxa"/>
            <w:vAlign w:val="center"/>
          </w:tcPr>
          <w:p w14:paraId="5BC06D7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8.</w:t>
            </w:r>
          </w:p>
        </w:tc>
        <w:tc>
          <w:tcPr>
            <w:tcW w:w="8283" w:type="dxa"/>
            <w:vAlign w:val="center"/>
          </w:tcPr>
          <w:p w14:paraId="003376CD"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Terminación anticipada del contrato.</w:t>
            </w:r>
          </w:p>
        </w:tc>
      </w:tr>
      <w:tr w:rsidR="00D42A56" w:rsidRPr="00167E62" w14:paraId="409C94F5" w14:textId="77777777" w:rsidTr="003E5B2C">
        <w:trPr>
          <w:trHeight w:val="205"/>
          <w:tblCellSpacing w:w="20" w:type="dxa"/>
          <w:jc w:val="center"/>
        </w:trPr>
        <w:tc>
          <w:tcPr>
            <w:tcW w:w="1216" w:type="dxa"/>
            <w:vAlign w:val="center"/>
          </w:tcPr>
          <w:p w14:paraId="194B246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9.</w:t>
            </w:r>
          </w:p>
        </w:tc>
        <w:tc>
          <w:tcPr>
            <w:tcW w:w="8283" w:type="dxa"/>
            <w:vAlign w:val="center"/>
          </w:tcPr>
          <w:p w14:paraId="72BFBC0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Del procedimiento de conciliación.</w:t>
            </w:r>
          </w:p>
        </w:tc>
      </w:tr>
      <w:tr w:rsidR="00D42A56" w:rsidRPr="00167E62" w14:paraId="52A06148" w14:textId="77777777" w:rsidTr="003E5B2C">
        <w:trPr>
          <w:trHeight w:val="227"/>
          <w:tblCellSpacing w:w="20" w:type="dxa"/>
          <w:jc w:val="center"/>
        </w:trPr>
        <w:tc>
          <w:tcPr>
            <w:tcW w:w="1216" w:type="dxa"/>
            <w:vAlign w:val="center"/>
          </w:tcPr>
          <w:p w14:paraId="520B5B2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10.</w:t>
            </w:r>
          </w:p>
        </w:tc>
        <w:tc>
          <w:tcPr>
            <w:tcW w:w="8283" w:type="dxa"/>
            <w:vAlign w:val="center"/>
          </w:tcPr>
          <w:p w14:paraId="18B4294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Calidad del servicio.</w:t>
            </w:r>
          </w:p>
        </w:tc>
      </w:tr>
      <w:tr w:rsidR="00D42A56" w:rsidRPr="00167E62" w14:paraId="68861530" w14:textId="77777777" w:rsidTr="003E5B2C">
        <w:trPr>
          <w:trHeight w:val="129"/>
          <w:tblCellSpacing w:w="20" w:type="dxa"/>
          <w:jc w:val="center"/>
        </w:trPr>
        <w:tc>
          <w:tcPr>
            <w:tcW w:w="1216" w:type="dxa"/>
            <w:vAlign w:val="center"/>
          </w:tcPr>
          <w:p w14:paraId="6DC0F4D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lastRenderedPageBreak/>
              <w:t>11.</w:t>
            </w:r>
          </w:p>
        </w:tc>
        <w:tc>
          <w:tcPr>
            <w:tcW w:w="8283" w:type="dxa"/>
            <w:vAlign w:val="center"/>
          </w:tcPr>
          <w:p w14:paraId="1E7E260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Facultad de supervisión del servicio.</w:t>
            </w:r>
          </w:p>
        </w:tc>
      </w:tr>
      <w:tr w:rsidR="00D42A56" w:rsidRPr="00167E62" w14:paraId="3FA11790" w14:textId="77777777" w:rsidTr="003E5B2C">
        <w:trPr>
          <w:trHeight w:val="76"/>
          <w:tblCellSpacing w:w="20" w:type="dxa"/>
          <w:jc w:val="center"/>
        </w:trPr>
        <w:tc>
          <w:tcPr>
            <w:tcW w:w="1216" w:type="dxa"/>
            <w:vAlign w:val="center"/>
          </w:tcPr>
          <w:p w14:paraId="7AE7BE2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12.</w:t>
            </w:r>
          </w:p>
        </w:tc>
        <w:tc>
          <w:tcPr>
            <w:tcW w:w="8283" w:type="dxa"/>
            <w:vAlign w:val="center"/>
          </w:tcPr>
          <w:p w14:paraId="2777F28F"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Registro de derechos.</w:t>
            </w:r>
          </w:p>
        </w:tc>
      </w:tr>
      <w:tr w:rsidR="00167E62" w:rsidRPr="00167E62" w14:paraId="5100B910" w14:textId="77777777" w:rsidTr="009868B2">
        <w:trPr>
          <w:trHeight w:val="328"/>
          <w:tblCellSpacing w:w="20" w:type="dxa"/>
          <w:jc w:val="center"/>
        </w:trPr>
        <w:tc>
          <w:tcPr>
            <w:tcW w:w="1216" w:type="dxa"/>
            <w:shd w:val="clear" w:color="auto" w:fill="BF8F00" w:themeFill="accent4" w:themeFillShade="BF"/>
            <w:vAlign w:val="center"/>
          </w:tcPr>
          <w:p w14:paraId="5B07694B"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465F4C58" w14:textId="77777777" w:rsidR="00167E62" w:rsidRPr="00167E62" w:rsidRDefault="00167E62" w:rsidP="009868B2">
            <w:pPr>
              <w:spacing w:after="0" w:line="240" w:lineRule="auto"/>
              <w:ind w:left="21"/>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02615D95" w14:textId="77777777" w:rsidTr="003E5B2C">
        <w:trPr>
          <w:trHeight w:val="25"/>
          <w:tblCellSpacing w:w="20" w:type="dxa"/>
          <w:jc w:val="center"/>
        </w:trPr>
        <w:tc>
          <w:tcPr>
            <w:tcW w:w="1216" w:type="dxa"/>
            <w:vAlign w:val="center"/>
          </w:tcPr>
          <w:p w14:paraId="2211D152"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209800BF"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Impuestos.</w:t>
            </w:r>
          </w:p>
        </w:tc>
      </w:tr>
      <w:tr w:rsidR="00D42A56" w:rsidRPr="00167E62" w14:paraId="6A9865FD" w14:textId="77777777" w:rsidTr="003E5B2C">
        <w:trPr>
          <w:trHeight w:val="128"/>
          <w:tblCellSpacing w:w="20" w:type="dxa"/>
          <w:jc w:val="center"/>
        </w:trPr>
        <w:tc>
          <w:tcPr>
            <w:tcW w:w="1216" w:type="dxa"/>
            <w:vAlign w:val="center"/>
          </w:tcPr>
          <w:p w14:paraId="6C4FC77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14.</w:t>
            </w:r>
          </w:p>
        </w:tc>
        <w:tc>
          <w:tcPr>
            <w:tcW w:w="8283" w:type="dxa"/>
            <w:vAlign w:val="center"/>
          </w:tcPr>
          <w:p w14:paraId="4BA3EBC3"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Cesión de Derechos y Obligaciones</w:t>
            </w:r>
          </w:p>
        </w:tc>
      </w:tr>
      <w:tr w:rsidR="00D42A56" w:rsidRPr="00167E62" w14:paraId="5BE08471" w14:textId="77777777" w:rsidTr="006875BC">
        <w:trPr>
          <w:trHeight w:val="49"/>
          <w:tblCellSpacing w:w="20" w:type="dxa"/>
          <w:jc w:val="center"/>
        </w:trPr>
        <w:tc>
          <w:tcPr>
            <w:tcW w:w="1216" w:type="dxa"/>
            <w:shd w:val="clear" w:color="auto" w:fill="BF8F00" w:themeFill="accent4" w:themeFillShade="BF"/>
            <w:vAlign w:val="center"/>
          </w:tcPr>
          <w:p w14:paraId="738D860E"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w:t>
            </w:r>
          </w:p>
        </w:tc>
        <w:tc>
          <w:tcPr>
            <w:tcW w:w="8283" w:type="dxa"/>
            <w:shd w:val="clear" w:color="auto" w:fill="BF8F00" w:themeFill="accent4" w:themeFillShade="BF"/>
            <w:vAlign w:val="center"/>
          </w:tcPr>
          <w:p w14:paraId="175CBD8D"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OBLIGACIONES DE LOS LICITANTES.</w:t>
            </w:r>
          </w:p>
        </w:tc>
      </w:tr>
      <w:tr w:rsidR="00D42A56" w:rsidRPr="00167E62" w14:paraId="2B20BA59" w14:textId="77777777" w:rsidTr="006875BC">
        <w:trPr>
          <w:trHeight w:val="20"/>
          <w:tblCellSpacing w:w="20" w:type="dxa"/>
          <w:jc w:val="center"/>
        </w:trPr>
        <w:tc>
          <w:tcPr>
            <w:tcW w:w="1216" w:type="dxa"/>
            <w:shd w:val="clear" w:color="auto" w:fill="BF8F00" w:themeFill="accent4" w:themeFillShade="BF"/>
            <w:vAlign w:val="center"/>
          </w:tcPr>
          <w:p w14:paraId="4F45C20F"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XII.</w:t>
            </w:r>
          </w:p>
        </w:tc>
        <w:tc>
          <w:tcPr>
            <w:tcW w:w="8283" w:type="dxa"/>
            <w:shd w:val="clear" w:color="auto" w:fill="BF8F00" w:themeFill="accent4" w:themeFillShade="BF"/>
            <w:vAlign w:val="center"/>
          </w:tcPr>
          <w:p w14:paraId="42329F94"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INCONFORMIDADES.</w:t>
            </w:r>
          </w:p>
        </w:tc>
      </w:tr>
      <w:tr w:rsidR="00167E62" w:rsidRPr="00167E62" w14:paraId="7894DFDD" w14:textId="77777777" w:rsidTr="00167E62">
        <w:trPr>
          <w:trHeight w:val="517"/>
          <w:tblCellSpacing w:w="20" w:type="dxa"/>
          <w:jc w:val="center"/>
        </w:trPr>
        <w:tc>
          <w:tcPr>
            <w:tcW w:w="1216" w:type="dxa"/>
            <w:shd w:val="clear" w:color="auto" w:fill="BF8F00" w:themeFill="accent4" w:themeFillShade="BF"/>
            <w:vAlign w:val="center"/>
          </w:tcPr>
          <w:p w14:paraId="1227852C"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XIII.</w:t>
            </w:r>
          </w:p>
        </w:tc>
        <w:tc>
          <w:tcPr>
            <w:tcW w:w="8283" w:type="dxa"/>
            <w:shd w:val="clear" w:color="auto" w:fill="BF8F00" w:themeFill="accent4" w:themeFillShade="BF"/>
            <w:vAlign w:val="center"/>
          </w:tcPr>
          <w:p w14:paraId="112CA3CE"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CONTROVERSIAS.</w:t>
            </w:r>
          </w:p>
        </w:tc>
      </w:tr>
      <w:tr w:rsidR="00D42A56" w:rsidRPr="00167E62" w14:paraId="7C08D711" w14:textId="77777777" w:rsidTr="006875BC">
        <w:trPr>
          <w:trHeight w:val="527"/>
          <w:tblCellSpacing w:w="20" w:type="dxa"/>
          <w:jc w:val="center"/>
        </w:trPr>
        <w:tc>
          <w:tcPr>
            <w:tcW w:w="1216" w:type="dxa"/>
            <w:shd w:val="clear" w:color="auto" w:fill="BF8F00" w:themeFill="accent4" w:themeFillShade="BF"/>
            <w:vAlign w:val="center"/>
          </w:tcPr>
          <w:p w14:paraId="025D0CD0"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XIV.</w:t>
            </w:r>
          </w:p>
        </w:tc>
        <w:tc>
          <w:tcPr>
            <w:tcW w:w="8283" w:type="dxa"/>
            <w:shd w:val="clear" w:color="auto" w:fill="BF8F00" w:themeFill="accent4" w:themeFillShade="BF"/>
            <w:vAlign w:val="center"/>
          </w:tcPr>
          <w:p w14:paraId="46C12DDA"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LEY GENERAL DE TRANSPARENCIA Y ACCESO A LA INFORMACIÓN PÚBLICA GUBERNAMENTAL.</w:t>
            </w:r>
          </w:p>
        </w:tc>
      </w:tr>
      <w:tr w:rsidR="00D42A56" w:rsidRPr="00167E62" w14:paraId="28F3736E" w14:textId="77777777" w:rsidTr="006875BC">
        <w:trPr>
          <w:trHeight w:val="23"/>
          <w:tblCellSpacing w:w="20" w:type="dxa"/>
          <w:jc w:val="center"/>
        </w:trPr>
        <w:tc>
          <w:tcPr>
            <w:tcW w:w="1216" w:type="dxa"/>
            <w:shd w:val="clear" w:color="auto" w:fill="BF8F00" w:themeFill="accent4" w:themeFillShade="BF"/>
            <w:vAlign w:val="center"/>
          </w:tcPr>
          <w:p w14:paraId="7A2F93F8"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w:t>
            </w:r>
          </w:p>
        </w:tc>
        <w:tc>
          <w:tcPr>
            <w:tcW w:w="8283" w:type="dxa"/>
            <w:shd w:val="clear" w:color="auto" w:fill="BF8F00" w:themeFill="accent4" w:themeFillShade="BF"/>
            <w:vAlign w:val="center"/>
          </w:tcPr>
          <w:p w14:paraId="0E4C8769"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LEY FEDERAL DE TRANSPARENCIA Y ACCESO A LA INFORMACIÓN PÚBLICA GUBERNAMENTAL</w:t>
            </w:r>
          </w:p>
        </w:tc>
      </w:tr>
      <w:tr w:rsidR="00D42A56" w:rsidRPr="00167E62" w14:paraId="2329C53E" w14:textId="77777777" w:rsidTr="006875BC">
        <w:trPr>
          <w:trHeight w:val="23"/>
          <w:tblCellSpacing w:w="20" w:type="dxa"/>
          <w:jc w:val="center"/>
        </w:trPr>
        <w:tc>
          <w:tcPr>
            <w:tcW w:w="1216" w:type="dxa"/>
            <w:shd w:val="clear" w:color="auto" w:fill="BF8F00" w:themeFill="accent4" w:themeFillShade="BF"/>
            <w:vAlign w:val="center"/>
          </w:tcPr>
          <w:p w14:paraId="1EA003D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w:t>
            </w:r>
          </w:p>
        </w:tc>
        <w:tc>
          <w:tcPr>
            <w:tcW w:w="8283" w:type="dxa"/>
            <w:shd w:val="clear" w:color="auto" w:fill="BF8F00" w:themeFill="accent4" w:themeFillShade="BF"/>
            <w:vAlign w:val="center"/>
          </w:tcPr>
          <w:p w14:paraId="7BC08135"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ASISTENCIA A LOS ACTOS PÚBLICOS DE LA LICITACIÓN.</w:t>
            </w:r>
          </w:p>
        </w:tc>
      </w:tr>
      <w:tr w:rsidR="00D42A56" w:rsidRPr="00167E62" w14:paraId="400E22F2" w14:textId="77777777" w:rsidTr="006875BC">
        <w:trPr>
          <w:trHeight w:val="414"/>
          <w:tblCellSpacing w:w="20" w:type="dxa"/>
          <w:jc w:val="center"/>
        </w:trPr>
        <w:tc>
          <w:tcPr>
            <w:tcW w:w="1216" w:type="dxa"/>
            <w:shd w:val="clear" w:color="auto" w:fill="BF8F00" w:themeFill="accent4" w:themeFillShade="BF"/>
            <w:vAlign w:val="center"/>
          </w:tcPr>
          <w:p w14:paraId="1480A016"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XVII.</w:t>
            </w:r>
          </w:p>
        </w:tc>
        <w:tc>
          <w:tcPr>
            <w:tcW w:w="8283" w:type="dxa"/>
            <w:shd w:val="clear" w:color="auto" w:fill="BF8F00" w:themeFill="accent4" w:themeFillShade="BF"/>
            <w:vAlign w:val="center"/>
          </w:tcPr>
          <w:p w14:paraId="258A2730"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COMBATE A LA CORRUPCIÓN EN LA ADMINISTRACIÓN PÚBLICA FEDERAL.</w:t>
            </w:r>
          </w:p>
        </w:tc>
      </w:tr>
      <w:tr w:rsidR="00D42A56" w:rsidRPr="00167E62" w14:paraId="6E77EEBF" w14:textId="77777777" w:rsidTr="006875BC">
        <w:trPr>
          <w:trHeight w:val="186"/>
          <w:tblCellSpacing w:w="20" w:type="dxa"/>
          <w:jc w:val="center"/>
        </w:trPr>
        <w:tc>
          <w:tcPr>
            <w:tcW w:w="1216" w:type="dxa"/>
            <w:shd w:val="clear" w:color="auto" w:fill="BF8F00" w:themeFill="accent4" w:themeFillShade="BF"/>
            <w:vAlign w:val="center"/>
          </w:tcPr>
          <w:p w14:paraId="795F74D4"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XVIII</w:t>
            </w:r>
          </w:p>
        </w:tc>
        <w:tc>
          <w:tcPr>
            <w:tcW w:w="8283" w:type="dxa"/>
            <w:shd w:val="clear" w:color="auto" w:fill="BF8F00" w:themeFill="accent4" w:themeFillShade="BF"/>
            <w:vAlign w:val="center"/>
          </w:tcPr>
          <w:p w14:paraId="5E11DDD4"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RELACIONES LABORALES.</w:t>
            </w:r>
          </w:p>
        </w:tc>
      </w:tr>
      <w:tr w:rsidR="00D42A56" w:rsidRPr="00167E62" w14:paraId="389B6D46" w14:textId="77777777" w:rsidTr="006875BC">
        <w:trPr>
          <w:trHeight w:val="186"/>
          <w:tblCellSpacing w:w="20" w:type="dxa"/>
          <w:jc w:val="center"/>
        </w:trPr>
        <w:tc>
          <w:tcPr>
            <w:tcW w:w="1216" w:type="dxa"/>
            <w:shd w:val="clear" w:color="auto" w:fill="BF8F00" w:themeFill="accent4" w:themeFillShade="BF"/>
            <w:vAlign w:val="center"/>
          </w:tcPr>
          <w:p w14:paraId="0A0F0256"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XIX</w:t>
            </w:r>
          </w:p>
        </w:tc>
        <w:tc>
          <w:tcPr>
            <w:tcW w:w="8283" w:type="dxa"/>
            <w:shd w:val="clear" w:color="auto" w:fill="BF8F00" w:themeFill="accent4" w:themeFillShade="BF"/>
            <w:vAlign w:val="center"/>
          </w:tcPr>
          <w:p w14:paraId="7CD954E9"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CONFLICTO DE INTERÉS</w:t>
            </w:r>
          </w:p>
        </w:tc>
      </w:tr>
      <w:tr w:rsidR="00D42A56" w:rsidRPr="00167E62" w14:paraId="7FF52D5C" w14:textId="77777777" w:rsidTr="006875BC">
        <w:trPr>
          <w:trHeight w:val="433"/>
          <w:tblCellSpacing w:w="20" w:type="dxa"/>
          <w:jc w:val="center"/>
        </w:trPr>
        <w:tc>
          <w:tcPr>
            <w:tcW w:w="1216" w:type="dxa"/>
            <w:shd w:val="clear" w:color="auto" w:fill="BF8F00" w:themeFill="accent4" w:themeFillShade="BF"/>
            <w:vAlign w:val="center"/>
          </w:tcPr>
          <w:p w14:paraId="3DBBEF5F"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FFFFFF" w:themeColor="background1"/>
                <w:sz w:val="18"/>
                <w:szCs w:val="18"/>
              </w:rPr>
            </w:pPr>
            <w:r w:rsidRPr="00167E62">
              <w:rPr>
                <w:rStyle w:val="Hipervnculo"/>
                <w:rFonts w:ascii="Noto Sans Condensed" w:hAnsi="Noto Sans Condensed" w:cs="Noto Sans Condensed"/>
                <w:b/>
                <w:bCs/>
                <w:color w:val="FFFFFF" w:themeColor="background1"/>
                <w:sz w:val="18"/>
                <w:szCs w:val="18"/>
              </w:rPr>
              <w:t>NUMERAL</w:t>
            </w:r>
          </w:p>
        </w:tc>
        <w:tc>
          <w:tcPr>
            <w:tcW w:w="8283" w:type="dxa"/>
            <w:shd w:val="clear" w:color="auto" w:fill="BF8F00" w:themeFill="accent4" w:themeFillShade="BF"/>
            <w:vAlign w:val="center"/>
          </w:tcPr>
          <w:p w14:paraId="6DDADA4A" w14:textId="77777777" w:rsidR="00D42A56" w:rsidRPr="00167E62" w:rsidRDefault="00D42A56" w:rsidP="00D42A56">
            <w:pPr>
              <w:spacing w:after="0" w:line="240" w:lineRule="auto"/>
              <w:ind w:left="21"/>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caps/>
                <w:color w:val="FFFFFF" w:themeColor="background1"/>
                <w:sz w:val="18"/>
                <w:szCs w:val="18"/>
              </w:rPr>
              <w:t>Anexos</w:t>
            </w:r>
          </w:p>
        </w:tc>
      </w:tr>
      <w:tr w:rsidR="00D42A56" w:rsidRPr="00167E62" w14:paraId="663037D7" w14:textId="77777777" w:rsidTr="003E5B2C">
        <w:trPr>
          <w:trHeight w:val="200"/>
          <w:tblCellSpacing w:w="20" w:type="dxa"/>
          <w:jc w:val="center"/>
        </w:trPr>
        <w:tc>
          <w:tcPr>
            <w:tcW w:w="1216" w:type="dxa"/>
            <w:vAlign w:val="center"/>
          </w:tcPr>
          <w:p w14:paraId="7BDA1296"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w:t>
            </w:r>
          </w:p>
        </w:tc>
        <w:tc>
          <w:tcPr>
            <w:tcW w:w="8283" w:type="dxa"/>
            <w:vAlign w:val="center"/>
          </w:tcPr>
          <w:p w14:paraId="7808018B"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Propuesta Técnica</w:t>
            </w:r>
          </w:p>
        </w:tc>
      </w:tr>
      <w:tr w:rsidR="00D42A56" w:rsidRPr="00167E62" w14:paraId="5333269D" w14:textId="77777777" w:rsidTr="003E5B2C">
        <w:trPr>
          <w:trHeight w:val="23"/>
          <w:tblCellSpacing w:w="20" w:type="dxa"/>
          <w:jc w:val="center"/>
        </w:trPr>
        <w:tc>
          <w:tcPr>
            <w:tcW w:w="1216" w:type="dxa"/>
            <w:vAlign w:val="center"/>
          </w:tcPr>
          <w:p w14:paraId="62DB272B"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2</w:t>
            </w:r>
          </w:p>
        </w:tc>
        <w:tc>
          <w:tcPr>
            <w:tcW w:w="8283" w:type="dxa"/>
            <w:vAlign w:val="center"/>
          </w:tcPr>
          <w:p w14:paraId="0C7A8453"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Propuesta Económica.</w:t>
            </w:r>
          </w:p>
        </w:tc>
      </w:tr>
      <w:tr w:rsidR="00D42A56" w:rsidRPr="00167E62" w14:paraId="79F4225F" w14:textId="77777777" w:rsidTr="003E5B2C">
        <w:trPr>
          <w:trHeight w:val="110"/>
          <w:tblCellSpacing w:w="20" w:type="dxa"/>
          <w:jc w:val="center"/>
        </w:trPr>
        <w:tc>
          <w:tcPr>
            <w:tcW w:w="1216" w:type="dxa"/>
            <w:vAlign w:val="center"/>
          </w:tcPr>
          <w:p w14:paraId="6C5D334B"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3</w:t>
            </w:r>
          </w:p>
        </w:tc>
        <w:tc>
          <w:tcPr>
            <w:tcW w:w="8283" w:type="dxa"/>
            <w:vAlign w:val="center"/>
          </w:tcPr>
          <w:p w14:paraId="4E85B16B"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de Escrito de Interés de Participar (requerido para la Junta de Aclaraciones).</w:t>
            </w:r>
          </w:p>
        </w:tc>
      </w:tr>
      <w:tr w:rsidR="00D42A56" w:rsidRPr="00167E62" w14:paraId="0D2A9611" w14:textId="77777777" w:rsidTr="003E5B2C">
        <w:trPr>
          <w:trHeight w:val="200"/>
          <w:tblCellSpacing w:w="20" w:type="dxa"/>
          <w:jc w:val="center"/>
        </w:trPr>
        <w:tc>
          <w:tcPr>
            <w:tcW w:w="1216" w:type="dxa"/>
            <w:vAlign w:val="center"/>
          </w:tcPr>
          <w:p w14:paraId="25D781D0"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4</w:t>
            </w:r>
          </w:p>
        </w:tc>
        <w:tc>
          <w:tcPr>
            <w:tcW w:w="8283" w:type="dxa"/>
            <w:vAlign w:val="center"/>
          </w:tcPr>
          <w:p w14:paraId="579BC03C"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para presentar solicitudes de aclaración para la Junta de Aclaraciones.</w:t>
            </w:r>
          </w:p>
        </w:tc>
      </w:tr>
      <w:tr w:rsidR="00D42A56" w:rsidRPr="00167E62" w14:paraId="388FF587" w14:textId="77777777" w:rsidTr="003E5B2C">
        <w:trPr>
          <w:trHeight w:val="163"/>
          <w:tblCellSpacing w:w="20" w:type="dxa"/>
          <w:jc w:val="center"/>
        </w:trPr>
        <w:tc>
          <w:tcPr>
            <w:tcW w:w="1216" w:type="dxa"/>
            <w:shd w:val="clear" w:color="auto" w:fill="auto"/>
            <w:vAlign w:val="center"/>
          </w:tcPr>
          <w:p w14:paraId="35CBBC9A"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5</w:t>
            </w:r>
          </w:p>
        </w:tc>
        <w:tc>
          <w:tcPr>
            <w:tcW w:w="8283" w:type="dxa"/>
            <w:shd w:val="clear" w:color="auto" w:fill="auto"/>
            <w:vAlign w:val="center"/>
          </w:tcPr>
          <w:p w14:paraId="640F4326"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de Acreditación.</w:t>
            </w:r>
          </w:p>
        </w:tc>
      </w:tr>
      <w:tr w:rsidR="00D42A56" w:rsidRPr="00167E62" w14:paraId="232B83EC" w14:textId="77777777" w:rsidTr="003E5B2C">
        <w:trPr>
          <w:trHeight w:val="110"/>
          <w:tblCellSpacing w:w="20" w:type="dxa"/>
          <w:jc w:val="center"/>
        </w:trPr>
        <w:tc>
          <w:tcPr>
            <w:tcW w:w="1216" w:type="dxa"/>
            <w:shd w:val="clear" w:color="auto" w:fill="auto"/>
            <w:vAlign w:val="center"/>
          </w:tcPr>
          <w:p w14:paraId="05CB0507"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6</w:t>
            </w:r>
          </w:p>
        </w:tc>
        <w:tc>
          <w:tcPr>
            <w:tcW w:w="8283" w:type="dxa"/>
            <w:shd w:val="clear" w:color="auto" w:fill="auto"/>
            <w:vAlign w:val="center"/>
          </w:tcPr>
          <w:p w14:paraId="588C8DDF"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Manifestación de Nacionalidad</w:t>
            </w:r>
            <w:r w:rsidRPr="00167E62">
              <w:rPr>
                <w:rStyle w:val="Hipervnculo"/>
                <w:rFonts w:ascii="Noto Sans Condensed" w:hAnsi="Noto Sans Condensed" w:cs="Noto Sans Condensed"/>
                <w:color w:val="auto"/>
                <w:sz w:val="18"/>
                <w:szCs w:val="18"/>
              </w:rPr>
              <w:t>.</w:t>
            </w:r>
          </w:p>
        </w:tc>
      </w:tr>
      <w:tr w:rsidR="00D42A56" w:rsidRPr="00167E62" w14:paraId="7E2C6147" w14:textId="77777777" w:rsidTr="003E5B2C">
        <w:trPr>
          <w:trHeight w:val="45"/>
          <w:tblCellSpacing w:w="20" w:type="dxa"/>
          <w:jc w:val="center"/>
        </w:trPr>
        <w:tc>
          <w:tcPr>
            <w:tcW w:w="1216" w:type="dxa"/>
            <w:vAlign w:val="center"/>
          </w:tcPr>
          <w:p w14:paraId="5770BB64"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7</w:t>
            </w:r>
          </w:p>
        </w:tc>
        <w:tc>
          <w:tcPr>
            <w:tcW w:w="8283" w:type="dxa"/>
            <w:vAlign w:val="center"/>
          </w:tcPr>
          <w:p w14:paraId="1AD1D02F"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sz w:val="18"/>
                <w:szCs w:val="18"/>
              </w:rPr>
              <w:t>Manifestación de MIPYME.</w:t>
            </w:r>
          </w:p>
        </w:tc>
      </w:tr>
      <w:tr w:rsidR="00D42A56" w:rsidRPr="00167E62" w14:paraId="7D263F0B" w14:textId="77777777" w:rsidTr="003E5B2C">
        <w:trPr>
          <w:trHeight w:val="134"/>
          <w:tblCellSpacing w:w="20" w:type="dxa"/>
          <w:jc w:val="center"/>
        </w:trPr>
        <w:tc>
          <w:tcPr>
            <w:tcW w:w="1216" w:type="dxa"/>
            <w:vAlign w:val="center"/>
          </w:tcPr>
          <w:p w14:paraId="079CE891"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8</w:t>
            </w:r>
          </w:p>
        </w:tc>
        <w:tc>
          <w:tcPr>
            <w:tcW w:w="8283" w:type="dxa"/>
            <w:vAlign w:val="center"/>
          </w:tcPr>
          <w:p w14:paraId="2992BB40"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Carta de Aceptación de la Convocatoria.</w:t>
            </w:r>
          </w:p>
        </w:tc>
      </w:tr>
      <w:tr w:rsidR="00D42A56" w:rsidRPr="00167E62" w14:paraId="5B80CA80" w14:textId="77777777" w:rsidTr="003E5B2C">
        <w:trPr>
          <w:trHeight w:val="140"/>
          <w:tblCellSpacing w:w="20" w:type="dxa"/>
          <w:jc w:val="center"/>
        </w:trPr>
        <w:tc>
          <w:tcPr>
            <w:tcW w:w="1216" w:type="dxa"/>
            <w:vAlign w:val="center"/>
          </w:tcPr>
          <w:p w14:paraId="3F4D7D0F"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9</w:t>
            </w:r>
          </w:p>
        </w:tc>
        <w:tc>
          <w:tcPr>
            <w:tcW w:w="8283" w:type="dxa"/>
            <w:vAlign w:val="center"/>
          </w:tcPr>
          <w:p w14:paraId="1AC3903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bCs/>
                <w:sz w:val="18"/>
                <w:szCs w:val="18"/>
              </w:rPr>
              <w:t xml:space="preserve">Escrito de los artículos 50 y 60 de la LAASSP. </w:t>
            </w:r>
          </w:p>
        </w:tc>
      </w:tr>
      <w:tr w:rsidR="00D42A56" w:rsidRPr="00167E62" w14:paraId="5279EDE5" w14:textId="77777777" w:rsidTr="003E5B2C">
        <w:trPr>
          <w:trHeight w:val="273"/>
          <w:tblCellSpacing w:w="20" w:type="dxa"/>
          <w:jc w:val="center"/>
        </w:trPr>
        <w:tc>
          <w:tcPr>
            <w:tcW w:w="1216" w:type="dxa"/>
            <w:vAlign w:val="center"/>
          </w:tcPr>
          <w:p w14:paraId="76E56AA3"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10</w:t>
            </w:r>
          </w:p>
        </w:tc>
        <w:tc>
          <w:tcPr>
            <w:tcW w:w="8283" w:type="dxa"/>
            <w:vAlign w:val="center"/>
          </w:tcPr>
          <w:p w14:paraId="5A38DCC2"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 xml:space="preserve">Declaración de integridad. </w:t>
            </w:r>
          </w:p>
        </w:tc>
      </w:tr>
      <w:tr w:rsidR="00D42A56" w:rsidRPr="00167E62" w14:paraId="702AF794" w14:textId="77777777" w:rsidTr="003E5B2C">
        <w:trPr>
          <w:trHeight w:val="318"/>
          <w:tblCellSpacing w:w="20" w:type="dxa"/>
          <w:jc w:val="center"/>
        </w:trPr>
        <w:tc>
          <w:tcPr>
            <w:tcW w:w="1216" w:type="dxa"/>
            <w:vAlign w:val="center"/>
          </w:tcPr>
          <w:p w14:paraId="2AA847DA"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11</w:t>
            </w:r>
          </w:p>
        </w:tc>
        <w:tc>
          <w:tcPr>
            <w:tcW w:w="8283" w:type="dxa"/>
            <w:vAlign w:val="center"/>
          </w:tcPr>
          <w:p w14:paraId="14D951FC" w14:textId="16252729" w:rsidR="00D42A56" w:rsidRPr="00167E62" w:rsidRDefault="00D42A56" w:rsidP="00D42A56">
            <w:pPr>
              <w:spacing w:after="0" w:line="240" w:lineRule="auto"/>
              <w:ind w:left="21"/>
              <w:jc w:val="both"/>
              <w:rPr>
                <w:rStyle w:val="Hipervnculo"/>
                <w:rFonts w:ascii="Noto Sans Condensed" w:hAnsi="Noto Sans Condensed" w:cs="Noto Sans Condensed"/>
                <w:color w:val="auto"/>
                <w:sz w:val="18"/>
                <w:szCs w:val="18"/>
              </w:rPr>
            </w:pPr>
            <w:r w:rsidRPr="00167E62">
              <w:rPr>
                <w:rFonts w:ascii="Noto Sans Condensed" w:hAnsi="Noto Sans Condensed" w:cs="Noto Sans Condensed"/>
                <w:sz w:val="18"/>
                <w:szCs w:val="18"/>
              </w:rPr>
              <w:t xml:space="preserve">Resolución Miscelánea Fiscal para el Ejercicio Fiscal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(Artículo 32-D del CFF)</w:t>
            </w:r>
          </w:p>
        </w:tc>
      </w:tr>
      <w:tr w:rsidR="00D42A56" w:rsidRPr="00167E62" w14:paraId="1EEB0483" w14:textId="77777777" w:rsidTr="003E5B2C">
        <w:trPr>
          <w:trHeight w:val="318"/>
          <w:tblCellSpacing w:w="20" w:type="dxa"/>
          <w:jc w:val="center"/>
        </w:trPr>
        <w:tc>
          <w:tcPr>
            <w:tcW w:w="1216" w:type="dxa"/>
            <w:vAlign w:val="center"/>
          </w:tcPr>
          <w:p w14:paraId="3B68CA19"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12</w:t>
            </w:r>
          </w:p>
        </w:tc>
        <w:tc>
          <w:tcPr>
            <w:tcW w:w="8283" w:type="dxa"/>
            <w:vAlign w:val="center"/>
          </w:tcPr>
          <w:p w14:paraId="3E1DF92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Declaración de Discapacidad</w:t>
            </w:r>
          </w:p>
        </w:tc>
      </w:tr>
      <w:tr w:rsidR="00D42A56" w:rsidRPr="00167E62" w14:paraId="3B2EEC84" w14:textId="77777777" w:rsidTr="003E5B2C">
        <w:trPr>
          <w:trHeight w:val="318"/>
          <w:tblCellSpacing w:w="20" w:type="dxa"/>
          <w:jc w:val="center"/>
        </w:trPr>
        <w:tc>
          <w:tcPr>
            <w:tcW w:w="1216" w:type="dxa"/>
            <w:vAlign w:val="center"/>
          </w:tcPr>
          <w:p w14:paraId="3918DECC"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13</w:t>
            </w:r>
          </w:p>
        </w:tc>
        <w:tc>
          <w:tcPr>
            <w:tcW w:w="8283" w:type="dxa"/>
            <w:vAlign w:val="center"/>
          </w:tcPr>
          <w:p w14:paraId="0A27FD59"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Formato para garantizar el cumplimiento del contrato en caso de póliza de fianza.</w:t>
            </w:r>
          </w:p>
        </w:tc>
      </w:tr>
      <w:tr w:rsidR="00D42A56" w:rsidRPr="00167E62" w14:paraId="6B5C609C" w14:textId="77777777" w:rsidTr="003E5B2C">
        <w:trPr>
          <w:trHeight w:val="318"/>
          <w:tblCellSpacing w:w="20" w:type="dxa"/>
          <w:jc w:val="center"/>
        </w:trPr>
        <w:tc>
          <w:tcPr>
            <w:tcW w:w="1216" w:type="dxa"/>
            <w:vAlign w:val="center"/>
          </w:tcPr>
          <w:p w14:paraId="12344BBD"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13-A</w:t>
            </w:r>
          </w:p>
        </w:tc>
        <w:tc>
          <w:tcPr>
            <w:tcW w:w="8283" w:type="dxa"/>
            <w:vAlign w:val="center"/>
          </w:tcPr>
          <w:p w14:paraId="7B4A4595"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u w:val="none"/>
              </w:rPr>
            </w:pPr>
            <w:r w:rsidRPr="00167E62">
              <w:rPr>
                <w:rStyle w:val="Hipervnculo"/>
                <w:rFonts w:ascii="Noto Sans Condensed" w:hAnsi="Noto Sans Condensed" w:cs="Noto Sans Condensed"/>
                <w:bCs/>
                <w:color w:val="auto"/>
                <w:sz w:val="18"/>
                <w:szCs w:val="18"/>
                <w:u w:val="none"/>
              </w:rPr>
              <w:t>Formato para garantizar el cumplimiento del contrato en caso de cheque certificado.</w:t>
            </w:r>
          </w:p>
        </w:tc>
      </w:tr>
      <w:tr w:rsidR="00D42A56" w:rsidRPr="00167E62" w14:paraId="4F6FC15B" w14:textId="77777777" w:rsidTr="003E5B2C">
        <w:trPr>
          <w:trHeight w:val="318"/>
          <w:tblCellSpacing w:w="20" w:type="dxa"/>
          <w:jc w:val="center"/>
        </w:trPr>
        <w:tc>
          <w:tcPr>
            <w:tcW w:w="1216" w:type="dxa"/>
            <w:vAlign w:val="center"/>
          </w:tcPr>
          <w:p w14:paraId="51F327B3"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14</w:t>
            </w:r>
          </w:p>
        </w:tc>
        <w:tc>
          <w:tcPr>
            <w:tcW w:w="8283" w:type="dxa"/>
            <w:vAlign w:val="center"/>
          </w:tcPr>
          <w:p w14:paraId="7846CE92"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Afiliación a las cadenas productivas de NAFIN.</w:t>
            </w:r>
          </w:p>
        </w:tc>
      </w:tr>
      <w:tr w:rsidR="00D42A56" w:rsidRPr="00167E62" w14:paraId="469227F7" w14:textId="77777777" w:rsidTr="003E5B2C">
        <w:trPr>
          <w:trHeight w:val="318"/>
          <w:tblCellSpacing w:w="20" w:type="dxa"/>
          <w:jc w:val="center"/>
        </w:trPr>
        <w:tc>
          <w:tcPr>
            <w:tcW w:w="1216" w:type="dxa"/>
            <w:vAlign w:val="center"/>
          </w:tcPr>
          <w:p w14:paraId="496D0D89"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16</w:t>
            </w:r>
          </w:p>
        </w:tc>
        <w:tc>
          <w:tcPr>
            <w:tcW w:w="8283" w:type="dxa"/>
            <w:vAlign w:val="center"/>
          </w:tcPr>
          <w:p w14:paraId="77AD1882" w14:textId="446283EF"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Manifiesto de No Conflicto de Interés </w:t>
            </w:r>
          </w:p>
        </w:tc>
      </w:tr>
      <w:tr w:rsidR="00D42A56" w:rsidRPr="00167E62" w14:paraId="5ED111A8" w14:textId="77777777" w:rsidTr="003E5B2C">
        <w:trPr>
          <w:trHeight w:val="318"/>
          <w:tblCellSpacing w:w="20" w:type="dxa"/>
          <w:jc w:val="center"/>
        </w:trPr>
        <w:tc>
          <w:tcPr>
            <w:tcW w:w="1216" w:type="dxa"/>
            <w:vAlign w:val="center"/>
          </w:tcPr>
          <w:p w14:paraId="70140891"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lastRenderedPageBreak/>
              <w:t>17</w:t>
            </w:r>
          </w:p>
        </w:tc>
        <w:tc>
          <w:tcPr>
            <w:tcW w:w="8283" w:type="dxa"/>
            <w:vAlign w:val="center"/>
          </w:tcPr>
          <w:p w14:paraId="4B999AB6" w14:textId="126C3C32"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Encuesta de Transparencia.</w:t>
            </w:r>
          </w:p>
        </w:tc>
      </w:tr>
    </w:tbl>
    <w:p w14:paraId="3DDA2D3E" w14:textId="77777777" w:rsidR="001B0C18" w:rsidRPr="00167E62" w:rsidRDefault="001B0C18" w:rsidP="001B0C18">
      <w:pPr>
        <w:spacing w:line="240" w:lineRule="auto"/>
        <w:rPr>
          <w:rFonts w:ascii="Noto Sans Condensed" w:hAnsi="Noto Sans Condensed" w:cs="Noto Sans Condensed"/>
          <w:sz w:val="20"/>
          <w:szCs w:val="20"/>
        </w:rPr>
        <w:sectPr w:rsidR="001B0C18" w:rsidRPr="00167E62" w:rsidSect="00167E62">
          <w:headerReference w:type="default" r:id="rId8"/>
          <w:footerReference w:type="default" r:id="rId9"/>
          <w:headerReference w:type="first" r:id="rId10"/>
          <w:footerReference w:type="first" r:id="rId11"/>
          <w:pgSz w:w="12240" w:h="15840"/>
          <w:pgMar w:top="1304" w:right="1043" w:bottom="1418" w:left="1701" w:header="1247" w:footer="1134" w:gutter="0"/>
          <w:pgNumType w:start="1"/>
          <w:cols w:space="708"/>
          <w:docGrid w:linePitch="360"/>
        </w:sectPr>
      </w:pPr>
    </w:p>
    <w:p w14:paraId="76067531" w14:textId="77777777" w:rsidR="001B0C18" w:rsidRPr="00167E62"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20"/>
        </w:rPr>
      </w:pPr>
      <w:r w:rsidRPr="00167E62">
        <w:rPr>
          <w:rFonts w:ascii="Noto Sans Condensed" w:hAnsi="Noto Sans Condensed" w:cs="Noto Sans Condensed"/>
          <w:b/>
          <w:caps/>
          <w:color w:val="FFFFFF" w:themeColor="background1"/>
          <w:sz w:val="18"/>
          <w:szCs w:val="20"/>
        </w:rPr>
        <w:lastRenderedPageBreak/>
        <w:t>definición de términos y ACRÓNIMOS.</w:t>
      </w:r>
    </w:p>
    <w:p w14:paraId="70CAD88D" w14:textId="77777777" w:rsidR="001B0C18" w:rsidRPr="00167E62" w:rsidRDefault="001B0C18" w:rsidP="00645822">
      <w:pPr>
        <w:pStyle w:val="Prrafodelista"/>
        <w:numPr>
          <w:ilvl w:val="0"/>
          <w:numId w:val="61"/>
        </w:numPr>
        <w:spacing w:after="120"/>
        <w:jc w:val="both"/>
        <w:rPr>
          <w:rFonts w:ascii="Noto Sans Condensed" w:hAnsi="Noto Sans Condensed" w:cs="Noto Sans Condensed"/>
          <w:sz w:val="18"/>
          <w:szCs w:val="20"/>
        </w:rPr>
      </w:pPr>
      <w:r w:rsidRPr="00167E62">
        <w:rPr>
          <w:rFonts w:ascii="Noto Sans Condensed" w:hAnsi="Noto Sans Condensed" w:cs="Noto Sans Condensed"/>
          <w:b/>
          <w:sz w:val="18"/>
          <w:szCs w:val="20"/>
        </w:rPr>
        <w:t>Definición de términos.</w:t>
      </w:r>
    </w:p>
    <w:p w14:paraId="30E28DE3" w14:textId="77777777" w:rsidR="001B0C18" w:rsidRPr="00167E62" w:rsidRDefault="001B0C18" w:rsidP="001B0C18">
      <w:pPr>
        <w:pStyle w:val="Prrafodelista"/>
        <w:spacing w:after="120"/>
        <w:ind w:left="360"/>
        <w:jc w:val="both"/>
        <w:rPr>
          <w:rFonts w:ascii="Noto Sans Condensed" w:hAnsi="Noto Sans Condensed" w:cs="Noto Sans Condensed"/>
          <w:sz w:val="18"/>
          <w:szCs w:val="20"/>
        </w:rPr>
      </w:pPr>
      <w:r w:rsidRPr="00167E62">
        <w:rPr>
          <w:rFonts w:ascii="Noto Sans Condensed" w:hAnsi="Noto Sans Condensed" w:cs="Noto Sans Condensed"/>
          <w:sz w:val="18"/>
          <w:szCs w:val="20"/>
        </w:rPr>
        <w:t>Para efectos de esta convocatoria, adicionalmente a las definiciones contenidas en el Artículo 2 de la Ley de Adquisiciones, Arrendamientos y Servicios del Sector Público y Artículo 2 de su Reglamento, se entenderá por:</w:t>
      </w:r>
    </w:p>
    <w:p w14:paraId="7E6A1042"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Administrador del Contrato:</w:t>
      </w:r>
      <w:r w:rsidRPr="00167E62">
        <w:rPr>
          <w:rFonts w:ascii="Noto Sans Condensed" w:hAnsi="Noto Sans Condensed" w:cs="Noto Sans Condensed"/>
          <w:szCs w:val="20"/>
        </w:rPr>
        <w:t xml:space="preserve"> </w:t>
      </w:r>
      <w:r w:rsidRPr="00167E62">
        <w:rPr>
          <w:rFonts w:ascii="Noto Sans Condensed" w:hAnsi="Noto Sans Condensed" w:cs="Noto Sans Condensed"/>
          <w:sz w:val="18"/>
          <w:szCs w:val="20"/>
        </w:rPr>
        <w:t>Servidor(es) público(s) en quien recae la responsabilidad de dar seguimiento al cumplimiento de las obligaciones establecidas en el contrato.</w:t>
      </w:r>
    </w:p>
    <w:p w14:paraId="45FEA92A"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55AC8D65" w14:textId="40C9B85C"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Área contratante: </w:t>
      </w:r>
      <w:r w:rsidRPr="00167E62">
        <w:rPr>
          <w:rFonts w:ascii="Noto Sans Condensed" w:hAnsi="Noto Sans Condensed" w:cs="Noto Sans Condensed"/>
          <w:sz w:val="18"/>
          <w:szCs w:val="20"/>
        </w:rPr>
        <w:t xml:space="preserve">La facultada en la entidad para realizar procedimientos de contratación a efecto de adquirir o arrendar bienes o contratar la </w:t>
      </w:r>
      <w:r w:rsidR="000956DD" w:rsidRPr="00167E62">
        <w:rPr>
          <w:rFonts w:ascii="Noto Sans Condensed" w:hAnsi="Noto Sans Condensed" w:cs="Noto Sans Condensed"/>
          <w:sz w:val="18"/>
          <w:szCs w:val="20"/>
        </w:rPr>
        <w:t>adquisición de los bienes</w:t>
      </w:r>
      <w:r w:rsidRPr="00167E62">
        <w:rPr>
          <w:rFonts w:ascii="Noto Sans Condensed" w:hAnsi="Noto Sans Condensed" w:cs="Noto Sans Condensed"/>
          <w:sz w:val="18"/>
          <w:szCs w:val="20"/>
        </w:rPr>
        <w:t xml:space="preserve"> que requiera la dependencia o entidad de que se trate;</w:t>
      </w:r>
    </w:p>
    <w:p w14:paraId="57B92D10"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7602A2B0"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Área requirente: </w:t>
      </w:r>
      <w:r w:rsidRPr="00167E62">
        <w:rPr>
          <w:rFonts w:ascii="Noto Sans Condensed" w:hAnsi="Noto Sans Condensed" w:cs="Noto Sans Condensed"/>
          <w:sz w:val="18"/>
          <w:szCs w:val="20"/>
        </w:rPr>
        <w:t xml:space="preserve">La </w:t>
      </w:r>
      <w:r w:rsidR="003E5B2C" w:rsidRPr="00167E62">
        <w:rPr>
          <w:rFonts w:ascii="Noto Sans Condensed" w:hAnsi="Noto Sans Condensed" w:cs="Noto Sans Condensed"/>
          <w:sz w:val="18"/>
          <w:szCs w:val="20"/>
        </w:rPr>
        <w:t>que,</w:t>
      </w:r>
      <w:r w:rsidRPr="00167E62">
        <w:rPr>
          <w:rFonts w:ascii="Noto Sans Condensed" w:hAnsi="Noto Sans Condensed" w:cs="Noto Sans Condensed"/>
          <w:sz w:val="18"/>
          <w:szCs w:val="20"/>
        </w:rPr>
        <w:t xml:space="preserve"> en la entidad, solicite o requiera formalmente la adquisición o arrendamiento de bienes o la prestación de servicios, o bien aquella que los utilizará;</w:t>
      </w:r>
    </w:p>
    <w:p w14:paraId="5E283F02"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4906205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Área técnica: </w:t>
      </w:r>
      <w:r w:rsidRPr="00167E62">
        <w:rPr>
          <w:rFonts w:ascii="Noto Sans Condensed" w:hAnsi="Noto Sans Condensed" w:cs="Noto Sans Condensed"/>
          <w:sz w:val="18"/>
          <w:szCs w:val="20"/>
        </w:rPr>
        <w:t xml:space="preserve">La responsable de elaborar las especificaciones técnicas que se deberán incluir en el procedimiento de contratación, de responder en la junta de aclaraciones las preguntas que sobre estos aspectos técnicos realicen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así como de coadyuvar en la evaluación de las proposiciones.</w:t>
      </w:r>
    </w:p>
    <w:p w14:paraId="0B13AA09"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0C6EDB7D"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Cadenas Productivas</w:t>
      </w:r>
      <w:r w:rsidRPr="00167E62">
        <w:rPr>
          <w:rFonts w:ascii="Noto Sans Condensed" w:hAnsi="Noto Sans Condensed" w:cs="Noto Sans Condensed"/>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13E6F114"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1DBB3541"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Caso fortuito o de fuerza mayor:</w:t>
      </w:r>
      <w:r w:rsidRPr="00167E62">
        <w:rPr>
          <w:rFonts w:ascii="Noto Sans Condensed" w:hAnsi="Noto Sans Condensed" w:cs="Noto Sans Condensed"/>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31F6BFCD"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6228F65C"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Convocante: </w:t>
      </w:r>
      <w:r w:rsidRPr="00167E62">
        <w:rPr>
          <w:rFonts w:ascii="Noto Sans Condensed" w:hAnsi="Noto Sans Condensed" w:cs="Noto Sans Condensed"/>
          <w:sz w:val="18"/>
          <w:szCs w:val="20"/>
        </w:rPr>
        <w:t>El Centro de Enseñanza Técnica Industrial que emite la presente Convocatoria de Licitación Pública Nacional</w:t>
      </w:r>
      <w:r w:rsidRPr="00167E62">
        <w:rPr>
          <w:rFonts w:ascii="Noto Sans Condensed" w:hAnsi="Noto Sans Condensed" w:cs="Noto Sans Condensed"/>
          <w:b/>
          <w:sz w:val="18"/>
          <w:szCs w:val="20"/>
        </w:rPr>
        <w:t>.</w:t>
      </w:r>
    </w:p>
    <w:p w14:paraId="58800DEC"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43A3032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Convocatoria:</w:t>
      </w:r>
      <w:r w:rsidRPr="00167E62">
        <w:rPr>
          <w:rFonts w:ascii="Noto Sans Condensed" w:hAnsi="Noto Sans Condensed" w:cs="Noto Sans Condensed"/>
          <w:sz w:val="18"/>
          <w:szCs w:val="20"/>
        </w:rPr>
        <w:t xml:space="preserve"> El presente documento que contiene las condiciones y requisitos que regirán y serán aplicados en este procedimiento de Licitación Pública y el (los) contrato (s) que se suscriba (n).</w:t>
      </w:r>
    </w:p>
    <w:p w14:paraId="5FBCE900"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6D438C2C" w14:textId="0A608E9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Contrato: </w:t>
      </w:r>
      <w:r w:rsidRPr="00167E62">
        <w:rPr>
          <w:rFonts w:ascii="Noto Sans Condensed" w:hAnsi="Noto Sans Condensed" w:cs="Noto Sans Condensed"/>
          <w:sz w:val="18"/>
          <w:szCs w:val="20"/>
        </w:rPr>
        <w:t xml:space="preserve">Documento legal que constituye el acuerdo de voluntades entre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y el Licitante que resulte ganador, por medio del cual se crean o transfieren las obligaciones y derechos objeto del presente procedimiento de contratación.</w:t>
      </w:r>
    </w:p>
    <w:p w14:paraId="536578C2"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76D67F3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Convenio de Participación</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rPr>
        <w:t>Conjunta</w:t>
      </w:r>
      <w:r w:rsidRPr="00167E62">
        <w:rPr>
          <w:rFonts w:ascii="Noto Sans Condensed" w:hAnsi="Noto Sans Condensed" w:cs="Noto Sans Condensed"/>
          <w:sz w:val="18"/>
          <w:szCs w:val="20"/>
        </w:rPr>
        <w:t xml:space="preserve">: Instrumento jurídico mediante el cual el licitante o varios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1DDB71E5"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06AD1D0F" w14:textId="1551B8F6"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Cuenta por Pagar: </w:t>
      </w:r>
      <w:r w:rsidRPr="00167E62">
        <w:rPr>
          <w:rFonts w:ascii="Noto Sans Condensed" w:hAnsi="Noto Sans Condensed" w:cs="Noto Sans Condensed"/>
          <w:sz w:val="18"/>
          <w:szCs w:val="20"/>
        </w:rPr>
        <w:t xml:space="preserve">Derechos de cobro a favor de los proveedores o contratistas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dados de alta en cadenas productivas. </w:t>
      </w:r>
    </w:p>
    <w:p w14:paraId="3A408B23"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59268A84"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Factoraje O Descuento Electrónico:</w:t>
      </w:r>
      <w:r w:rsidRPr="00167E62">
        <w:rPr>
          <w:rFonts w:ascii="Noto Sans Condensed" w:hAnsi="Noto Sans Condensed" w:cs="Noto Sans Condensed"/>
          <w:sz w:val="18"/>
          <w:szCs w:val="20"/>
        </w:rPr>
        <w:t xml:space="preserve"> Acto mediante el cual un intermediario financiero adquiere la propiedad de las cuentas por pagar en cadenas productivas</w:t>
      </w:r>
    </w:p>
    <w:p w14:paraId="369CCAC3"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381B6864" w14:textId="1952D789" w:rsidR="001B0C18" w:rsidRPr="00167E62" w:rsidRDefault="00E74314"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lastRenderedPageBreak/>
        <w:t xml:space="preserve">Firma Electrónica: </w:t>
      </w:r>
      <w:r w:rsidRPr="00167E62">
        <w:rPr>
          <w:rFonts w:ascii="Noto Sans Condensed" w:hAnsi="Noto Sans Condensed" w:cs="Noto Sans Condensed"/>
          <w:sz w:val="18"/>
          <w:szCs w:val="20"/>
        </w:rPr>
        <w:t xml:space="preserve">La </w:t>
      </w:r>
      <w:proofErr w:type="spellStart"/>
      <w:r w:rsidRPr="00167E62">
        <w:rPr>
          <w:rFonts w:ascii="Noto Sans Condensed" w:hAnsi="Noto Sans Condensed" w:cs="Noto Sans Condensed"/>
          <w:sz w:val="18"/>
          <w:szCs w:val="20"/>
        </w:rPr>
        <w:t>E.firma</w:t>
      </w:r>
      <w:proofErr w:type="spellEnd"/>
      <w:r w:rsidRPr="00167E62">
        <w:rPr>
          <w:rFonts w:ascii="Noto Sans Condensed" w:hAnsi="Noto Sans Condensed" w:cs="Noto Sans Condensed"/>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r w:rsidRPr="00167E62">
        <w:rPr>
          <w:rFonts w:ascii="Noto Sans Condensed" w:hAnsi="Noto Sans Condensed" w:cs="Noto Sans Condensed"/>
          <w:sz w:val="18"/>
          <w:szCs w:val="20"/>
        </w:rPr>
        <w:t>E.firma</w:t>
      </w:r>
      <w:proofErr w:type="spellEnd"/>
      <w:r w:rsidRPr="00167E62">
        <w:rPr>
          <w:rFonts w:ascii="Noto Sans Condensed" w:hAnsi="Noto Sans Condensed" w:cs="Noto Sans Condensed"/>
          <w:sz w:val="18"/>
          <w:szCs w:val="20"/>
        </w:rPr>
        <w:t xml:space="preserve"> es única, es un archivo seguro y cifrado, que tiene la validez de una firma autógrafa</w:t>
      </w:r>
      <w:r w:rsidR="001B0C18" w:rsidRPr="00167E62">
        <w:rPr>
          <w:rFonts w:ascii="Noto Sans Condensed" w:hAnsi="Noto Sans Condensed" w:cs="Noto Sans Condensed"/>
          <w:sz w:val="18"/>
          <w:szCs w:val="20"/>
        </w:rPr>
        <w:t>.</w:t>
      </w:r>
    </w:p>
    <w:p w14:paraId="0E809E18"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773DC96B"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Intermediario Financiero: </w:t>
      </w:r>
      <w:r w:rsidRPr="00167E62">
        <w:rPr>
          <w:rFonts w:ascii="Noto Sans Condensed" w:hAnsi="Noto Sans Condensed" w:cs="Noto Sans Condensed"/>
          <w:sz w:val="18"/>
          <w:szCs w:val="20"/>
        </w:rPr>
        <w:t xml:space="preserve">instituciones bancarias o no bancarias, que puedan realizar operaciones de factoraje o descuento electrónico en cadenas productivas. </w:t>
      </w:r>
    </w:p>
    <w:p w14:paraId="6026DFAD"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3D28B36E" w14:textId="2FEFC669" w:rsidR="00E74314"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Licitante que resulte ganador:</w:t>
      </w:r>
      <w:r w:rsidRPr="00167E62">
        <w:rPr>
          <w:rFonts w:ascii="Noto Sans Condensed" w:hAnsi="Noto Sans Condensed" w:cs="Noto Sans Condensed"/>
          <w:sz w:val="18"/>
          <w:szCs w:val="20"/>
        </w:rPr>
        <w:t xml:space="preserve"> La(s) persona(s) física(s) o moral(es) que resulte(n) con adjudicación en la</w:t>
      </w:r>
      <w:r w:rsidR="00781EC2" w:rsidRPr="00167E62">
        <w:rPr>
          <w:rFonts w:ascii="Noto Sans Condensed" w:hAnsi="Noto Sans Condensed" w:cs="Noto Sans Condensed"/>
          <w:sz w:val="18"/>
          <w:szCs w:val="20"/>
        </w:rPr>
        <w:t>(s) partida(s) de</w:t>
      </w:r>
      <w:r w:rsidRPr="00167E62">
        <w:rPr>
          <w:rFonts w:ascii="Noto Sans Condensed" w:hAnsi="Noto Sans Condensed" w:cs="Noto Sans Condensed"/>
          <w:sz w:val="18"/>
          <w:szCs w:val="20"/>
        </w:rPr>
        <w:t xml:space="preserve"> la presente Licitación Pública de acuerdo a lo que se especifique en el acta de Fallo respectiva.</w:t>
      </w:r>
    </w:p>
    <w:p w14:paraId="11E75178"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78669A3C" w14:textId="449C83EA"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Módulo de Formalización de Instrumentos Jurídicos: </w:t>
      </w:r>
      <w:r w:rsidR="00333F7B">
        <w:rPr>
          <w:rFonts w:ascii="Noto Sans Condensed" w:hAnsi="Noto Sans Condensed" w:cs="Noto Sans Condensed"/>
          <w:b/>
          <w:sz w:val="18"/>
          <w:szCs w:val="20"/>
        </w:rPr>
        <w:t>C</w:t>
      </w:r>
      <w:r w:rsidRPr="00167E62">
        <w:rPr>
          <w:rFonts w:ascii="Noto Sans Condensed" w:hAnsi="Noto Sans Condensed" w:cs="Noto Sans Condensed"/>
          <w:sz w:val="18"/>
          <w:szCs w:val="20"/>
        </w:rPr>
        <w:t xml:space="preserve">orresponde a la </w:t>
      </w:r>
      <w:r w:rsidR="00333F7B" w:rsidRPr="00333F7B">
        <w:rPr>
          <w:rFonts w:ascii="Noto Sans Condensed" w:hAnsi="Noto Sans Condensed" w:cs="Noto Sans Condensed"/>
          <w:sz w:val="18"/>
          <w:szCs w:val="20"/>
        </w:rPr>
        <w:t xml:space="preserve">Secretaría Anticorrupción y Buen Gobierno </w:t>
      </w:r>
      <w:r w:rsidRPr="00167E62">
        <w:rPr>
          <w:rFonts w:ascii="Noto Sans Condensed" w:hAnsi="Noto Sans Condensed" w:cs="Noto Sans Condensed"/>
          <w:sz w:val="18"/>
          <w:szCs w:val="20"/>
        </w:rPr>
        <w:t xml:space="preserve">la administración del sistema electrónico de información pública gubernamental sobre adquisiciones, arrendamientos, servicios, obras públicas y servicios relacionados con las mismas, denominado CompraNet, en el cual las dependencias, entidades y los demás sujetos de dichas Leyes, deberán incorporar la información que ésta les requiera, y </w:t>
      </w:r>
      <w:r w:rsidR="003E5B2C" w:rsidRPr="00167E62">
        <w:rPr>
          <w:rFonts w:ascii="Noto Sans Condensed" w:hAnsi="Noto Sans Condensed" w:cs="Noto Sans Condensed"/>
          <w:sz w:val="18"/>
          <w:szCs w:val="20"/>
        </w:rPr>
        <w:t>q</w:t>
      </w:r>
      <w:r w:rsidRPr="00167E62">
        <w:rPr>
          <w:rFonts w:ascii="Noto Sans Condensed" w:hAnsi="Noto Sans Condensed" w:cs="Noto Sans Condensed"/>
          <w:sz w:val="18"/>
          <w:szCs w:val="20"/>
        </w:rPr>
        <w:t>ue a través del "Módulo de Formalización de Instrumentos Jurídicos", los entes públicos contarán en CompraNet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14:paraId="4C7EF03F"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7EE2B676" w14:textId="18CA3B3A" w:rsidR="00D52ECD" w:rsidRPr="00167E62" w:rsidRDefault="00D52ECD"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Partida: </w:t>
      </w:r>
      <w:r w:rsidRPr="00167E62">
        <w:rPr>
          <w:rFonts w:ascii="Noto Sans Condensed" w:hAnsi="Noto Sans Condensed" w:cs="Noto Sans Condensed"/>
          <w:sz w:val="18"/>
          <w:szCs w:val="20"/>
        </w:rPr>
        <w:t>Nombre, descripción y cantidad del servicio.</w:t>
      </w:r>
    </w:p>
    <w:p w14:paraId="28755F67" w14:textId="77777777" w:rsidR="00E74314" w:rsidRPr="00167E62" w:rsidRDefault="00E74314" w:rsidP="00E74314">
      <w:pPr>
        <w:pStyle w:val="Prrafodelista"/>
        <w:ind w:left="1134"/>
        <w:jc w:val="both"/>
        <w:rPr>
          <w:rFonts w:ascii="Noto Sans Condensed" w:hAnsi="Noto Sans Condensed" w:cs="Noto Sans Condensed"/>
          <w:b/>
          <w:sz w:val="18"/>
          <w:szCs w:val="20"/>
        </w:rPr>
      </w:pPr>
    </w:p>
    <w:p w14:paraId="1337E570" w14:textId="1E907F6E"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Precio Conveniente: </w:t>
      </w:r>
      <w:r w:rsidRPr="00167E62">
        <w:rPr>
          <w:rFonts w:ascii="Noto Sans Condensed" w:hAnsi="Noto Sans Condensed" w:cs="Noto Sans Condensed"/>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1BF59CC"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5A7EC739" w14:textId="5FC19D60" w:rsidR="00D52ECD" w:rsidRPr="00167E62" w:rsidRDefault="00D52ECD"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P</w:t>
      </w:r>
      <w:r w:rsidR="00F801FE" w:rsidRPr="00167E62">
        <w:rPr>
          <w:rFonts w:ascii="Noto Sans Condensed" w:hAnsi="Noto Sans Condensed" w:cs="Noto Sans Condensed"/>
          <w:b/>
          <w:sz w:val="18"/>
          <w:szCs w:val="20"/>
        </w:rPr>
        <w:t>roveedor</w:t>
      </w:r>
      <w:r w:rsidRPr="00167E62">
        <w:rPr>
          <w:rFonts w:ascii="Noto Sans Condensed" w:hAnsi="Noto Sans Condensed" w:cs="Noto Sans Condensed"/>
          <w:b/>
          <w:sz w:val="18"/>
          <w:szCs w:val="20"/>
        </w:rPr>
        <w:t>:</w:t>
      </w:r>
      <w:r w:rsidRPr="00167E62">
        <w:rPr>
          <w:rFonts w:ascii="Noto Sans Condensed" w:hAnsi="Noto Sans Condensed" w:cs="Noto Sans Condensed"/>
        </w:rPr>
        <w:t xml:space="preserve"> </w:t>
      </w:r>
      <w:r w:rsidRPr="00167E62">
        <w:rPr>
          <w:rFonts w:ascii="Noto Sans Condensed" w:hAnsi="Noto Sans Condensed" w:cs="Noto Sans Condensed"/>
          <w:sz w:val="18"/>
          <w:szCs w:val="20"/>
        </w:rPr>
        <w:t>La persona que celebre contratos de adquisiciones, arrendamientos o servicios</w:t>
      </w:r>
    </w:p>
    <w:p w14:paraId="4D4A50FE"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0C2D6A09" w14:textId="6B198683"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Sobre: </w:t>
      </w:r>
      <w:r w:rsidRPr="00167E62">
        <w:rPr>
          <w:rFonts w:ascii="Noto Sans Condensed" w:hAnsi="Noto Sans Condensed" w:cs="Noto Sans Condensed"/>
          <w:sz w:val="18"/>
          <w:szCs w:val="20"/>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454992CB" w14:textId="73D9E2FA" w:rsidR="001B0C18" w:rsidRPr="00167E62"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Testigos Sociales: </w:t>
      </w:r>
      <w:r w:rsidRPr="00167E62">
        <w:rPr>
          <w:rFonts w:ascii="Noto Sans Condensed" w:hAnsi="Noto Sans Condensed" w:cs="Noto Sans Condensed"/>
          <w:sz w:val="18"/>
          <w:szCs w:val="20"/>
        </w:rPr>
        <w:t xml:space="preserve">Las personas físicas que pertenezcan o no a organizaciones no gubernamentales, así como las propias organizaciones no gubernamentales, que cuenten con el registro correspondiente ante la </w:t>
      </w:r>
      <w:r w:rsidR="003F43D5">
        <w:rPr>
          <w:rFonts w:ascii="Noto Sans Condensed" w:hAnsi="Noto Sans Condensed" w:cs="Noto Sans Condensed"/>
          <w:sz w:val="18"/>
          <w:szCs w:val="20"/>
        </w:rPr>
        <w:t>SECRETARÍA ANTICORRUPCIÓN Y BUEN GOBIERNO</w:t>
      </w:r>
      <w:r w:rsidRPr="00167E62">
        <w:rPr>
          <w:rFonts w:ascii="Noto Sans Condensed" w:hAnsi="Noto Sans Condensed" w:cs="Noto Sans Condensed"/>
          <w:sz w:val="18"/>
          <w:szCs w:val="20"/>
        </w:rPr>
        <w:t xml:space="preserve">, que a solicitud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por iniciativa propia, o a solicitud de la </w:t>
      </w:r>
      <w:r w:rsidR="003F43D5">
        <w:rPr>
          <w:rFonts w:ascii="Noto Sans Condensed" w:hAnsi="Noto Sans Condensed" w:cs="Noto Sans Condensed"/>
          <w:sz w:val="18"/>
          <w:szCs w:val="20"/>
        </w:rPr>
        <w:t>SECRETARÍA ANTICORRUPCIÓN Y BUEN GOBIERNO</w:t>
      </w:r>
      <w:r w:rsidRPr="00167E62">
        <w:rPr>
          <w:rFonts w:ascii="Noto Sans Condensed" w:hAnsi="Noto Sans Condensed" w:cs="Noto Sans Condensed"/>
          <w:sz w:val="18"/>
          <w:szCs w:val="20"/>
        </w:rPr>
        <w:t xml:space="preserve"> podrán participar con derecho a voz en las contrataciones que lleve a cabo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emitiendo al término de su participación un testimonio público sobre el desarrollo de las mismas.</w:t>
      </w:r>
    </w:p>
    <w:p w14:paraId="32914013" w14:textId="7B000A32" w:rsidR="001B0C18" w:rsidRPr="00167E62"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Testimonio: </w:t>
      </w:r>
      <w:r w:rsidRPr="00167E62">
        <w:rPr>
          <w:rFonts w:ascii="Noto Sans Condensed" w:hAnsi="Noto Sans Condensed" w:cs="Noto Sans Condensed"/>
          <w:sz w:val="18"/>
          <w:szCs w:val="20"/>
        </w:rPr>
        <w:t>Documento público que emitirá el Testigo Social al final de su participación y que contendrá las observaciones y, en su caso, recomendaciones derivadas de la misma.</w:t>
      </w:r>
    </w:p>
    <w:p w14:paraId="4B941FC4" w14:textId="77777777" w:rsidR="00167E62" w:rsidRPr="00167E62" w:rsidRDefault="00167E62" w:rsidP="00167E62">
      <w:pPr>
        <w:pStyle w:val="Prrafodelista"/>
        <w:spacing w:before="120"/>
        <w:ind w:left="1134" w:right="-2"/>
        <w:jc w:val="both"/>
        <w:rPr>
          <w:rFonts w:ascii="Noto Sans Condensed" w:hAnsi="Noto Sans Condensed" w:cs="Noto Sans Condensed"/>
          <w:sz w:val="18"/>
          <w:szCs w:val="20"/>
        </w:rPr>
      </w:pPr>
    </w:p>
    <w:p w14:paraId="0953F9F0" w14:textId="77777777" w:rsidR="001B0C18" w:rsidRPr="00167E62" w:rsidRDefault="001B0C18" w:rsidP="00645822">
      <w:pPr>
        <w:pStyle w:val="Prrafodelista"/>
        <w:numPr>
          <w:ilvl w:val="0"/>
          <w:numId w:val="61"/>
        </w:numPr>
        <w:jc w:val="both"/>
        <w:rPr>
          <w:rFonts w:ascii="Noto Sans Condensed" w:hAnsi="Noto Sans Condensed" w:cs="Noto Sans Condensed"/>
          <w:sz w:val="18"/>
          <w:szCs w:val="20"/>
        </w:rPr>
      </w:pPr>
      <w:r w:rsidRPr="00167E62">
        <w:rPr>
          <w:rFonts w:ascii="Noto Sans Condensed" w:hAnsi="Noto Sans Condensed" w:cs="Noto Sans Condensed"/>
          <w:b/>
          <w:sz w:val="18"/>
          <w:szCs w:val="20"/>
        </w:rPr>
        <w:t>Acrónimos</w:t>
      </w:r>
      <w:r w:rsidRPr="00167E62">
        <w:rPr>
          <w:rFonts w:ascii="Noto Sans Condensed" w:hAnsi="Noto Sans Condensed" w:cs="Noto Sans Condensed"/>
          <w:sz w:val="18"/>
          <w:szCs w:val="20"/>
        </w:rPr>
        <w:t>.</w:t>
      </w:r>
    </w:p>
    <w:p w14:paraId="75A82847" w14:textId="77777777" w:rsidR="001B0C18" w:rsidRPr="00167E62" w:rsidRDefault="001B0C18" w:rsidP="001B0C18">
      <w:pPr>
        <w:pStyle w:val="Prrafodelista"/>
        <w:ind w:left="360"/>
        <w:jc w:val="both"/>
        <w:rPr>
          <w:rFonts w:ascii="Noto Sans Condensed" w:hAnsi="Noto Sans Condensed" w:cs="Noto Sans Condensed"/>
          <w:sz w:val="18"/>
          <w:szCs w:val="20"/>
        </w:rPr>
      </w:pPr>
    </w:p>
    <w:p w14:paraId="4F1E1F8E"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DA:</w:t>
      </w:r>
      <w:r w:rsidRPr="00167E62">
        <w:rPr>
          <w:rFonts w:ascii="Noto Sans Condensed" w:hAnsi="Noto Sans Condensed" w:cs="Noto Sans Condensed"/>
          <w:sz w:val="18"/>
          <w:szCs w:val="20"/>
        </w:rPr>
        <w:t xml:space="preserve"> Dirección de Administrativa</w:t>
      </w:r>
    </w:p>
    <w:p w14:paraId="51AD7CDA" w14:textId="1C563521"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SA:</w:t>
      </w:r>
      <w:r w:rsidRPr="00167E62">
        <w:rPr>
          <w:rFonts w:ascii="Noto Sans Condensed" w:hAnsi="Noto Sans Condensed" w:cs="Noto Sans Condensed"/>
          <w:sz w:val="18"/>
          <w:szCs w:val="20"/>
        </w:rPr>
        <w:t xml:space="preserve"> Subdirección de Administración</w:t>
      </w:r>
    </w:p>
    <w:p w14:paraId="079B911D"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CETI:</w:t>
      </w:r>
      <w:r w:rsidRPr="00167E62">
        <w:rPr>
          <w:rFonts w:ascii="Noto Sans Condensed" w:hAnsi="Noto Sans Condensed" w:cs="Noto Sans Condensed"/>
          <w:sz w:val="18"/>
          <w:szCs w:val="20"/>
        </w:rPr>
        <w:t xml:space="preserve"> Centro de Enseñanza Técnica Industrial</w:t>
      </w:r>
    </w:p>
    <w:p w14:paraId="761AB7CF"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CLABE:</w:t>
      </w:r>
      <w:r w:rsidRPr="00167E62">
        <w:rPr>
          <w:rFonts w:ascii="Noto Sans Condensed" w:hAnsi="Noto Sans Condensed" w:cs="Noto Sans Condensed"/>
          <w:sz w:val="18"/>
          <w:szCs w:val="20"/>
        </w:rPr>
        <w:t xml:space="preserve"> Clave Bancaria Estandarizada.</w:t>
      </w:r>
    </w:p>
    <w:p w14:paraId="7A0A7BD4"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DOF:</w:t>
      </w:r>
      <w:r w:rsidRPr="00167E62">
        <w:rPr>
          <w:rFonts w:ascii="Noto Sans Condensed" w:hAnsi="Noto Sans Condensed" w:cs="Noto Sans Condensed"/>
          <w:sz w:val="18"/>
          <w:szCs w:val="20"/>
        </w:rPr>
        <w:t xml:space="preserve"> Diario Oficial de la Federación.</w:t>
      </w:r>
    </w:p>
    <w:p w14:paraId="7F3D6920"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JRM: </w:t>
      </w:r>
      <w:r w:rsidRPr="00167E62">
        <w:rPr>
          <w:rFonts w:ascii="Noto Sans Condensed" w:hAnsi="Noto Sans Condensed" w:cs="Noto Sans Condensed"/>
          <w:sz w:val="18"/>
          <w:szCs w:val="20"/>
        </w:rPr>
        <w:t>Jefatura de Recursos Materiales, es la Unidad Administrativa que fungirá como área Convocante.</w:t>
      </w:r>
    </w:p>
    <w:p w14:paraId="71F6ED3A"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lastRenderedPageBreak/>
        <w:t>IMSS:</w:t>
      </w:r>
      <w:r w:rsidRPr="00167E62">
        <w:rPr>
          <w:rFonts w:ascii="Noto Sans Condensed" w:hAnsi="Noto Sans Condensed" w:cs="Noto Sans Condensed"/>
          <w:sz w:val="18"/>
          <w:szCs w:val="20"/>
        </w:rPr>
        <w:t xml:space="preserve"> Instituto Mexicano del Seguro Social.</w:t>
      </w:r>
    </w:p>
    <w:p w14:paraId="28F7CCF9"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IVA: </w:t>
      </w:r>
      <w:r w:rsidRPr="00167E62">
        <w:rPr>
          <w:rFonts w:ascii="Noto Sans Condensed" w:hAnsi="Noto Sans Condensed" w:cs="Noto Sans Condensed"/>
          <w:sz w:val="18"/>
          <w:szCs w:val="20"/>
        </w:rPr>
        <w:t>Impuesto al Valor Agregado.</w:t>
      </w:r>
    </w:p>
    <w:p w14:paraId="457F2C85"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LAASSP:</w:t>
      </w:r>
      <w:r w:rsidRPr="00167E62">
        <w:rPr>
          <w:rFonts w:ascii="Noto Sans Condensed" w:hAnsi="Noto Sans Condensed" w:cs="Noto Sans Condensed"/>
          <w:sz w:val="18"/>
          <w:szCs w:val="20"/>
        </w:rPr>
        <w:t xml:space="preserve"> Ley de Adquisiciones, Arrendamientos y Servicios del Sector Público.</w:t>
      </w:r>
    </w:p>
    <w:p w14:paraId="3ADBCFC5"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LFPA:</w:t>
      </w:r>
      <w:r w:rsidRPr="00167E62">
        <w:rPr>
          <w:rFonts w:ascii="Noto Sans Condensed" w:hAnsi="Noto Sans Condensed" w:cs="Noto Sans Condensed"/>
          <w:sz w:val="18"/>
          <w:szCs w:val="20"/>
        </w:rPr>
        <w:t xml:space="preserve"> Ley Federal de Procedimiento Administrativo.</w:t>
      </w:r>
    </w:p>
    <w:p w14:paraId="1DBE9029"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LFT:</w:t>
      </w:r>
      <w:r w:rsidRPr="00167E62">
        <w:rPr>
          <w:rFonts w:ascii="Noto Sans Condensed" w:hAnsi="Noto Sans Condensed" w:cs="Noto Sans Condensed"/>
          <w:sz w:val="18"/>
          <w:szCs w:val="20"/>
        </w:rPr>
        <w:t xml:space="preserve"> Ley Federal del Trabajo.</w:t>
      </w:r>
    </w:p>
    <w:p w14:paraId="32AD3556" w14:textId="7DD87083" w:rsidR="001B0C18" w:rsidRPr="00167E62" w:rsidRDefault="00FE427E"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OR</w:t>
      </w:r>
      <w:r w:rsidR="001B0C18" w:rsidRPr="00167E62">
        <w:rPr>
          <w:rFonts w:ascii="Noto Sans Condensed" w:hAnsi="Noto Sans Condensed" w:cs="Noto Sans Condensed"/>
          <w:b/>
          <w:sz w:val="18"/>
          <w:szCs w:val="20"/>
        </w:rPr>
        <w:t>:</w:t>
      </w:r>
      <w:r w:rsidR="001B0C18" w:rsidRPr="00167E62">
        <w:rPr>
          <w:rFonts w:ascii="Noto Sans Condensed" w:hAnsi="Noto Sans Condensed" w:cs="Noto Sans Condensed"/>
          <w:sz w:val="18"/>
          <w:szCs w:val="20"/>
        </w:rPr>
        <w:t xml:space="preserve"> </w:t>
      </w:r>
      <w:r w:rsidRPr="00167E62">
        <w:rPr>
          <w:rFonts w:ascii="Noto Sans Condensed" w:hAnsi="Noto Sans Condensed" w:cs="Noto Sans Condensed"/>
          <w:sz w:val="18"/>
          <w:szCs w:val="20"/>
        </w:rPr>
        <w:t>Oficina de Representación</w:t>
      </w:r>
      <w:r w:rsidR="001B0C18" w:rsidRPr="00167E62">
        <w:rPr>
          <w:rFonts w:ascii="Noto Sans Condensed" w:hAnsi="Noto Sans Condensed" w:cs="Noto Sans Condensed"/>
          <w:sz w:val="18"/>
          <w:szCs w:val="20"/>
        </w:rPr>
        <w:t xml:space="preserve"> en </w:t>
      </w:r>
      <w:r w:rsidR="00C31F72" w:rsidRPr="00167E62">
        <w:rPr>
          <w:rFonts w:ascii="Noto Sans Condensed" w:hAnsi="Noto Sans Condensed" w:cs="Noto Sans Condensed"/>
          <w:b/>
          <w:sz w:val="18"/>
          <w:szCs w:val="20"/>
        </w:rPr>
        <w:t>“EL CETI”</w:t>
      </w:r>
    </w:p>
    <w:p w14:paraId="39E3DFD0" w14:textId="1AD39030"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POBALINES:</w:t>
      </w:r>
      <w:r w:rsidRPr="00167E62">
        <w:rPr>
          <w:rFonts w:ascii="Noto Sans Condensed" w:hAnsi="Noto Sans Condensed" w:cs="Noto Sans Condensed"/>
          <w:sz w:val="18"/>
          <w:szCs w:val="20"/>
        </w:rPr>
        <w:t xml:space="preserve"> Las Políticas, Bases y Lineamientos en materia de Adquisiciones, Arrendamientos y Servicios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vigentes.</w:t>
      </w:r>
    </w:p>
    <w:p w14:paraId="760DF18C"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RLAASSP:</w:t>
      </w:r>
      <w:r w:rsidRPr="00167E62">
        <w:rPr>
          <w:rFonts w:ascii="Noto Sans Condensed" w:hAnsi="Noto Sans Condensed" w:cs="Noto Sans Condensed"/>
          <w:sz w:val="18"/>
          <w:szCs w:val="20"/>
        </w:rPr>
        <w:t xml:space="preserve"> Reglamento de la Ley de Adquisiciones Arrendamientos y Servicios del Sector Público.</w:t>
      </w:r>
    </w:p>
    <w:p w14:paraId="0FF8708A" w14:textId="77777777" w:rsidR="00086BDB" w:rsidRPr="00167E62" w:rsidRDefault="00086BDB"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REPSE:</w:t>
      </w:r>
      <w:r w:rsidRPr="00167E62">
        <w:rPr>
          <w:rFonts w:ascii="Noto Sans Condensed" w:hAnsi="Noto Sans Condensed" w:cs="Noto Sans Condensed"/>
          <w:sz w:val="18"/>
          <w:szCs w:val="20"/>
        </w:rPr>
        <w:t xml:space="preserve"> Registro de Prestadoras de Servicios Especializados u Obras Especializadas</w:t>
      </w:r>
    </w:p>
    <w:p w14:paraId="4902082B"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SAT:</w:t>
      </w:r>
      <w:r w:rsidRPr="00167E62">
        <w:rPr>
          <w:rFonts w:ascii="Noto Sans Condensed" w:hAnsi="Noto Sans Condensed" w:cs="Noto Sans Condensed"/>
          <w:sz w:val="18"/>
          <w:szCs w:val="20"/>
        </w:rPr>
        <w:t xml:space="preserve"> Servicio de Administración Tributaria de la Secretaría de Hacienda y Crédito Público.</w:t>
      </w:r>
    </w:p>
    <w:p w14:paraId="6E002FA3" w14:textId="0CE53773" w:rsidR="001B0C18" w:rsidRPr="00167E62"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proofErr w:type="spellStart"/>
      <w:r w:rsidRPr="00167E62">
        <w:rPr>
          <w:rFonts w:ascii="Noto Sans Condensed" w:hAnsi="Noto Sans Condensed" w:cs="Noto Sans Condensed"/>
          <w:b/>
          <w:sz w:val="18"/>
          <w:szCs w:val="20"/>
        </w:rPr>
        <w:t>S</w:t>
      </w:r>
      <w:r w:rsidR="00167E62">
        <w:rPr>
          <w:rFonts w:ascii="Noto Sans Condensed" w:hAnsi="Noto Sans Condensed" w:cs="Noto Sans Condensed"/>
          <w:b/>
          <w:sz w:val="18"/>
          <w:szCs w:val="20"/>
        </w:rPr>
        <w:t>AyBG</w:t>
      </w:r>
      <w:proofErr w:type="spellEnd"/>
      <w:r w:rsidRPr="00167E62">
        <w:rPr>
          <w:rFonts w:ascii="Noto Sans Condensed" w:hAnsi="Noto Sans Condensed" w:cs="Noto Sans Condensed"/>
          <w:b/>
          <w:sz w:val="18"/>
          <w:szCs w:val="20"/>
        </w:rPr>
        <w:t>:</w:t>
      </w:r>
      <w:r w:rsidRPr="00167E62">
        <w:rPr>
          <w:rFonts w:ascii="Noto Sans Condensed" w:hAnsi="Noto Sans Condensed" w:cs="Noto Sans Condensed"/>
          <w:sz w:val="18"/>
          <w:szCs w:val="20"/>
        </w:rPr>
        <w:t xml:space="preserve"> Secretaría </w:t>
      </w:r>
      <w:r w:rsidR="00167E62">
        <w:rPr>
          <w:rFonts w:ascii="Noto Sans Condensed" w:hAnsi="Noto Sans Condensed" w:cs="Noto Sans Condensed"/>
          <w:sz w:val="18"/>
          <w:szCs w:val="20"/>
        </w:rPr>
        <w:t>Anticorrupción y Buen Gobierno</w:t>
      </w:r>
      <w:r w:rsidRPr="00167E62">
        <w:rPr>
          <w:rFonts w:ascii="Noto Sans Condensed" w:hAnsi="Noto Sans Condensed" w:cs="Noto Sans Condensed"/>
          <w:sz w:val="18"/>
          <w:szCs w:val="20"/>
        </w:rPr>
        <w:t>.</w:t>
      </w:r>
    </w:p>
    <w:p w14:paraId="18306E23" w14:textId="77777777" w:rsidR="001B0C18" w:rsidRPr="00167E62"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SHCP: </w:t>
      </w:r>
      <w:r w:rsidRPr="00167E62">
        <w:rPr>
          <w:rFonts w:ascii="Noto Sans Condensed" w:hAnsi="Noto Sans Condensed" w:cs="Noto Sans Condensed"/>
          <w:sz w:val="18"/>
          <w:szCs w:val="20"/>
        </w:rPr>
        <w:t>Secretaría de Hacienda y Crédito Público</w:t>
      </w:r>
    </w:p>
    <w:p w14:paraId="14FDFA2D" w14:textId="77777777" w:rsidR="001B0C18" w:rsidRPr="00167E62" w:rsidRDefault="001B0C18" w:rsidP="001B0C18">
      <w:pPr>
        <w:pStyle w:val="Prrafodelista"/>
        <w:ind w:left="1134"/>
        <w:jc w:val="both"/>
        <w:rPr>
          <w:rFonts w:ascii="Noto Sans Condensed" w:hAnsi="Noto Sans Condensed" w:cs="Noto Sans Condensed"/>
          <w:sz w:val="18"/>
          <w:szCs w:val="18"/>
        </w:rPr>
      </w:pPr>
    </w:p>
    <w:p w14:paraId="6E73526F" w14:textId="77777777" w:rsidR="001B0C18" w:rsidRPr="00167E62"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DATOS GENERALES DE LA LICITACIÓN PÚBLICA.</w:t>
      </w:r>
    </w:p>
    <w:p w14:paraId="592E4E1B" w14:textId="77777777" w:rsidR="001B0C18" w:rsidRPr="00167E62" w:rsidRDefault="001B0C18" w:rsidP="00645822">
      <w:pPr>
        <w:pStyle w:val="Textoindependiente"/>
        <w:numPr>
          <w:ilvl w:val="0"/>
          <w:numId w:val="4"/>
        </w:numPr>
        <w:spacing w:after="120"/>
        <w:ind w:left="567"/>
        <w:rPr>
          <w:rFonts w:ascii="Noto Sans Condensed" w:hAnsi="Noto Sans Condensed" w:cs="Noto Sans Condensed"/>
          <w:sz w:val="18"/>
          <w:szCs w:val="18"/>
        </w:rPr>
      </w:pPr>
      <w:r w:rsidRPr="00167E62">
        <w:rPr>
          <w:rFonts w:ascii="Noto Sans Condensed" w:hAnsi="Noto Sans Condensed" w:cs="Noto Sans Condensed"/>
          <w:b/>
          <w:sz w:val="18"/>
          <w:szCs w:val="18"/>
        </w:rPr>
        <w:t>DE LA ENTIDAD CONVOCANTE Y EL ÁREA CONTRATANTE.</w:t>
      </w:r>
    </w:p>
    <w:p w14:paraId="60773D4B" w14:textId="17F577F0" w:rsidR="001B0C18" w:rsidRPr="00167E62" w:rsidRDefault="001B0C18" w:rsidP="001B0C18">
      <w:pPr>
        <w:tabs>
          <w:tab w:val="left" w:pos="426"/>
        </w:tabs>
        <w:spacing w:after="0" w:line="240" w:lineRule="auto"/>
        <w:ind w:left="567" w:hanging="1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167E62">
        <w:rPr>
          <w:rFonts w:ascii="Noto Sans Condensed" w:hAnsi="Noto Sans Condensed" w:cs="Noto Sans Condensed"/>
          <w:b/>
          <w:color w:val="auto"/>
          <w:sz w:val="18"/>
          <w:szCs w:val="18"/>
        </w:rPr>
        <w:t xml:space="preserve">en la planta baja del Edificio “O” del Plantel Colomos de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rPr>
        <w:t xml:space="preserve"> ubicado en el número 1885 de la calle Nueva Escocia Col. Providencia Quinta Sección, en la Ciudad de Guadalajara, Jalisco</w:t>
      </w:r>
      <w:r w:rsidRPr="00167E62">
        <w:rPr>
          <w:rFonts w:ascii="Noto Sans Condensed" w:hAnsi="Noto Sans Condensed" w:cs="Noto Sans Condensed"/>
          <w:color w:val="auto"/>
          <w:sz w:val="18"/>
          <w:szCs w:val="18"/>
        </w:rPr>
        <w:t xml:space="preserve">., convoca a los interesados a participar en la </w:t>
      </w:r>
      <w:r w:rsidRPr="00167E62">
        <w:rPr>
          <w:rFonts w:ascii="Noto Sans Condensed" w:hAnsi="Noto Sans Condensed" w:cs="Noto Sans Condensed"/>
          <w:b/>
          <w:color w:val="auto"/>
          <w:sz w:val="18"/>
          <w:szCs w:val="18"/>
        </w:rPr>
        <w:t xml:space="preserve">Licitación Pública Nacional </w:t>
      </w:r>
      <w:r w:rsidRPr="00167E62">
        <w:rPr>
          <w:rFonts w:ascii="Noto Sans Condensed" w:hAnsi="Noto Sans Condensed" w:cs="Noto Sans Condensed"/>
          <w:color w:val="auto"/>
          <w:sz w:val="18"/>
          <w:szCs w:val="18"/>
        </w:rPr>
        <w:t>descrita en la presente convocatoria.</w:t>
      </w:r>
    </w:p>
    <w:p w14:paraId="59775E2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36309CE"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MEDIO A UTILIZAR EN LA LICITACIÓN PÚBLICA Y SU CARÁCTER.</w:t>
      </w:r>
    </w:p>
    <w:p w14:paraId="197BFA4E" w14:textId="77777777" w:rsidR="001B0C18" w:rsidRPr="00167E62" w:rsidRDefault="001B0C18" w:rsidP="001B0C18">
      <w:pPr>
        <w:pStyle w:val="Textoindependiente"/>
        <w:ind w:left="567"/>
        <w:rPr>
          <w:rFonts w:ascii="Noto Sans Condensed" w:hAnsi="Noto Sans Condensed" w:cs="Noto Sans Condensed"/>
          <w:b/>
          <w:sz w:val="18"/>
          <w:szCs w:val="18"/>
        </w:rPr>
      </w:pPr>
    </w:p>
    <w:p w14:paraId="443E4D57"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167E62">
        <w:rPr>
          <w:rFonts w:ascii="Noto Sans Condensed" w:hAnsi="Noto Sans Condensed" w:cs="Noto Sans Condensed"/>
          <w:b/>
          <w:color w:val="auto"/>
          <w:sz w:val="18"/>
          <w:szCs w:val="18"/>
        </w:rPr>
        <w:t>ELECTRÓNICO</w:t>
      </w:r>
      <w:r w:rsidRPr="00167E62">
        <w:rPr>
          <w:rFonts w:ascii="Noto Sans Condensed" w:hAnsi="Noto Sans Condensed" w:cs="Noto Sans Condensed"/>
          <w:color w:val="auto"/>
          <w:sz w:val="18"/>
          <w:szCs w:val="18"/>
        </w:rPr>
        <w:t xml:space="preserve">, por lo que a su elección, podrán participar en forma electrónica en la o las juntas de aclaraciones, el acto de presentación y apertura de proposiciones y el acto de fallo.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efecto de su participación deberán enviar sus proposiciones a través de CompraNet, para lo cual se utilizarán medios de identificación electrónica, por lo que las comunicaciones producirán los efectos que señala el artículo 27 de la LAASSP.</w:t>
      </w:r>
    </w:p>
    <w:p w14:paraId="2529D5A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0F53EDB" w14:textId="7E91DD08" w:rsidR="001B0C18"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o las juntas de aclaraciones, el acto de presentación y apertura de proposiciones y el acto de fallo, sólo se realizarán a través de CompraNet y sin la presencia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en dichos actos.</w:t>
      </w:r>
    </w:p>
    <w:p w14:paraId="3CD97AFD" w14:textId="77777777" w:rsidR="00D10066" w:rsidRPr="00167E62"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6B792854" w14:textId="77777777" w:rsidR="00EF5CB7" w:rsidRPr="00167E62" w:rsidRDefault="001B0C18" w:rsidP="001B0C18">
      <w:pPr>
        <w:tabs>
          <w:tab w:val="left" w:pos="426"/>
        </w:tabs>
        <w:spacing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de conformidad a lo previsto en el artículo 28, fracción I de la LAASSP, este procedimiento de contratación tendrá el carácter de </w:t>
      </w:r>
      <w:r w:rsidRPr="00167E62">
        <w:rPr>
          <w:rFonts w:ascii="Noto Sans Condensed" w:hAnsi="Noto Sans Condensed" w:cs="Noto Sans Condensed"/>
          <w:b/>
          <w:color w:val="auto"/>
          <w:sz w:val="18"/>
          <w:szCs w:val="18"/>
        </w:rPr>
        <w:t>Nacional</w:t>
      </w:r>
      <w:r w:rsidRPr="00167E62">
        <w:rPr>
          <w:rFonts w:ascii="Noto Sans Condensed" w:hAnsi="Noto Sans Condensed" w:cs="Noto Sans Condensed"/>
          <w:color w:val="auto"/>
          <w:sz w:val="18"/>
          <w:szCs w:val="18"/>
        </w:rPr>
        <w:t xml:space="preserve">, </w:t>
      </w:r>
      <w:r w:rsidR="00A63AAD" w:rsidRPr="00167E62">
        <w:rPr>
          <w:rFonts w:ascii="Noto Sans Condensed" w:hAnsi="Noto Sans Condensed" w:cs="Noto Sans Condensed"/>
          <w:color w:val="auto"/>
          <w:sz w:val="18"/>
          <w:szCs w:val="18"/>
        </w:rPr>
        <w:t xml:space="preserve">tratándose de la contratación </w:t>
      </w:r>
      <w:r w:rsidR="006E216D" w:rsidRPr="00167E62">
        <w:rPr>
          <w:rFonts w:ascii="Noto Sans Condensed" w:hAnsi="Noto Sans Condensed" w:cs="Noto Sans Condensed"/>
          <w:color w:val="auto"/>
          <w:sz w:val="18"/>
          <w:szCs w:val="18"/>
        </w:rPr>
        <w:t>del servicio</w:t>
      </w:r>
      <w:r w:rsidR="00A63AAD" w:rsidRPr="00167E62">
        <w:rPr>
          <w:rFonts w:ascii="Noto Sans Condensed" w:hAnsi="Noto Sans Condensed" w:cs="Noto Sans Condensed"/>
          <w:color w:val="auto"/>
          <w:sz w:val="18"/>
          <w:szCs w:val="18"/>
        </w:rPr>
        <w:t>, únicamente podrán participar personas de nacionalidad mexicana.</w:t>
      </w:r>
    </w:p>
    <w:p w14:paraId="220D1761" w14:textId="77777777" w:rsidR="001B0C18" w:rsidRPr="00167E62" w:rsidRDefault="001B0C18" w:rsidP="00645822">
      <w:pPr>
        <w:pStyle w:val="Textoindependiente"/>
        <w:numPr>
          <w:ilvl w:val="0"/>
          <w:numId w:val="4"/>
        </w:numPr>
        <w:spacing w:after="120"/>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IDENTIFICACIÓN DE LA CONVOCATORIA.</w:t>
      </w:r>
    </w:p>
    <w:p w14:paraId="6B469743" w14:textId="36458604" w:rsidR="001B0C18"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efectos de la identificación de la convocatoria del presente procedimiento de contratación, el Sistema de Compras Gubernamentales </w:t>
      </w:r>
      <w:r w:rsidRPr="00167E62">
        <w:rPr>
          <w:rFonts w:ascii="Noto Sans Condensed" w:hAnsi="Noto Sans Condensed" w:cs="Noto Sans Condensed"/>
          <w:b/>
          <w:color w:val="auto"/>
          <w:sz w:val="18"/>
          <w:szCs w:val="18"/>
        </w:rPr>
        <w:t>“CompraNet”</w:t>
      </w:r>
      <w:r w:rsidRPr="00167E62">
        <w:rPr>
          <w:rFonts w:ascii="Noto Sans Condensed" w:hAnsi="Noto Sans Condensed" w:cs="Noto Sans Condensed"/>
          <w:color w:val="auto"/>
          <w:sz w:val="18"/>
          <w:szCs w:val="18"/>
        </w:rPr>
        <w:t xml:space="preserve"> asignó para la misma el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CE7C21">
        <w:rPr>
          <w:rFonts w:ascii="Noto Sans Condensed" w:hAnsi="Noto Sans Condensed" w:cs="Noto Sans Condensed"/>
          <w:b/>
          <w:color w:val="auto"/>
          <w:sz w:val="18"/>
          <w:szCs w:val="18"/>
        </w:rPr>
        <w:t>-40-</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el cual en lo sucesivo se podrá usar como referencia a este procedimiento para cualquier asunto relacionado con el mismo.</w:t>
      </w:r>
    </w:p>
    <w:p w14:paraId="5E235DAB" w14:textId="0DCD4044" w:rsidR="00D10066"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16272DB3" w14:textId="7810D9F5" w:rsidR="00D10066"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3986731B" w14:textId="77777777" w:rsidR="00D10066" w:rsidRPr="00167E62"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5D264B36"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IDIOMA.</w:t>
      </w:r>
    </w:p>
    <w:p w14:paraId="212048F6" w14:textId="77777777" w:rsidR="001B0C18" w:rsidRPr="00167E62" w:rsidRDefault="001B0C18" w:rsidP="001B0C18">
      <w:pPr>
        <w:pStyle w:val="Textoindependiente"/>
        <w:ind w:left="567"/>
        <w:rPr>
          <w:rFonts w:ascii="Noto Sans Condensed" w:hAnsi="Noto Sans Condensed" w:cs="Noto Sans Condensed"/>
          <w:b/>
          <w:sz w:val="18"/>
          <w:szCs w:val="18"/>
        </w:rPr>
      </w:pPr>
    </w:p>
    <w:p w14:paraId="6E9BBFE2"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Idioma será en español.</w:t>
      </w:r>
    </w:p>
    <w:p w14:paraId="681D3BFB"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493083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w:t>
      </w:r>
      <w:r w:rsidR="006E216D" w:rsidRPr="00167E62">
        <w:rPr>
          <w:rFonts w:ascii="Noto Sans Condensed" w:hAnsi="Noto Sans Condensed" w:cs="Noto Sans Condensed"/>
          <w:color w:val="auto"/>
          <w:sz w:val="18"/>
          <w:szCs w:val="18"/>
        </w:rPr>
        <w:t>del servicio</w:t>
      </w:r>
      <w:r w:rsidRPr="00167E62">
        <w:rPr>
          <w:rFonts w:ascii="Noto Sans Condensed" w:hAnsi="Noto Sans Condensed" w:cs="Noto Sans Condensed"/>
          <w:color w:val="auto"/>
          <w:sz w:val="18"/>
          <w:szCs w:val="18"/>
        </w:rPr>
        <w:t xml:space="preserve"> necesarios, objeto del presente procedimiento.</w:t>
      </w:r>
    </w:p>
    <w:p w14:paraId="57AE0AE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AE433BA"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requerirse, el licitante entregará folletos, instructivos, manuales y/o anexos técnicos que acompañen en su proposición, deberán ser en idioma español o inglés, con traducción simple al español.</w:t>
      </w:r>
    </w:p>
    <w:p w14:paraId="2FA1462E" w14:textId="77777777" w:rsidR="003E5B2C" w:rsidRPr="00167E62" w:rsidRDefault="003E5B2C" w:rsidP="001B0C18">
      <w:pPr>
        <w:tabs>
          <w:tab w:val="left" w:pos="426"/>
        </w:tabs>
        <w:spacing w:after="0" w:line="240" w:lineRule="auto"/>
        <w:ind w:left="567"/>
        <w:jc w:val="both"/>
        <w:rPr>
          <w:rFonts w:ascii="Noto Sans Condensed" w:hAnsi="Noto Sans Condensed" w:cs="Noto Sans Condensed"/>
          <w:color w:val="auto"/>
          <w:sz w:val="18"/>
          <w:szCs w:val="18"/>
        </w:rPr>
      </w:pPr>
    </w:p>
    <w:p w14:paraId="590E23DB"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DISPONIBILIDAD PRESUPUESTARIA.</w:t>
      </w:r>
    </w:p>
    <w:p w14:paraId="0E827DE6" w14:textId="77777777" w:rsidR="001B0C18" w:rsidRPr="00167E62" w:rsidRDefault="001B0C18" w:rsidP="001B0C18">
      <w:pPr>
        <w:pStyle w:val="Textoindependiente"/>
        <w:ind w:left="567"/>
        <w:rPr>
          <w:rFonts w:ascii="Noto Sans Condensed" w:hAnsi="Noto Sans Condensed" w:cs="Noto Sans Condensed"/>
          <w:b/>
          <w:sz w:val="18"/>
          <w:szCs w:val="18"/>
        </w:rPr>
      </w:pPr>
    </w:p>
    <w:p w14:paraId="3F24A544" w14:textId="4EC54018" w:rsidR="001B0C18" w:rsidRPr="00167E62" w:rsidRDefault="001B0C18" w:rsidP="001B0C18">
      <w:pPr>
        <w:pStyle w:val="Prrafodelista"/>
        <w:tabs>
          <w:tab w:val="left" w:pos="426"/>
        </w:tabs>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Recursos Presupuestarios a ejercer con motivo de la presente licitación, quedan sujetos para fines de ejecución y pago, a la disponibilidad presupuestaria con que cuente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estos recursos estarán disponibles únicamente para el ejercicio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bajo la partida presupuestal </w:t>
      </w:r>
      <w:r w:rsidR="004A309A" w:rsidRPr="00167E62">
        <w:rPr>
          <w:rFonts w:ascii="Noto Sans Condensed" w:hAnsi="Noto Sans Condensed" w:cs="Noto Sans Condensed"/>
          <w:b/>
          <w:sz w:val="18"/>
          <w:szCs w:val="18"/>
        </w:rPr>
        <w:t>2500</w:t>
      </w:r>
      <w:r w:rsidRPr="00167E62">
        <w:rPr>
          <w:rFonts w:ascii="Noto Sans Condensed" w:hAnsi="Noto Sans Condensed" w:cs="Noto Sans Condensed"/>
          <w:sz w:val="18"/>
          <w:szCs w:val="18"/>
        </w:rPr>
        <w:t xml:space="preserve"> </w:t>
      </w:r>
      <w:r w:rsidR="00455648">
        <w:rPr>
          <w:rFonts w:ascii="Noto Sans Condensed" w:hAnsi="Noto Sans Condensed" w:cs="Noto Sans Condensed"/>
          <w:sz w:val="18"/>
          <w:szCs w:val="18"/>
        </w:rPr>
        <w:t>ADQUISICIÓN DE HERRAMIENTAS MENORES, MATERIALES Y CONSUMIBLES</w:t>
      </w:r>
      <w:r w:rsidRPr="00167E62">
        <w:rPr>
          <w:rFonts w:ascii="Noto Sans Condensed" w:hAnsi="Noto Sans Condensed" w:cs="Noto Sans Condensed"/>
          <w:sz w:val="18"/>
          <w:szCs w:val="18"/>
        </w:rPr>
        <w:t>.</w:t>
      </w:r>
    </w:p>
    <w:p w14:paraId="7BE4EAD4" w14:textId="77777777" w:rsidR="001B0C18" w:rsidRPr="00167E62" w:rsidRDefault="001B0C18" w:rsidP="001B0C18">
      <w:pPr>
        <w:pStyle w:val="Textoindependiente"/>
        <w:ind w:left="567"/>
        <w:rPr>
          <w:rFonts w:ascii="Noto Sans Condensed" w:hAnsi="Noto Sans Condensed" w:cs="Noto Sans Condensed"/>
          <w:b/>
          <w:sz w:val="18"/>
          <w:szCs w:val="18"/>
        </w:rPr>
      </w:pPr>
    </w:p>
    <w:p w14:paraId="1811D203" w14:textId="7D11B51F"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PARTICULARIDADES DEL PROCEDIMIENTO DE CONTRATACIÓN.</w:t>
      </w:r>
    </w:p>
    <w:p w14:paraId="2B5E6651" w14:textId="77777777" w:rsidR="004A309A" w:rsidRPr="00167E62" w:rsidRDefault="004A309A" w:rsidP="004A309A">
      <w:pPr>
        <w:pStyle w:val="Textoindependiente"/>
        <w:ind w:left="567"/>
        <w:rPr>
          <w:rFonts w:ascii="Noto Sans Condensed" w:hAnsi="Noto Sans Condensed" w:cs="Noto Sans Condensed"/>
          <w:b/>
          <w:sz w:val="18"/>
          <w:szCs w:val="18"/>
        </w:rPr>
      </w:pPr>
    </w:p>
    <w:p w14:paraId="7EB26E77"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Ninguna de las condiciones contenidas en la presente convocatoria, así como en las proposiciones que presenten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podrá ser negociada.</w:t>
      </w:r>
    </w:p>
    <w:p w14:paraId="1E44BFF9"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E8566EF"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lo no previsto en la presente convocatoria, se estará a lo dispuesto por el artículo 11 de la LAASSP, su Reglamento y demás disposiciones legales y normativas aplicables.</w:t>
      </w:r>
    </w:p>
    <w:p w14:paraId="6ECAB07E"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0E1D186" w14:textId="48D6F0ED"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anexos de la presente convocatoria, forman parte integral de la misma, por lo que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de considerar la información solicitada en los mismos para efectos de la elaboración de su proposición, de acuerdo a los documentos solicitados para la misma en los términos del numeral VII de esta convocatoria.</w:t>
      </w:r>
    </w:p>
    <w:p w14:paraId="78E584DE" w14:textId="18273183" w:rsidR="00D52ECD" w:rsidRPr="00167E62" w:rsidRDefault="00D52ECD" w:rsidP="001B0C18">
      <w:pPr>
        <w:tabs>
          <w:tab w:val="left" w:pos="426"/>
        </w:tabs>
        <w:spacing w:after="0" w:line="240" w:lineRule="auto"/>
        <w:ind w:left="567"/>
        <w:jc w:val="both"/>
        <w:rPr>
          <w:rFonts w:ascii="Noto Sans Condensed" w:hAnsi="Noto Sans Condensed" w:cs="Noto Sans Condensed"/>
          <w:color w:val="auto"/>
          <w:sz w:val="18"/>
          <w:szCs w:val="18"/>
        </w:rPr>
      </w:pPr>
    </w:p>
    <w:p w14:paraId="250A60C4"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ÁREA REQUIRENTES, ÁREAS TÉCNICAS Y ÁREA RESPONSABLE DE ADMINISTRAR Y VERIFICAR EL CUMPLIMIENTO DEL CONTRATO.</w:t>
      </w:r>
    </w:p>
    <w:p w14:paraId="1A2F0E08" w14:textId="77777777" w:rsidR="001B0C18" w:rsidRPr="00167E62" w:rsidRDefault="001B0C18" w:rsidP="001B0C18">
      <w:pPr>
        <w:pStyle w:val="Textoindependiente"/>
        <w:ind w:left="567"/>
        <w:rPr>
          <w:rFonts w:ascii="Noto Sans Condensed" w:hAnsi="Noto Sans Condensed" w:cs="Noto Sans Condensed"/>
          <w:b/>
          <w:sz w:val="18"/>
          <w:szCs w:val="18"/>
        </w:rPr>
      </w:pPr>
    </w:p>
    <w:p w14:paraId="1A39FFAE" w14:textId="7D24CA88" w:rsidR="001B0C18" w:rsidRPr="00167E62" w:rsidRDefault="001B0C18" w:rsidP="00101F31">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14:paraId="077AB8E6" w14:textId="0A13FBD7" w:rsidR="004A309A" w:rsidRPr="00167E62"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333F7B" w14:paraId="75B64EC0" w14:textId="77777777" w:rsidTr="00333F7B">
        <w:trPr>
          <w:trHeight w:val="223"/>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2D4B87C" w14:textId="50448C82" w:rsidR="0026494E" w:rsidRPr="00333F7B" w:rsidRDefault="0026494E" w:rsidP="006D4C87">
            <w:pPr>
              <w:spacing w:after="0" w:line="240" w:lineRule="auto"/>
              <w:ind w:left="0"/>
              <w:jc w:val="center"/>
              <w:rPr>
                <w:rFonts w:ascii="Noto Sans Condensed" w:hAnsi="Noto Sans Condensed" w:cs="Noto Sans Condensed"/>
                <w:b/>
                <w:bCs/>
                <w:color w:val="FFFFFF" w:themeColor="background1"/>
                <w:sz w:val="18"/>
                <w:szCs w:val="18"/>
              </w:rPr>
            </w:pPr>
            <w:r w:rsidRPr="00333F7B">
              <w:rPr>
                <w:rFonts w:ascii="Noto Sans Condensed" w:hAnsi="Noto Sans Condensed" w:cs="Noto Sans Condensed"/>
                <w:b/>
                <w:bCs/>
                <w:color w:val="FFFFFF" w:themeColor="background1"/>
                <w:sz w:val="18"/>
                <w:szCs w:val="18"/>
              </w:rPr>
              <w:t xml:space="preserve">ÁREAS REQUIRENTES Y TÉCNICAS </w:t>
            </w:r>
          </w:p>
        </w:tc>
      </w:tr>
      <w:tr w:rsidR="0026494E" w:rsidRPr="00167E62" w14:paraId="019D1BF3" w14:textId="77777777" w:rsidTr="006D4C8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7F87494" w14:textId="77777777" w:rsidR="0026494E" w:rsidRPr="00167E62" w:rsidRDefault="0026494E" w:rsidP="006D4C87">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COLOMOS</w:t>
            </w:r>
          </w:p>
        </w:tc>
      </w:tr>
      <w:tr w:rsidR="0026494E" w:rsidRPr="00167E62" w14:paraId="2B95C56D" w14:textId="77777777" w:rsidTr="006D4C87">
        <w:trPr>
          <w:trHeight w:val="25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345E603" w14:textId="77777777" w:rsidR="0026494E" w:rsidRPr="00167E62" w:rsidRDefault="0026494E" w:rsidP="006D4C87">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TONALÁ</w:t>
            </w:r>
          </w:p>
        </w:tc>
      </w:tr>
      <w:tr w:rsidR="0026494E" w:rsidRPr="00167E62" w14:paraId="0F799645" w14:textId="77777777" w:rsidTr="006D4C87">
        <w:trPr>
          <w:trHeight w:val="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BC3BEC0" w14:textId="77777777" w:rsidR="0026494E" w:rsidRPr="00167E62" w:rsidRDefault="0026494E" w:rsidP="006D4C87">
            <w:pPr>
              <w:spacing w:after="0" w:line="240" w:lineRule="auto"/>
              <w:ind w:left="0" w:firstLine="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RÍO SANTIAGO</w:t>
            </w:r>
          </w:p>
        </w:tc>
      </w:tr>
    </w:tbl>
    <w:p w14:paraId="3BB127FE" w14:textId="6CF5AFC3" w:rsidR="004A309A" w:rsidRPr="00167E62"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333F7B" w14:paraId="6F1BCCF0" w14:textId="77777777" w:rsidTr="00333F7B">
        <w:trPr>
          <w:trHeight w:val="199"/>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45F826F" w14:textId="0174CE96" w:rsidR="004A309A" w:rsidRPr="00333F7B" w:rsidRDefault="004A309A" w:rsidP="003E5B2C">
            <w:pPr>
              <w:spacing w:after="0" w:line="240" w:lineRule="auto"/>
              <w:ind w:left="0"/>
              <w:jc w:val="center"/>
              <w:rPr>
                <w:rFonts w:ascii="Noto Sans Condensed" w:hAnsi="Noto Sans Condensed" w:cs="Noto Sans Condensed"/>
                <w:b/>
                <w:bCs/>
                <w:color w:val="FFFFFF" w:themeColor="background1"/>
                <w:sz w:val="18"/>
                <w:szCs w:val="18"/>
              </w:rPr>
            </w:pPr>
            <w:r w:rsidRPr="00333F7B">
              <w:rPr>
                <w:rFonts w:ascii="Noto Sans Condensed" w:hAnsi="Noto Sans Condensed" w:cs="Noto Sans Condensed"/>
                <w:b/>
                <w:bCs/>
                <w:color w:val="FFFFFF" w:themeColor="background1"/>
                <w:sz w:val="18"/>
                <w:szCs w:val="18"/>
              </w:rPr>
              <w:t>ÁREA RESPONSABLE DE ADMINISTRAR Y VERIFICAR EL CUMPLIMIENTO DEL CONTRATO</w:t>
            </w:r>
          </w:p>
        </w:tc>
      </w:tr>
      <w:tr w:rsidR="004A309A" w:rsidRPr="00167E62" w14:paraId="2F4B97CE" w14:textId="77777777" w:rsidTr="004A309A">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70754C3" w14:textId="11222E48" w:rsidR="004A309A" w:rsidRPr="00167E62" w:rsidRDefault="0026494E"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RECURSOS MATERIALES</w:t>
            </w:r>
          </w:p>
        </w:tc>
      </w:tr>
    </w:tbl>
    <w:p w14:paraId="1E128BC8"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8892C1B" w14:textId="67C322BF" w:rsidR="001B0C18" w:rsidRPr="00167E62" w:rsidRDefault="00A45EC2"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w:t>
      </w:r>
      <w:r w:rsidR="001B0C18" w:rsidRPr="00167E62">
        <w:rPr>
          <w:rFonts w:ascii="Noto Sans Condensed" w:hAnsi="Noto Sans Condensed" w:cs="Noto Sans Condensed"/>
          <w:color w:val="auto"/>
          <w:sz w:val="18"/>
          <w:szCs w:val="18"/>
        </w:rPr>
        <w:t xml:space="preserve"> área responsable de administrar y verificar el cumplimiento del contrato, tendrá la obligación de corroborar que el Licitante que resulte ganador,</w:t>
      </w:r>
      <w:r w:rsidR="00101F31" w:rsidRPr="00167E62">
        <w:rPr>
          <w:rFonts w:ascii="Noto Sans Condensed" w:hAnsi="Noto Sans Condensed" w:cs="Noto Sans Condensed"/>
          <w:color w:val="auto"/>
          <w:sz w:val="18"/>
          <w:szCs w:val="18"/>
        </w:rPr>
        <w:t xml:space="preserve"> entregue los bienes</w:t>
      </w:r>
      <w:r w:rsidR="001B0C18" w:rsidRPr="00167E62">
        <w:rPr>
          <w:rFonts w:ascii="Noto Sans Condensed" w:hAnsi="Noto Sans Condensed" w:cs="Noto Sans Condensed"/>
          <w:color w:val="auto"/>
          <w:sz w:val="18"/>
          <w:szCs w:val="18"/>
        </w:rPr>
        <w:t xml:space="preserve">, que se le adjudique, conforme a la propuesta técnica y económica que presente y de acuerdo a las fechas señaladas para la </w:t>
      </w:r>
      <w:r w:rsidR="000956DD" w:rsidRPr="00167E62">
        <w:rPr>
          <w:rFonts w:ascii="Noto Sans Condensed" w:hAnsi="Noto Sans Condensed" w:cs="Noto Sans Condensed"/>
          <w:color w:val="auto"/>
          <w:sz w:val="18"/>
          <w:szCs w:val="18"/>
        </w:rPr>
        <w:t>adquisición de los bienes</w:t>
      </w:r>
      <w:r w:rsidR="001B0C18" w:rsidRPr="00167E62">
        <w:rPr>
          <w:rFonts w:ascii="Noto Sans Condensed" w:hAnsi="Noto Sans Condensed" w:cs="Noto Sans Condensed"/>
          <w:color w:val="auto"/>
          <w:sz w:val="18"/>
          <w:szCs w:val="18"/>
        </w:rPr>
        <w:t xml:space="preserve">, para el efecto podrá auxiliarse del personal adscrito a dicha área responsable de administrar y verificar el cumplimiento del contrato; cuando </w:t>
      </w:r>
      <w:r w:rsidR="000A45C3" w:rsidRPr="00167E62">
        <w:rPr>
          <w:rFonts w:ascii="Noto Sans Condensed" w:hAnsi="Noto Sans Condensed" w:cs="Noto Sans Condensed"/>
          <w:color w:val="auto"/>
          <w:sz w:val="18"/>
          <w:szCs w:val="18"/>
        </w:rPr>
        <w:t>los bienes</w:t>
      </w:r>
      <w:r w:rsidR="001B0C18" w:rsidRPr="00167E62">
        <w:rPr>
          <w:rFonts w:ascii="Noto Sans Condensed" w:hAnsi="Noto Sans Condensed" w:cs="Noto Sans Condensed"/>
          <w:color w:val="auto"/>
          <w:sz w:val="18"/>
          <w:szCs w:val="18"/>
        </w:rPr>
        <w:t xml:space="preserve"> se </w:t>
      </w:r>
      <w:r w:rsidR="000A45C3" w:rsidRPr="00167E62">
        <w:rPr>
          <w:rFonts w:ascii="Noto Sans Condensed" w:hAnsi="Noto Sans Condensed" w:cs="Noto Sans Condensed"/>
          <w:color w:val="auto"/>
          <w:sz w:val="18"/>
          <w:szCs w:val="18"/>
        </w:rPr>
        <w:t>entreguen</w:t>
      </w:r>
      <w:r w:rsidR="001B0C18" w:rsidRPr="00167E62">
        <w:rPr>
          <w:rFonts w:ascii="Noto Sans Condensed" w:hAnsi="Noto Sans Condensed" w:cs="Noto Sans Condensed"/>
          <w:color w:val="auto"/>
          <w:sz w:val="18"/>
          <w:szCs w:val="18"/>
        </w:rPr>
        <w:t xml:space="preserve"> conforme a lo establecido en la presente convocatoria, sus anexos, su(s) junta(s) de aclaraciones, la propuesta técnica y </w:t>
      </w:r>
      <w:r w:rsidR="001B0C18" w:rsidRPr="00167E62">
        <w:rPr>
          <w:rFonts w:ascii="Noto Sans Condensed" w:hAnsi="Noto Sans Condensed" w:cs="Noto Sans Condensed"/>
          <w:color w:val="auto"/>
          <w:sz w:val="18"/>
          <w:szCs w:val="18"/>
        </w:rPr>
        <w:lastRenderedPageBreak/>
        <w:t xml:space="preserve">económica del </w:t>
      </w:r>
      <w:r w:rsidR="00BB7E11" w:rsidRPr="00167E62">
        <w:rPr>
          <w:rFonts w:ascii="Noto Sans Condensed" w:hAnsi="Noto Sans Condensed" w:cs="Noto Sans Condensed"/>
          <w:color w:val="auto"/>
          <w:sz w:val="18"/>
          <w:szCs w:val="18"/>
        </w:rPr>
        <w:t>l</w:t>
      </w:r>
      <w:r w:rsidR="001B0C18" w:rsidRPr="00167E62">
        <w:rPr>
          <w:rFonts w:ascii="Noto Sans Condensed" w:hAnsi="Noto Sans Condensed" w:cs="Noto Sans Condensed"/>
          <w:color w:val="auto"/>
          <w:sz w:val="18"/>
          <w:szCs w:val="18"/>
        </w:rPr>
        <w:t>icitante que resulte ganador y el contrato que se suscriba, el área responsable de administrar y verificar el cumplimiento del contrato procederá a solicitar los pagos en los términos previstos para el efecto en la presente convocatoria.</w:t>
      </w:r>
    </w:p>
    <w:p w14:paraId="3A73B5E7" w14:textId="77777777" w:rsidR="001B0C18" w:rsidRPr="00167E62" w:rsidRDefault="001B0C18" w:rsidP="00FA6F23">
      <w:pPr>
        <w:spacing w:after="0" w:line="240" w:lineRule="auto"/>
        <w:ind w:left="0" w:firstLine="0"/>
        <w:jc w:val="both"/>
        <w:rPr>
          <w:rFonts w:ascii="Noto Sans Condensed" w:hAnsi="Noto Sans Condensed" w:cs="Noto Sans Condensed"/>
          <w:color w:val="auto"/>
          <w:sz w:val="18"/>
          <w:szCs w:val="18"/>
        </w:rPr>
      </w:pPr>
    </w:p>
    <w:p w14:paraId="04162342" w14:textId="1192A75F"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Si del seguimiento y verificación que realice al contrato respectivo el Área Responsable de Administrar y verificar el cumplimiento del contrato, según corresponda a la partida, resulta que el </w:t>
      </w:r>
      <w:r w:rsidR="000A45C3" w:rsidRPr="00167E62">
        <w:rPr>
          <w:rFonts w:ascii="Noto Sans Condensed" w:hAnsi="Noto Sans Condensed" w:cs="Noto Sans Condensed"/>
          <w:color w:val="auto"/>
          <w:sz w:val="18"/>
          <w:szCs w:val="18"/>
        </w:rPr>
        <w:t>licitante que resulte adjudicado,</w:t>
      </w:r>
      <w:r w:rsidRPr="00167E62">
        <w:rPr>
          <w:rFonts w:ascii="Noto Sans Condensed" w:hAnsi="Noto Sans Condensed" w:cs="Noto Sans Condensed"/>
          <w:color w:val="auto"/>
          <w:sz w:val="18"/>
          <w:szCs w:val="18"/>
        </w:rPr>
        <w:t xml:space="preserve"> concluida la fecha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cumplió satisfactoriamente con todas sus obligaciones frente 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w:t>
      </w:r>
      <w:r w:rsidR="000A45C3" w:rsidRPr="00167E62">
        <w:rPr>
          <w:rFonts w:ascii="Noto Sans Condensed" w:hAnsi="Noto Sans Condensed" w:cs="Noto Sans Condensed"/>
          <w:color w:val="auto"/>
          <w:sz w:val="18"/>
          <w:szCs w:val="18"/>
        </w:rPr>
        <w:t>entrego los bienes</w:t>
      </w:r>
      <w:r w:rsidRPr="00167E62">
        <w:rPr>
          <w:rFonts w:ascii="Noto Sans Condensed" w:hAnsi="Noto Sans Condensed" w:cs="Noto Sans Condensed"/>
          <w:color w:val="auto"/>
          <w:sz w:val="18"/>
          <w:szCs w:val="18"/>
        </w:rPr>
        <w:t xml:space="preserve"> atendiendo a los requisitos establecidos por la convocante para considerar que los mismos fueron prestados en tiempo y forma, ha cubierto cualquier adeudo que tenga con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derivado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y ha presentado las garantías </w:t>
      </w:r>
      <w:r w:rsidR="006E216D" w:rsidRPr="00167E62">
        <w:rPr>
          <w:rFonts w:ascii="Noto Sans Condensed" w:hAnsi="Noto Sans Condensed" w:cs="Noto Sans Condensed"/>
          <w:color w:val="auto"/>
          <w:sz w:val="18"/>
          <w:szCs w:val="18"/>
        </w:rPr>
        <w:t>del servicio</w:t>
      </w:r>
      <w:r w:rsidRPr="00167E62">
        <w:rPr>
          <w:rFonts w:ascii="Noto Sans Condensed" w:hAnsi="Noto Sans Condensed" w:cs="Noto Sans Condensed"/>
          <w:color w:val="auto"/>
          <w:sz w:val="18"/>
          <w:szCs w:val="18"/>
        </w:rPr>
        <w:t xml:space="preserve"> previstas en la presente convocatoria, </w:t>
      </w:r>
      <w:r w:rsidR="000A45C3" w:rsidRPr="00167E62">
        <w:rPr>
          <w:rFonts w:ascii="Noto Sans Condensed" w:hAnsi="Noto Sans Condensed" w:cs="Noto Sans Condensed"/>
          <w:color w:val="auto"/>
          <w:sz w:val="18"/>
          <w:szCs w:val="18"/>
        </w:rPr>
        <w:t>manifestará</w:t>
      </w:r>
      <w:r w:rsidRPr="00167E62">
        <w:rPr>
          <w:rFonts w:ascii="Noto Sans Condensed" w:hAnsi="Noto Sans Condensed" w:cs="Noto Sans Condensed"/>
          <w:color w:val="auto"/>
          <w:sz w:val="18"/>
          <w:szCs w:val="18"/>
        </w:rPr>
        <w:t xml:space="preserve"> su conformidad </w:t>
      </w:r>
      <w:r w:rsidRPr="00167E62">
        <w:rPr>
          <w:rStyle w:val="Refdecomentario"/>
          <w:rFonts w:ascii="Noto Sans Condensed" w:hAnsi="Noto Sans Condensed" w:cs="Noto Sans Condensed"/>
          <w:color w:val="auto"/>
          <w:sz w:val="18"/>
          <w:szCs w:val="18"/>
        </w:rPr>
        <w:t> </w:t>
      </w:r>
      <w:r w:rsidRPr="00167E62">
        <w:rPr>
          <w:rFonts w:ascii="Noto Sans Condensed" w:hAnsi="Noto Sans Condensed" w:cs="Noto Sans Condensed"/>
          <w:color w:val="auto"/>
          <w:sz w:val="18"/>
          <w:szCs w:val="18"/>
        </w:rPr>
        <w:t xml:space="preserve">respecto 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contratado</w:t>
      </w:r>
      <w:r w:rsidR="000A45C3"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no obstante, </w:t>
      </w:r>
      <w:r w:rsidR="000A45C3" w:rsidRPr="00167E62">
        <w:rPr>
          <w:rFonts w:ascii="Noto Sans Condensed" w:hAnsi="Noto Sans Condensed" w:cs="Noto Sans Condensed"/>
          <w:color w:val="auto"/>
          <w:sz w:val="18"/>
          <w:szCs w:val="18"/>
        </w:rPr>
        <w:t xml:space="preserve">lo anterior, </w:t>
      </w:r>
      <w:r w:rsidRPr="00167E62">
        <w:rPr>
          <w:rFonts w:ascii="Noto Sans Condensed" w:hAnsi="Noto Sans Condensed" w:cs="Noto Sans Condensed"/>
          <w:color w:val="auto"/>
          <w:sz w:val="18"/>
          <w:szCs w:val="18"/>
        </w:rPr>
        <w:t xml:space="preserve">no libera al </w:t>
      </w:r>
      <w:r w:rsidR="000A45C3" w:rsidRPr="00167E62">
        <w:rPr>
          <w:rFonts w:ascii="Noto Sans Condensed" w:hAnsi="Noto Sans Condensed" w:cs="Noto Sans Condensed"/>
          <w:color w:val="auto"/>
          <w:sz w:val="18"/>
          <w:szCs w:val="18"/>
        </w:rPr>
        <w:t>licitante que resulte adjudicado</w:t>
      </w:r>
      <w:r w:rsidRPr="00167E62">
        <w:rPr>
          <w:rFonts w:ascii="Noto Sans Condensed" w:hAnsi="Noto Sans Condensed" w:cs="Noto Sans Condensed"/>
          <w:color w:val="auto"/>
          <w:sz w:val="18"/>
          <w:szCs w:val="18"/>
        </w:rPr>
        <w:t xml:space="preserve"> de las obligaciones</w:t>
      </w:r>
      <w:r w:rsidR="000A45C3"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 xml:space="preserve">conforme a lo establecido en la presente convocatoria, sus anexos, la junta de aclaraciones, el contrato que se suscriba. En el supuesto de que </w:t>
      </w:r>
      <w:r w:rsidR="000A45C3" w:rsidRPr="00167E62">
        <w:rPr>
          <w:rFonts w:ascii="Noto Sans Condensed" w:hAnsi="Noto Sans Condensed" w:cs="Noto Sans Condensed"/>
          <w:color w:val="auto"/>
          <w:sz w:val="18"/>
          <w:szCs w:val="18"/>
        </w:rPr>
        <w:t>los bienes no se entreguen</w:t>
      </w:r>
      <w:r w:rsidRPr="00167E62">
        <w:rPr>
          <w:rFonts w:ascii="Noto Sans Condensed" w:hAnsi="Noto Sans Condensed" w:cs="Noto Sans Condensed"/>
          <w:color w:val="auto"/>
          <w:sz w:val="18"/>
          <w:szCs w:val="18"/>
        </w:rPr>
        <w:t xml:space="preserv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14:paraId="772387BD"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291B6834"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Objeto y alcance de la licitación.</w:t>
      </w:r>
    </w:p>
    <w:p w14:paraId="1B796730" w14:textId="77777777" w:rsidR="001B0C18" w:rsidRPr="00167E62" w:rsidRDefault="001B0C18" w:rsidP="001B0C18">
      <w:pPr>
        <w:pStyle w:val="Textoindependiente"/>
        <w:ind w:left="567"/>
        <w:rPr>
          <w:rFonts w:ascii="Noto Sans Condensed" w:hAnsi="Noto Sans Condensed" w:cs="Noto Sans Condensed"/>
          <w:b/>
          <w:sz w:val="18"/>
          <w:szCs w:val="18"/>
        </w:rPr>
      </w:pPr>
    </w:p>
    <w:p w14:paraId="1B785D2E" w14:textId="4DC4AD48" w:rsidR="001B0C18" w:rsidRPr="00167E62" w:rsidRDefault="001B0C18" w:rsidP="00645822">
      <w:pPr>
        <w:pStyle w:val="Textoindependiente"/>
        <w:numPr>
          <w:ilvl w:val="0"/>
          <w:numId w:val="62"/>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DESCRIPCIÓN Y CANTIDAD </w:t>
      </w:r>
      <w:r w:rsidR="00284B37" w:rsidRPr="00167E62">
        <w:rPr>
          <w:rFonts w:ascii="Noto Sans Condensed" w:hAnsi="Noto Sans Condensed" w:cs="Noto Sans Condensed"/>
          <w:b/>
          <w:sz w:val="18"/>
          <w:szCs w:val="18"/>
        </w:rPr>
        <w:t xml:space="preserve">DE BIENES </w:t>
      </w:r>
      <w:r w:rsidRPr="00167E62">
        <w:rPr>
          <w:rFonts w:ascii="Noto Sans Condensed" w:hAnsi="Noto Sans Condensed" w:cs="Noto Sans Condensed"/>
          <w:b/>
          <w:sz w:val="18"/>
          <w:szCs w:val="18"/>
        </w:rPr>
        <w:t>A CONTRATAR.</w:t>
      </w:r>
    </w:p>
    <w:p w14:paraId="739B5EC9" w14:textId="77777777" w:rsidR="001B0C18" w:rsidRPr="00167E62" w:rsidRDefault="001B0C18" w:rsidP="001B0C18">
      <w:pPr>
        <w:pStyle w:val="Textoindependiente"/>
        <w:ind w:left="567"/>
        <w:rPr>
          <w:rFonts w:ascii="Noto Sans Condensed" w:hAnsi="Noto Sans Condensed" w:cs="Noto Sans Condensed"/>
          <w:b/>
          <w:sz w:val="18"/>
          <w:szCs w:val="18"/>
        </w:rPr>
      </w:pPr>
    </w:p>
    <w:p w14:paraId="2A904440" w14:textId="182A2084"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objeto de la presente convocatoria es la </w:t>
      </w:r>
      <w:r w:rsidRPr="00167E62">
        <w:rPr>
          <w:rFonts w:ascii="Noto Sans Condensed" w:hAnsi="Noto Sans Condensed" w:cs="Noto Sans Condensed"/>
          <w:b/>
          <w:color w:val="auto"/>
          <w:sz w:val="18"/>
          <w:szCs w:val="18"/>
        </w:rPr>
        <w:t>“</w:t>
      </w:r>
      <w:r w:rsidR="00455648">
        <w:rPr>
          <w:rFonts w:ascii="Noto Sans Condensed" w:hAnsi="Noto Sans Condensed" w:cs="Noto Sans Condensed"/>
          <w:b/>
          <w:color w:val="auto"/>
          <w:sz w:val="18"/>
          <w:szCs w:val="18"/>
        </w:rPr>
        <w:t>ADQUISICIÓN DE HERRAMIENTAS MENORES, MATERIALES Y CONSUMIBLES</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w:t>
      </w:r>
      <w:r w:rsidR="00284B37" w:rsidRPr="00167E62">
        <w:rPr>
          <w:rFonts w:ascii="Noto Sans Condensed" w:hAnsi="Noto Sans Condensed" w:cs="Noto Sans Condensed"/>
          <w:color w:val="auto"/>
          <w:sz w:val="18"/>
          <w:szCs w:val="18"/>
        </w:rPr>
        <w:t>Los Bienes deberán de cumplir</w:t>
      </w:r>
      <w:r w:rsidR="00444E4D" w:rsidRPr="00167E62">
        <w:rPr>
          <w:rFonts w:ascii="Noto Sans Condensed" w:hAnsi="Noto Sans Condensed" w:cs="Noto Sans Condensed"/>
          <w:color w:val="auto"/>
          <w:sz w:val="18"/>
          <w:szCs w:val="18"/>
        </w:rPr>
        <w:t xml:space="preserve"> con las características y</w:t>
      </w:r>
      <w:r w:rsidRPr="00167E62">
        <w:rPr>
          <w:rFonts w:ascii="Noto Sans Condensed" w:hAnsi="Noto Sans Condensed" w:cs="Noto Sans Condensed"/>
          <w:color w:val="auto"/>
          <w:sz w:val="18"/>
          <w:szCs w:val="18"/>
        </w:rPr>
        <w:t xml:space="preserve"> requisitos señalados en el </w:t>
      </w:r>
      <w:r w:rsidRPr="00167E62">
        <w:rPr>
          <w:rFonts w:ascii="Noto Sans Condensed" w:hAnsi="Noto Sans Condensed" w:cs="Noto Sans Condensed"/>
          <w:b/>
          <w:color w:val="auto"/>
          <w:sz w:val="18"/>
          <w:szCs w:val="18"/>
        </w:rPr>
        <w:t>Anexo 1 “Propuesta Técnica</w:t>
      </w:r>
      <w:r w:rsidR="003E5B2C"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en el cual se establece la descripción, especificaciones, cantidades, características y condiciones </w:t>
      </w:r>
      <w:r w:rsidR="006E216D" w:rsidRPr="00167E62">
        <w:rPr>
          <w:rFonts w:ascii="Noto Sans Condensed" w:hAnsi="Noto Sans Condensed" w:cs="Noto Sans Condensed"/>
          <w:color w:val="auto"/>
          <w:sz w:val="18"/>
          <w:szCs w:val="18"/>
        </w:rPr>
        <w:t>de</w:t>
      </w:r>
      <w:r w:rsidR="00444E4D"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por lo que las proposiciones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apegarse a dicho anexo. </w:t>
      </w:r>
    </w:p>
    <w:p w14:paraId="7B970F3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380A31A9" w14:textId="1B23F3D5"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adjudicación se realizará por </w:t>
      </w:r>
      <w:r w:rsidRPr="00167E62">
        <w:rPr>
          <w:rFonts w:ascii="Noto Sans Condensed" w:hAnsi="Noto Sans Condensed" w:cs="Noto Sans Condensed"/>
          <w:b/>
          <w:color w:val="auto"/>
          <w:sz w:val="18"/>
          <w:szCs w:val="18"/>
        </w:rPr>
        <w:t>PARTIDA</w:t>
      </w:r>
      <w:r w:rsidRPr="00167E62">
        <w:rPr>
          <w:rFonts w:ascii="Noto Sans Condensed" w:hAnsi="Noto Sans Condensed" w:cs="Noto Sans Condensed"/>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4D4DEE79" w14:textId="77777777" w:rsidR="004A309A" w:rsidRPr="00167E62" w:rsidRDefault="004A309A" w:rsidP="001B0C18">
      <w:pPr>
        <w:tabs>
          <w:tab w:val="left" w:pos="426"/>
        </w:tabs>
        <w:spacing w:after="0" w:line="240" w:lineRule="auto"/>
        <w:ind w:left="567"/>
        <w:jc w:val="both"/>
        <w:rPr>
          <w:rFonts w:ascii="Noto Sans Condensed" w:hAnsi="Noto Sans Condensed" w:cs="Noto Sans Condensed"/>
          <w:color w:val="auto"/>
          <w:sz w:val="18"/>
          <w:szCs w:val="18"/>
        </w:rPr>
      </w:pPr>
    </w:p>
    <w:p w14:paraId="3462E8EA" w14:textId="426DFF4F"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ofertar económicamente </w:t>
      </w:r>
      <w:r w:rsidR="00444E4D" w:rsidRPr="00167E62">
        <w:rPr>
          <w:rFonts w:ascii="Noto Sans Condensed" w:hAnsi="Noto Sans Condensed" w:cs="Noto Sans Condensed"/>
          <w:color w:val="auto"/>
          <w:sz w:val="18"/>
          <w:szCs w:val="18"/>
        </w:rPr>
        <w:t>los bienes</w:t>
      </w:r>
      <w:r w:rsidRPr="00167E62">
        <w:rPr>
          <w:rFonts w:ascii="Noto Sans Condensed" w:hAnsi="Noto Sans Condensed" w:cs="Noto Sans Condensed"/>
          <w:color w:val="auto"/>
          <w:sz w:val="18"/>
          <w:szCs w:val="18"/>
        </w:rPr>
        <w:t xml:space="preserve"> solicitado</w:t>
      </w:r>
      <w:r w:rsidR="00444E4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conforme a lo señalado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la presente convocatoria para la</w:t>
      </w:r>
      <w:r w:rsidR="00D52EC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partida</w:t>
      </w:r>
      <w:r w:rsidR="00D52EC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objeto de esta licitación en la que participan.</w:t>
      </w:r>
    </w:p>
    <w:p w14:paraId="518E2968"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5D750CC" w14:textId="0001E014"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que deseen participar, deberán tener el giro comercial en apego a las características </w:t>
      </w:r>
      <w:r w:rsidR="006E216D" w:rsidRPr="00167E62">
        <w:rPr>
          <w:rFonts w:ascii="Noto Sans Condensed" w:hAnsi="Noto Sans Condensed" w:cs="Noto Sans Condensed"/>
          <w:color w:val="auto"/>
          <w:sz w:val="18"/>
          <w:szCs w:val="18"/>
        </w:rPr>
        <w:t>de</w:t>
      </w:r>
      <w:r w:rsidR="00444E4D" w:rsidRPr="00167E62">
        <w:rPr>
          <w:rFonts w:ascii="Noto Sans Condensed" w:hAnsi="Noto Sans Condensed" w:cs="Noto Sans Condensed"/>
          <w:color w:val="auto"/>
          <w:sz w:val="18"/>
          <w:szCs w:val="18"/>
        </w:rPr>
        <w:t xml:space="preserve"> </w:t>
      </w:r>
      <w:r w:rsidR="006E216D" w:rsidRPr="00167E62">
        <w:rPr>
          <w:rFonts w:ascii="Noto Sans Condensed" w:hAnsi="Noto Sans Condensed" w:cs="Noto Sans Condensed"/>
          <w:color w:val="auto"/>
          <w:sz w:val="18"/>
          <w:szCs w:val="18"/>
        </w:rPr>
        <w:t>l</w:t>
      </w:r>
      <w:r w:rsidR="00444E4D" w:rsidRPr="00167E62">
        <w:rPr>
          <w:rFonts w:ascii="Noto Sans Condensed" w:hAnsi="Noto Sans Condensed" w:cs="Noto Sans Condensed"/>
          <w:color w:val="auto"/>
          <w:sz w:val="18"/>
          <w:szCs w:val="18"/>
        </w:rPr>
        <w:t>os</w:t>
      </w:r>
      <w:r w:rsidR="006E216D" w:rsidRPr="00167E62">
        <w:rPr>
          <w:rFonts w:ascii="Noto Sans Condensed" w:hAnsi="Noto Sans Condensed" w:cs="Noto Sans Condensed"/>
          <w:color w:val="auto"/>
          <w:sz w:val="18"/>
          <w:szCs w:val="18"/>
        </w:rPr>
        <w:t xml:space="preserve"> </w:t>
      </w:r>
      <w:r w:rsidR="00444E4D" w:rsidRPr="00167E62">
        <w:rPr>
          <w:rFonts w:ascii="Noto Sans Condensed" w:hAnsi="Noto Sans Condensed" w:cs="Noto Sans Condensed"/>
          <w:color w:val="auto"/>
          <w:sz w:val="18"/>
          <w:szCs w:val="18"/>
        </w:rPr>
        <w:t>bienes</w:t>
      </w:r>
      <w:r w:rsidRPr="00167E62">
        <w:rPr>
          <w:rFonts w:ascii="Noto Sans Condensed" w:hAnsi="Noto Sans Condensed" w:cs="Noto Sans Condensed"/>
          <w:color w:val="auto"/>
          <w:sz w:val="18"/>
          <w:szCs w:val="18"/>
        </w:rPr>
        <w:t xml:space="preserve"> solicitado</w:t>
      </w:r>
      <w:r w:rsidR="00444E4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en la presente licitación.</w:t>
      </w:r>
    </w:p>
    <w:p w14:paraId="40439008"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AF94849" w14:textId="40330F21" w:rsidR="001B0C18" w:rsidRPr="00167E62" w:rsidRDefault="001B0C18" w:rsidP="00645822">
      <w:pPr>
        <w:pStyle w:val="Prrafodelista"/>
        <w:numPr>
          <w:ilvl w:val="1"/>
          <w:numId w:val="63"/>
        </w:numPr>
        <w:ind w:left="993"/>
        <w:jc w:val="both"/>
        <w:rPr>
          <w:rFonts w:ascii="Noto Sans Condensed" w:hAnsi="Noto Sans Condensed" w:cs="Noto Sans Condensed"/>
          <w:b/>
          <w:sz w:val="18"/>
          <w:szCs w:val="18"/>
          <w:u w:val="single"/>
        </w:rPr>
      </w:pPr>
      <w:r w:rsidRPr="00167E62">
        <w:rPr>
          <w:rFonts w:ascii="Noto Sans Condensed" w:hAnsi="Noto Sans Condensed" w:cs="Noto Sans Condensed"/>
          <w:b/>
          <w:bCs/>
          <w:sz w:val="18"/>
          <w:szCs w:val="18"/>
          <w:u w:val="single"/>
        </w:rPr>
        <w:t>Plazo</w:t>
      </w:r>
      <w:r w:rsidRPr="00167E62">
        <w:rPr>
          <w:rFonts w:ascii="Noto Sans Condensed" w:hAnsi="Noto Sans Condensed" w:cs="Noto Sans Condensed"/>
          <w:b/>
          <w:sz w:val="18"/>
          <w:szCs w:val="18"/>
          <w:u w:val="single"/>
        </w:rPr>
        <w:t xml:space="preserve"> y condiciones para la </w:t>
      </w:r>
      <w:r w:rsidR="000956DD" w:rsidRPr="00167E62">
        <w:rPr>
          <w:rFonts w:ascii="Noto Sans Condensed" w:hAnsi="Noto Sans Condensed" w:cs="Noto Sans Condensed"/>
          <w:b/>
          <w:sz w:val="18"/>
          <w:szCs w:val="18"/>
          <w:u w:val="single"/>
        </w:rPr>
        <w:t>adquisición de los bienes</w:t>
      </w:r>
      <w:r w:rsidRPr="00167E62">
        <w:rPr>
          <w:rFonts w:ascii="Noto Sans Condensed" w:hAnsi="Noto Sans Condensed" w:cs="Noto Sans Condensed"/>
          <w:b/>
          <w:sz w:val="18"/>
          <w:szCs w:val="18"/>
          <w:u w:val="single"/>
        </w:rPr>
        <w:t>.</w:t>
      </w:r>
    </w:p>
    <w:p w14:paraId="4857205D"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245650B1" w14:textId="22F997A0" w:rsidR="00D42A56" w:rsidRPr="00167E62" w:rsidRDefault="00D42A56"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el presente procedimiento se realizará un contrato abierto, se establecen en el Anexo 1 “Propuesta Técnica” las cantidades mínimas o máximas de bienes a contratar y que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podrá ejercer en cada Orden de Compra con cargo al contrato.</w:t>
      </w:r>
    </w:p>
    <w:p w14:paraId="5C3A8873" w14:textId="4C918DE0" w:rsidR="00D42A56" w:rsidRPr="00167E62" w:rsidRDefault="00D42A56" w:rsidP="001B0C18">
      <w:pPr>
        <w:spacing w:after="0" w:line="240" w:lineRule="auto"/>
        <w:ind w:left="567"/>
        <w:jc w:val="both"/>
        <w:rPr>
          <w:rFonts w:ascii="Noto Sans Condensed" w:hAnsi="Noto Sans Condensed" w:cs="Noto Sans Condensed"/>
          <w:color w:val="auto"/>
          <w:sz w:val="18"/>
          <w:szCs w:val="18"/>
        </w:rPr>
      </w:pPr>
    </w:p>
    <w:p w14:paraId="3C121BB0" w14:textId="7FE5A1C4" w:rsidR="00D42A56" w:rsidRPr="00167E62" w:rsidRDefault="00D42A56" w:rsidP="00D42A56">
      <w:pPr>
        <w:spacing w:after="0" w:line="240" w:lineRule="auto"/>
        <w:ind w:left="567"/>
        <w:jc w:val="both"/>
        <w:rPr>
          <w:rFonts w:ascii="Noto Sans Condensed" w:hAnsi="Noto Sans Condensed" w:cs="Noto Sans Condensed"/>
          <w:color w:val="auto"/>
          <w:sz w:val="18"/>
          <w:szCs w:val="18"/>
          <w:u w:val="single"/>
        </w:rPr>
      </w:pPr>
      <w:r w:rsidRPr="00167E62">
        <w:rPr>
          <w:rFonts w:ascii="Noto Sans Condensed" w:hAnsi="Noto Sans Condensed" w:cs="Noto Sans Condensed"/>
          <w:b/>
          <w:i/>
          <w:color w:val="auto"/>
          <w:sz w:val="18"/>
          <w:szCs w:val="18"/>
          <w:u w:val="single"/>
        </w:rPr>
        <w:t>El plazo para la entrega de los bienes solicitados por cada Orden de Compra será de 20 días naturales, contados a partir de la recepción de la orden de compra correspondiente, por parte del Licitante Ganador</w:t>
      </w:r>
      <w:r w:rsidRPr="00167E62">
        <w:rPr>
          <w:rFonts w:ascii="Noto Sans Condensed" w:hAnsi="Noto Sans Condensed" w:cs="Noto Sans Condensed"/>
          <w:b/>
          <w:color w:val="auto"/>
          <w:sz w:val="18"/>
          <w:szCs w:val="18"/>
          <w:u w:val="single"/>
        </w:rPr>
        <w:t>.</w:t>
      </w:r>
      <w:r w:rsidRPr="00167E62">
        <w:rPr>
          <w:rFonts w:ascii="Noto Sans Condensed" w:hAnsi="Noto Sans Condensed" w:cs="Noto Sans Condensed"/>
          <w:color w:val="auto"/>
          <w:sz w:val="18"/>
          <w:szCs w:val="18"/>
          <w:u w:val="single"/>
        </w:rPr>
        <w:t xml:space="preserve"> </w:t>
      </w:r>
    </w:p>
    <w:p w14:paraId="277BDD62" w14:textId="77777777" w:rsidR="00D42A56" w:rsidRPr="00167E62" w:rsidRDefault="00D42A56" w:rsidP="00D42A56">
      <w:pPr>
        <w:spacing w:after="0" w:line="240" w:lineRule="auto"/>
        <w:ind w:left="567"/>
        <w:jc w:val="both"/>
        <w:rPr>
          <w:rFonts w:ascii="Noto Sans Condensed" w:hAnsi="Noto Sans Condensed" w:cs="Noto Sans Condensed"/>
          <w:color w:val="auto"/>
          <w:sz w:val="18"/>
          <w:szCs w:val="18"/>
          <w:u w:val="single"/>
        </w:rPr>
      </w:pPr>
    </w:p>
    <w:p w14:paraId="518175C3" w14:textId="075E837F" w:rsidR="001B0C18" w:rsidRPr="00167E62" w:rsidRDefault="00D42A56" w:rsidP="00D42A56">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podrá contratar solo los montos mínimos pero el (los) Licitantes que resulten ganadores deberán contemplar hasta los montos máximos. La vigencia del o los contratos que se adjudiquen será a partir de la emisión del fallo y hasta el</w:t>
      </w:r>
      <w:r w:rsidR="001B0C18" w:rsidRPr="00167E62">
        <w:rPr>
          <w:rFonts w:ascii="Noto Sans Condensed" w:hAnsi="Noto Sans Condensed" w:cs="Noto Sans Condensed"/>
          <w:b/>
          <w:color w:val="auto"/>
          <w:sz w:val="18"/>
          <w:szCs w:val="18"/>
        </w:rPr>
        <w:t xml:space="preserve"> hasta el 31 de </w:t>
      </w:r>
      <w:r w:rsidR="004A309A" w:rsidRPr="00167E62">
        <w:rPr>
          <w:rFonts w:ascii="Noto Sans Condensed" w:hAnsi="Noto Sans Condensed" w:cs="Noto Sans Condensed"/>
          <w:b/>
          <w:color w:val="auto"/>
          <w:sz w:val="18"/>
          <w:szCs w:val="18"/>
        </w:rPr>
        <w:t xml:space="preserve">diciembre </w:t>
      </w:r>
      <w:r w:rsidR="001B0C18" w:rsidRPr="00167E62">
        <w:rPr>
          <w:rFonts w:ascii="Noto Sans Condensed" w:hAnsi="Noto Sans Condensed" w:cs="Noto Sans Condensed"/>
          <w:b/>
          <w:color w:val="auto"/>
          <w:sz w:val="18"/>
          <w:szCs w:val="18"/>
        </w:rPr>
        <w:t xml:space="preserve">de </w:t>
      </w:r>
      <w:r w:rsidR="00167E62" w:rsidRPr="00167E62">
        <w:rPr>
          <w:rFonts w:ascii="Noto Sans Condensed" w:hAnsi="Noto Sans Condensed" w:cs="Noto Sans Condensed"/>
          <w:b/>
          <w:color w:val="auto"/>
          <w:sz w:val="18"/>
          <w:szCs w:val="18"/>
        </w:rPr>
        <w:t>2025</w:t>
      </w:r>
      <w:r w:rsidR="001B0C18" w:rsidRPr="00167E62">
        <w:rPr>
          <w:rFonts w:ascii="Noto Sans Condensed" w:hAnsi="Noto Sans Condensed" w:cs="Noto Sans Condensed"/>
          <w:color w:val="auto"/>
          <w:sz w:val="18"/>
          <w:szCs w:val="18"/>
        </w:rPr>
        <w:t xml:space="preserve">. En el entendido de que el objeto del contrato que para el efecto suscriban los </w:t>
      </w:r>
      <w:r w:rsidR="007C4EF1" w:rsidRPr="00167E62">
        <w:rPr>
          <w:rFonts w:ascii="Noto Sans Condensed" w:hAnsi="Noto Sans Condensed" w:cs="Noto Sans Condensed"/>
          <w:color w:val="auto"/>
          <w:sz w:val="18"/>
          <w:szCs w:val="18"/>
        </w:rPr>
        <w:t>licitantes</w:t>
      </w:r>
      <w:r w:rsidR="001B0C18" w:rsidRPr="00167E62">
        <w:rPr>
          <w:rFonts w:ascii="Noto Sans Condensed" w:hAnsi="Noto Sans Condensed" w:cs="Noto Sans Condensed"/>
          <w:color w:val="auto"/>
          <w:sz w:val="18"/>
          <w:szCs w:val="18"/>
        </w:rPr>
        <w:t xml:space="preserve"> ganadores y la convocante, se mantendrá vigente hasta que se haga la </w:t>
      </w:r>
      <w:r w:rsidR="000956DD" w:rsidRPr="00167E62">
        <w:rPr>
          <w:rFonts w:ascii="Noto Sans Condensed" w:hAnsi="Noto Sans Condensed" w:cs="Noto Sans Condensed"/>
          <w:color w:val="auto"/>
          <w:sz w:val="18"/>
          <w:szCs w:val="18"/>
        </w:rPr>
        <w:t>adquisición de los bienes</w:t>
      </w:r>
      <w:r w:rsidR="001B0C18" w:rsidRPr="00167E62">
        <w:rPr>
          <w:rFonts w:ascii="Noto Sans Condensed" w:hAnsi="Noto Sans Condensed" w:cs="Noto Sans Condensed"/>
          <w:color w:val="auto"/>
          <w:sz w:val="18"/>
          <w:szCs w:val="18"/>
        </w:rPr>
        <w:t xml:space="preserve"> en su totalidad y las partes cumplan con todas y cada una de las obligaciones que deriven de la relación contractual respectiva.</w:t>
      </w:r>
    </w:p>
    <w:p w14:paraId="6E8F9BD8"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tbl>
      <w:tblPr>
        <w:tblStyle w:val="Tablaconcuadrcula"/>
        <w:tblW w:w="0" w:type="auto"/>
        <w:tblInd w:w="562" w:type="dxa"/>
        <w:tblLook w:val="04A0" w:firstRow="1" w:lastRow="0" w:firstColumn="1" w:lastColumn="0" w:noHBand="0" w:noVBand="1"/>
      </w:tblPr>
      <w:tblGrid>
        <w:gridCol w:w="867"/>
        <w:gridCol w:w="8198"/>
      </w:tblGrid>
      <w:tr w:rsidR="00333F7B" w:rsidRPr="00333F7B" w14:paraId="724613F8" w14:textId="77777777" w:rsidTr="000956DD">
        <w:trPr>
          <w:trHeight w:val="70"/>
        </w:trPr>
        <w:tc>
          <w:tcPr>
            <w:tcW w:w="503" w:type="dxa"/>
            <w:shd w:val="clear" w:color="auto" w:fill="BF8F00" w:themeFill="accent4" w:themeFillShade="BF"/>
            <w:vAlign w:val="center"/>
          </w:tcPr>
          <w:p w14:paraId="165A9DCA" w14:textId="77777777" w:rsidR="001B0C18" w:rsidRPr="00333F7B" w:rsidRDefault="001B0C18" w:rsidP="003E5B2C">
            <w:pPr>
              <w:spacing w:after="0"/>
              <w:ind w:left="0"/>
              <w:jc w:val="center"/>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PARTIDA</w:t>
            </w:r>
          </w:p>
        </w:tc>
        <w:tc>
          <w:tcPr>
            <w:tcW w:w="8428" w:type="dxa"/>
            <w:shd w:val="clear" w:color="auto" w:fill="BF8F00" w:themeFill="accent4" w:themeFillShade="BF"/>
            <w:vAlign w:val="center"/>
          </w:tcPr>
          <w:p w14:paraId="2D640CA6" w14:textId="77777777" w:rsidR="001B0C18" w:rsidRPr="00333F7B" w:rsidRDefault="001B0C18" w:rsidP="003E5B2C">
            <w:pPr>
              <w:spacing w:after="0"/>
              <w:ind w:left="567"/>
              <w:jc w:val="center"/>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DESCRIPCIÓN</w:t>
            </w:r>
          </w:p>
        </w:tc>
      </w:tr>
      <w:tr w:rsidR="001B0C18" w:rsidRPr="00167E62" w14:paraId="6FB55C50" w14:textId="77777777" w:rsidTr="000956DD">
        <w:trPr>
          <w:trHeight w:val="260"/>
        </w:trPr>
        <w:tc>
          <w:tcPr>
            <w:tcW w:w="503" w:type="dxa"/>
            <w:vAlign w:val="center"/>
          </w:tcPr>
          <w:p w14:paraId="0578FEDE" w14:textId="53C9FF7E" w:rsidR="001B0C18" w:rsidRPr="00167E62" w:rsidRDefault="00455648" w:rsidP="003E5B2C">
            <w:pPr>
              <w:spacing w:after="0"/>
              <w:ind w:left="29"/>
              <w:jc w:val="center"/>
              <w:rPr>
                <w:rFonts w:ascii="Noto Sans Condensed" w:hAnsi="Noto Sans Condensed" w:cs="Noto Sans Condensed"/>
                <w:b/>
                <w:color w:val="auto"/>
                <w:sz w:val="18"/>
                <w:szCs w:val="18"/>
              </w:rPr>
            </w:pPr>
            <w:r w:rsidRPr="00455648">
              <w:rPr>
                <w:rFonts w:ascii="Noto Sans Condensed" w:hAnsi="Noto Sans Condensed" w:cs="Noto Sans Condensed"/>
                <w:b/>
                <w:color w:val="auto"/>
                <w:sz w:val="18"/>
                <w:szCs w:val="18"/>
              </w:rPr>
              <w:t>64</w:t>
            </w:r>
            <w:r w:rsidR="00BA73A2">
              <w:rPr>
                <w:rFonts w:ascii="Noto Sans Condensed" w:hAnsi="Noto Sans Condensed" w:cs="Noto Sans Condensed"/>
                <w:b/>
                <w:color w:val="auto"/>
                <w:sz w:val="18"/>
                <w:szCs w:val="18"/>
              </w:rPr>
              <w:t>0</w:t>
            </w:r>
          </w:p>
        </w:tc>
        <w:tc>
          <w:tcPr>
            <w:tcW w:w="8428" w:type="dxa"/>
            <w:vAlign w:val="center"/>
          </w:tcPr>
          <w:p w14:paraId="0DD6422C" w14:textId="3049C600" w:rsidR="001B0C18" w:rsidRPr="00167E62" w:rsidRDefault="00455648" w:rsidP="003E5B2C">
            <w:pPr>
              <w:spacing w:after="0"/>
              <w:ind w:left="567"/>
              <w:jc w:val="center"/>
              <w:rPr>
                <w:rFonts w:ascii="Noto Sans Condensed" w:eastAsia="Cambria" w:hAnsi="Noto Sans Condensed" w:cs="Noto Sans Condensed"/>
                <w:b/>
                <w:bCs/>
                <w:color w:val="auto"/>
                <w:sz w:val="18"/>
                <w:szCs w:val="18"/>
                <w:lang w:val="es-ES_tradnl"/>
              </w:rPr>
            </w:pPr>
            <w:r>
              <w:rPr>
                <w:rFonts w:ascii="Noto Sans Condensed" w:eastAsia="Cambria" w:hAnsi="Noto Sans Condensed" w:cs="Noto Sans Condensed"/>
                <w:b/>
                <w:bCs/>
                <w:color w:val="auto"/>
                <w:sz w:val="18"/>
                <w:szCs w:val="18"/>
                <w:lang w:val="es-ES_tradnl"/>
              </w:rPr>
              <w:t>ADQUISICIÓN DE HERRAMIENTAS MENORES, MATERIALES Y CONSUMIBLES</w:t>
            </w:r>
            <w:r w:rsidR="001B0C18" w:rsidRPr="00167E62">
              <w:rPr>
                <w:rFonts w:ascii="Noto Sans Condensed" w:eastAsia="Cambria" w:hAnsi="Noto Sans Condensed" w:cs="Noto Sans Condensed"/>
                <w:b/>
                <w:bCs/>
                <w:color w:val="auto"/>
                <w:sz w:val="18"/>
                <w:szCs w:val="18"/>
                <w:lang w:val="es-ES_tradnl"/>
              </w:rPr>
              <w:t xml:space="preserve"> </w:t>
            </w:r>
          </w:p>
        </w:tc>
      </w:tr>
    </w:tbl>
    <w:p w14:paraId="1BA34A19"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625E5D3F" w14:textId="12DE3D5A"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(los) licitante(s) adjudicado (s)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objeto del presente procedimiento, deberá de apegarse a lo especificado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esta convocatoria, sus anexos, la(s) junta(s) de aclaraciones, las propuestas del Licitante que resulte ganador y su contrato.</w:t>
      </w:r>
    </w:p>
    <w:p w14:paraId="592C349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0FEB7F79" w14:textId="3B9FD148"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Todas las erogaciones y gastos que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518BA0E3" w14:textId="77777777" w:rsidR="00D42A56" w:rsidRPr="00167E62" w:rsidRDefault="00D42A56" w:rsidP="00D42A56">
      <w:pPr>
        <w:spacing w:after="0"/>
        <w:ind w:left="426"/>
        <w:jc w:val="both"/>
        <w:rPr>
          <w:rFonts w:ascii="Noto Sans Condensed" w:hAnsi="Noto Sans Condensed" w:cs="Noto Sans Condensed"/>
          <w:color w:val="auto"/>
          <w:sz w:val="18"/>
          <w:szCs w:val="18"/>
        </w:rPr>
      </w:pPr>
    </w:p>
    <w:p w14:paraId="74A80F16"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Transporte.</w:t>
      </w:r>
    </w:p>
    <w:p w14:paraId="6E57AB09"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344975C7" w14:textId="3716AFB4"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 xml:space="preserve">El transporte de los recursos humanos o materiales necesarios para la entrega de los bienes en los lugares requeridos será a cuenta y cargo del o las personas licitantes adjudicadas y el que estos determinen, debiendo garantizar la entrega oportuna de los bienes objeto de la presente </w:t>
      </w:r>
      <w:r w:rsidRPr="00167E62">
        <w:rPr>
          <w:rFonts w:ascii="Noto Sans Condensed" w:eastAsia="Times New Roman" w:hAnsi="Noto Sans Condensed" w:cs="Noto Sans Condensed"/>
          <w:b/>
          <w:color w:val="auto"/>
          <w:sz w:val="18"/>
          <w:szCs w:val="20"/>
        </w:rPr>
        <w:t>LICITACIÓN PÚBLICA NACIONAL</w:t>
      </w:r>
      <w:r w:rsidRPr="00167E62">
        <w:rPr>
          <w:rFonts w:ascii="Noto Sans Condensed" w:eastAsia="Times New Roman" w:hAnsi="Noto Sans Condensed" w:cs="Noto Sans Condensed"/>
          <w:color w:val="auto"/>
          <w:sz w:val="18"/>
          <w:szCs w:val="20"/>
        </w:rPr>
        <w:t xml:space="preserve"> </w:t>
      </w:r>
      <w:r w:rsidRPr="00167E62">
        <w:rPr>
          <w:rFonts w:ascii="Noto Sans Condensed" w:eastAsia="Times New Roman" w:hAnsi="Noto Sans Condensed" w:cs="Noto Sans Condensed"/>
          <w:b/>
          <w:color w:val="auto"/>
          <w:sz w:val="18"/>
          <w:szCs w:val="20"/>
        </w:rPr>
        <w:t xml:space="preserve">ELECTRÓNICA </w:t>
      </w:r>
      <w:r w:rsidRPr="00167E62">
        <w:rPr>
          <w:rFonts w:ascii="Noto Sans Condensed" w:eastAsia="Times New Roman" w:hAnsi="Noto Sans Condensed" w:cs="Noto Sans Condensed"/>
          <w:color w:val="auto"/>
          <w:sz w:val="18"/>
          <w:szCs w:val="20"/>
        </w:rPr>
        <w:t>conforme a lo establecido en esta convocatoria, sus anexos, su(s) junta(s) de aclaración(es) y en el contrato que se suscriba.</w:t>
      </w:r>
    </w:p>
    <w:p w14:paraId="0138105D"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5ED874AF" w14:textId="77777777" w:rsidR="00D42A56" w:rsidRPr="00167E62" w:rsidRDefault="00D42A56" w:rsidP="00D42A56">
      <w:pPr>
        <w:pStyle w:val="Prrafodelista"/>
        <w:numPr>
          <w:ilvl w:val="1"/>
          <w:numId w:val="63"/>
        </w:numPr>
        <w:ind w:left="993"/>
        <w:jc w:val="both"/>
        <w:rPr>
          <w:rFonts w:ascii="Noto Sans Condensed" w:hAnsi="Noto Sans Condensed" w:cs="Noto Sans Condensed"/>
          <w:b/>
          <w:bCs/>
          <w:i/>
          <w:iCs/>
          <w:sz w:val="18"/>
          <w:szCs w:val="20"/>
          <w:u w:val="single"/>
        </w:rPr>
      </w:pPr>
      <w:r w:rsidRPr="00167E62">
        <w:rPr>
          <w:rFonts w:ascii="Noto Sans Condensed" w:hAnsi="Noto Sans Condensed" w:cs="Noto Sans Condensed"/>
          <w:b/>
          <w:sz w:val="18"/>
          <w:szCs w:val="20"/>
          <w:u w:val="single"/>
        </w:rPr>
        <w:t>Empaque.</w:t>
      </w:r>
    </w:p>
    <w:p w14:paraId="3101408F"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18166ADE" w14:textId="77777777" w:rsidR="00D42A56" w:rsidRPr="00167E62" w:rsidRDefault="00D42A56" w:rsidP="00D42A56">
      <w:pPr>
        <w:spacing w:after="0"/>
        <w:jc w:val="both"/>
        <w:rPr>
          <w:rFonts w:ascii="Noto Sans Condensed" w:eastAsia="Times New Roman" w:hAnsi="Noto Sans Condensed" w:cs="Noto Sans Condensed"/>
          <w:b/>
          <w:color w:val="auto"/>
          <w:sz w:val="18"/>
          <w:szCs w:val="20"/>
          <w:u w:val="single"/>
        </w:rPr>
      </w:pPr>
      <w:bookmarkStart w:id="3" w:name="_Seguros."/>
      <w:bookmarkEnd w:id="3"/>
      <w:r w:rsidRPr="00167E62">
        <w:rPr>
          <w:rFonts w:ascii="Noto Sans Condensed" w:eastAsia="Times New Roman" w:hAnsi="Noto Sans Condensed" w:cs="Noto Sans Condensed"/>
          <w:color w:val="auto"/>
          <w:sz w:val="18"/>
          <w:szCs w:val="20"/>
        </w:rPr>
        <w:t xml:space="preserve">Para el presente procedimiento de contratación, la persona licitante ganadora deberá utilizar el empaque según corresponda cada partida que garantice el buen estado, funcionamiento y entrega de los bienes en los lugares señalados en el </w:t>
      </w:r>
      <w:r w:rsidRPr="00167E62">
        <w:rPr>
          <w:rFonts w:ascii="Noto Sans Condensed" w:eastAsia="Times New Roman" w:hAnsi="Noto Sans Condensed" w:cs="Noto Sans Condensed"/>
          <w:b/>
          <w:color w:val="auto"/>
          <w:sz w:val="18"/>
          <w:szCs w:val="20"/>
          <w:u w:val="single"/>
        </w:rPr>
        <w:t>Anexo 1 “Especificaciones Técnicas”</w:t>
      </w:r>
    </w:p>
    <w:p w14:paraId="590DEAA8"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5D4FA2AE"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Seguros.</w:t>
      </w:r>
    </w:p>
    <w:p w14:paraId="5320C447"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2B16B42E"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En caso de que a las personas licitantes consideren en su proposición que es necesario contratar seguros, en caso de resultar adjudicado, éste será el único responsable de cubrir las pólizas y deducibles correspondientes.</w:t>
      </w:r>
    </w:p>
    <w:p w14:paraId="2D71AFB1" w14:textId="77777777" w:rsidR="00444E4D" w:rsidRPr="00167E62" w:rsidRDefault="00444E4D" w:rsidP="00D42A56">
      <w:pPr>
        <w:spacing w:after="0"/>
        <w:jc w:val="both"/>
        <w:rPr>
          <w:rFonts w:ascii="Noto Sans Condensed" w:eastAsia="Times New Roman" w:hAnsi="Noto Sans Condensed" w:cs="Noto Sans Condensed"/>
          <w:color w:val="auto"/>
          <w:sz w:val="18"/>
          <w:szCs w:val="20"/>
        </w:rPr>
      </w:pPr>
    </w:p>
    <w:p w14:paraId="136F8C21" w14:textId="77777777" w:rsidR="001B0C18" w:rsidRPr="00167E62"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4" w:name="_Empaque."/>
      <w:bookmarkStart w:id="5" w:name="_Garantía_de_los"/>
      <w:bookmarkStart w:id="6" w:name="_Cantidades_adicionales_que"/>
      <w:bookmarkEnd w:id="4"/>
      <w:bookmarkEnd w:id="5"/>
      <w:bookmarkEnd w:id="6"/>
      <w:r w:rsidRPr="00167E62">
        <w:rPr>
          <w:rFonts w:ascii="Noto Sans Condensed" w:hAnsi="Noto Sans Condensed" w:cs="Noto Sans Condensed"/>
          <w:b/>
          <w:bCs/>
          <w:sz w:val="18"/>
          <w:szCs w:val="18"/>
          <w:u w:val="single"/>
        </w:rPr>
        <w:t>Cantidades adicionales que podrán contratarse.</w:t>
      </w:r>
    </w:p>
    <w:p w14:paraId="395F9938" w14:textId="77777777" w:rsidR="001B0C18" w:rsidRPr="00167E62" w:rsidRDefault="001B0C18" w:rsidP="001B0C18">
      <w:pPr>
        <w:pStyle w:val="Prrafodelista"/>
        <w:ind w:left="993"/>
        <w:jc w:val="both"/>
        <w:rPr>
          <w:rFonts w:ascii="Noto Sans Condensed" w:hAnsi="Noto Sans Condensed" w:cs="Noto Sans Condensed"/>
          <w:b/>
          <w:bCs/>
          <w:sz w:val="18"/>
          <w:szCs w:val="18"/>
          <w:u w:val="single"/>
        </w:rPr>
      </w:pPr>
    </w:p>
    <w:p w14:paraId="2385BAE8" w14:textId="0DA90F29"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con el artículo 52 de la LAASSP,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dentro de su presupuesto aprobado y disponible y por razones fundadas y explícitas, podrá incrementar las cantidades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el monto del contrato o ampliar la vigencia del contrato, mediante las modificaciones al o los </w:t>
      </w:r>
      <w:r w:rsidRPr="00167E62">
        <w:rPr>
          <w:rFonts w:ascii="Noto Sans Condensed" w:hAnsi="Noto Sans Condensed" w:cs="Noto Sans Condensed"/>
          <w:b/>
          <w:color w:val="auto"/>
          <w:sz w:val="18"/>
          <w:szCs w:val="18"/>
        </w:rPr>
        <w:t>contratos vigentes</w:t>
      </w:r>
      <w:r w:rsidRPr="00167E62">
        <w:rPr>
          <w:rFonts w:ascii="Noto Sans Condensed" w:hAnsi="Noto Sans Condensed" w:cs="Noto Sans Condensed"/>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167E62">
        <w:rPr>
          <w:rFonts w:ascii="Noto Sans Condensed" w:hAnsi="Noto Sans Condensed" w:cs="Noto Sans Condensed"/>
          <w:b/>
          <w:color w:val="auto"/>
          <w:sz w:val="18"/>
          <w:szCs w:val="18"/>
        </w:rPr>
        <w:t>20% (veinte por ciento)</w:t>
      </w:r>
      <w:r w:rsidRPr="00167E62">
        <w:rPr>
          <w:rFonts w:ascii="Noto Sans Condensed" w:hAnsi="Noto Sans Condensed" w:cs="Noto Sans Condensed"/>
          <w:color w:val="auto"/>
          <w:sz w:val="18"/>
          <w:szCs w:val="18"/>
        </w:rPr>
        <w:t xml:space="preserve"> del monto o cantidad de los conceptos y volúmenes establecidos originalmente en los mismos y el precio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sea igual al pactado originalmente.</w:t>
      </w:r>
    </w:p>
    <w:p w14:paraId="5C602DA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0C40B3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modificaciones al o los contratos se pactarán mediante convenio modificatorio y </w:t>
      </w:r>
      <w:r w:rsidRPr="00167E62">
        <w:rPr>
          <w:rFonts w:ascii="Noto Sans Condensed" w:hAnsi="Noto Sans Condensed" w:cs="Noto Sans Condensed"/>
          <w:b/>
          <w:color w:val="auto"/>
          <w:sz w:val="18"/>
          <w:szCs w:val="18"/>
        </w:rPr>
        <w:t>su cumplimiento deberá ser garantizado por el Licitante que resulte ganador mediante póliza de fianza, garantizando las cantidades o montos del mencionado convenio</w:t>
      </w:r>
      <w:r w:rsidRPr="00167E62">
        <w:rPr>
          <w:rFonts w:ascii="Noto Sans Condensed" w:hAnsi="Noto Sans Condensed" w:cs="Noto Sans Condensed"/>
          <w:color w:val="auto"/>
          <w:sz w:val="18"/>
          <w:szCs w:val="18"/>
        </w:rPr>
        <w:t>.</w:t>
      </w:r>
    </w:p>
    <w:p w14:paraId="2BEE91D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A5D0D83" w14:textId="77777777" w:rsidR="001B0C18" w:rsidRPr="00167E62"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7" w:name="_Reducción_de_los"/>
      <w:bookmarkStart w:id="8" w:name="_Pruebas_de_calidad."/>
      <w:bookmarkStart w:id="9" w:name="_Identificación_de_los"/>
      <w:bookmarkStart w:id="10" w:name="_Presentación_de_muestras."/>
      <w:bookmarkStart w:id="11" w:name="_Idioma."/>
      <w:bookmarkEnd w:id="7"/>
      <w:bookmarkEnd w:id="8"/>
      <w:bookmarkEnd w:id="9"/>
      <w:bookmarkEnd w:id="10"/>
      <w:bookmarkEnd w:id="11"/>
      <w:r w:rsidRPr="00167E62">
        <w:rPr>
          <w:rFonts w:ascii="Noto Sans Condensed" w:hAnsi="Noto Sans Condensed" w:cs="Noto Sans Condensed"/>
          <w:b/>
          <w:bCs/>
          <w:sz w:val="18"/>
          <w:szCs w:val="18"/>
          <w:u w:val="single"/>
        </w:rPr>
        <w:t>Confidencialidad.</w:t>
      </w:r>
    </w:p>
    <w:p w14:paraId="5EDC4DD4" w14:textId="77777777" w:rsidR="001B0C18" w:rsidRPr="00167E62" w:rsidRDefault="001B0C18" w:rsidP="001B0C18">
      <w:pPr>
        <w:pStyle w:val="Prrafodelista"/>
        <w:ind w:left="993"/>
        <w:jc w:val="both"/>
        <w:rPr>
          <w:rFonts w:ascii="Noto Sans Condensed" w:hAnsi="Noto Sans Condensed" w:cs="Noto Sans Condensed"/>
          <w:b/>
          <w:bCs/>
          <w:sz w:val="18"/>
          <w:szCs w:val="18"/>
          <w:u w:val="single"/>
        </w:rPr>
      </w:pPr>
    </w:p>
    <w:p w14:paraId="44A2A5F1" w14:textId="4F481F6A" w:rsidR="001B0C18" w:rsidRPr="00167E62" w:rsidRDefault="00891182"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b/>
          <w:sz w:val="18"/>
          <w:szCs w:val="18"/>
        </w:rPr>
        <w:t>“</w:t>
      </w:r>
      <w:r w:rsidR="001B0C18" w:rsidRPr="00167E62">
        <w:rPr>
          <w:rFonts w:ascii="Noto Sans Condensed" w:hAnsi="Noto Sans Condensed" w:cs="Noto Sans Condensed"/>
          <w:b/>
          <w:sz w:val="18"/>
          <w:szCs w:val="18"/>
        </w:rPr>
        <w:t>E</w:t>
      </w:r>
      <w:r w:rsidRPr="00167E62">
        <w:rPr>
          <w:rFonts w:ascii="Noto Sans Condensed" w:hAnsi="Noto Sans Condensed" w:cs="Noto Sans Condensed"/>
          <w:b/>
          <w:sz w:val="18"/>
          <w:szCs w:val="18"/>
        </w:rPr>
        <w:t>L</w:t>
      </w:r>
      <w:r w:rsidR="001B0C18" w:rsidRPr="00167E62">
        <w:rPr>
          <w:rFonts w:ascii="Noto Sans Condensed" w:hAnsi="Noto Sans Condensed" w:cs="Noto Sans Condensed"/>
          <w:b/>
          <w:sz w:val="18"/>
          <w:szCs w:val="18"/>
        </w:rPr>
        <w:t xml:space="preserve"> </w:t>
      </w:r>
      <w:r w:rsidR="00E05866" w:rsidRPr="00167E62">
        <w:rPr>
          <w:rFonts w:ascii="Noto Sans Condensed" w:hAnsi="Noto Sans Condensed" w:cs="Noto Sans Condensed"/>
          <w:b/>
          <w:sz w:val="18"/>
          <w:szCs w:val="18"/>
        </w:rPr>
        <w:t>PROVEEDOR</w:t>
      </w:r>
      <w:r w:rsidRPr="00167E62">
        <w:rPr>
          <w:rFonts w:ascii="Noto Sans Condensed" w:hAnsi="Noto Sans Condensed" w:cs="Noto Sans Condensed"/>
          <w:b/>
          <w:sz w:val="18"/>
          <w:szCs w:val="18"/>
        </w:rPr>
        <w:t>”</w:t>
      </w:r>
      <w:r w:rsidR="00E05866" w:rsidRPr="00167E62">
        <w:rPr>
          <w:rFonts w:ascii="Noto Sans Condensed" w:hAnsi="Noto Sans Condensed" w:cs="Noto Sans Condensed"/>
          <w:sz w:val="18"/>
          <w:szCs w:val="18"/>
        </w:rPr>
        <w:t xml:space="preserve"> </w:t>
      </w:r>
      <w:r w:rsidR="001B0C18" w:rsidRPr="00167E62">
        <w:rPr>
          <w:rFonts w:ascii="Noto Sans Condensed" w:hAnsi="Noto Sans Condensed" w:cs="Noto Sans Condensed"/>
          <w:sz w:val="18"/>
          <w:szCs w:val="18"/>
        </w:rPr>
        <w:t xml:space="preserve">se compromete a mantener en estricta confidencialidad la información y documentación que le proporcione </w:t>
      </w:r>
      <w:r w:rsidR="00C31F72"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para el desarrollo del contrato, asimismo, no revelará durante la vigencia del contrato o con posterioridad, ninguna información que utilice y/o sea propiedad de </w:t>
      </w:r>
      <w:r w:rsidR="00C31F72"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relacionada con el contrato.</w:t>
      </w:r>
    </w:p>
    <w:p w14:paraId="2EC4E5EB" w14:textId="77777777" w:rsidR="003E5B2C" w:rsidRPr="00167E62" w:rsidRDefault="003E5B2C" w:rsidP="001B0C18">
      <w:pPr>
        <w:pStyle w:val="Prrafodelista"/>
        <w:ind w:left="567"/>
        <w:jc w:val="both"/>
        <w:rPr>
          <w:rFonts w:ascii="Noto Sans Condensed" w:hAnsi="Noto Sans Condensed" w:cs="Noto Sans Condensed"/>
          <w:sz w:val="18"/>
          <w:szCs w:val="18"/>
        </w:rPr>
      </w:pPr>
    </w:p>
    <w:p w14:paraId="52B53A44" w14:textId="14209CA8"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que </w:t>
      </w:r>
      <w:r w:rsidR="000652F2" w:rsidRPr="00167E62">
        <w:rPr>
          <w:rFonts w:ascii="Noto Sans Condensed" w:hAnsi="Noto Sans Condensed" w:cs="Noto Sans Condensed"/>
          <w:b/>
          <w:sz w:val="18"/>
          <w:szCs w:val="18"/>
        </w:rPr>
        <w:t>“EL PROVEEDOR”</w:t>
      </w:r>
      <w:r w:rsidR="000652F2"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de acuerdo a lo establecido en el título tercero de la Ley de la Propiedad Industrial y en lo conducente por la Ley General de Transparencia y Acceso a la Información Pública Gubernamental,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tendrá derecho de rescindir administrativamente el contrato conforme a la cláusula respectiva del contrato que derive de la presente licitación.</w:t>
      </w:r>
    </w:p>
    <w:p w14:paraId="0D893100" w14:textId="77777777" w:rsidR="003E5B2C" w:rsidRPr="00167E62" w:rsidRDefault="003E5B2C" w:rsidP="001B0C18">
      <w:pPr>
        <w:pStyle w:val="Prrafodelista"/>
        <w:ind w:left="567"/>
        <w:jc w:val="both"/>
        <w:rPr>
          <w:rFonts w:ascii="Noto Sans Condensed" w:hAnsi="Noto Sans Condensed" w:cs="Noto Sans Condensed"/>
          <w:sz w:val="18"/>
          <w:szCs w:val="18"/>
        </w:rPr>
      </w:pPr>
    </w:p>
    <w:p w14:paraId="63298EDC" w14:textId="41A7B43E"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Adicionalmente, </w:t>
      </w:r>
      <w:r w:rsidR="000652F2" w:rsidRPr="00167E62">
        <w:rPr>
          <w:rFonts w:ascii="Noto Sans Condensed" w:hAnsi="Noto Sans Condensed" w:cs="Noto Sans Condensed"/>
          <w:b/>
          <w:sz w:val="18"/>
          <w:szCs w:val="18"/>
        </w:rPr>
        <w:t>“EL PROVEEDOR”</w:t>
      </w:r>
      <w:r w:rsidR="000652F2"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 xml:space="preserve">se obliga(n) a dejar a salvo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de cualquier controversia y en su caso, cubrir los daños y perjuicios ocasionados por revelar, divulgar, compartir, ceder, traspasar, vender o utilizar indebidamente la información </w:t>
      </w:r>
      <w:r w:rsidR="003E5B2C"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con carácter confidencial y reservada, le proporcione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en términos de la Ley General de Transparencia y Acceso a la Información Pública Gubernamental.</w:t>
      </w:r>
    </w:p>
    <w:p w14:paraId="4C5A8129"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719E9AC" w14:textId="4B8A943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AGRUPACIÓN </w:t>
      </w:r>
      <w:r w:rsidR="006E216D" w:rsidRPr="00167E62">
        <w:rPr>
          <w:rFonts w:ascii="Noto Sans Condensed" w:hAnsi="Noto Sans Condensed" w:cs="Noto Sans Condensed"/>
          <w:b/>
          <w:bCs/>
          <w:sz w:val="18"/>
          <w:szCs w:val="20"/>
        </w:rPr>
        <w:t>D</w:t>
      </w:r>
      <w:r w:rsidR="00D42A56" w:rsidRPr="00167E62">
        <w:rPr>
          <w:rFonts w:ascii="Noto Sans Condensed" w:hAnsi="Noto Sans Condensed" w:cs="Noto Sans Condensed"/>
          <w:b/>
          <w:bCs/>
          <w:sz w:val="18"/>
          <w:szCs w:val="20"/>
        </w:rPr>
        <w:t>E LOS BIENES</w:t>
      </w:r>
      <w:r w:rsidRPr="00167E62">
        <w:rPr>
          <w:rFonts w:ascii="Noto Sans Condensed" w:hAnsi="Noto Sans Condensed" w:cs="Noto Sans Condensed"/>
          <w:b/>
          <w:bCs/>
          <w:sz w:val="18"/>
          <w:szCs w:val="20"/>
        </w:rPr>
        <w:t>.</w:t>
      </w:r>
    </w:p>
    <w:p w14:paraId="482634EA"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7CC8CF25" w14:textId="5AA4F80A" w:rsidR="001B0C18" w:rsidRPr="00167E62" w:rsidRDefault="00D42A56"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18"/>
        </w:rPr>
        <w:t>Los bienes</w:t>
      </w:r>
      <w:r w:rsidR="001B0C18" w:rsidRPr="00167E62">
        <w:rPr>
          <w:rFonts w:ascii="Noto Sans Condensed" w:hAnsi="Noto Sans Condensed" w:cs="Noto Sans Condensed"/>
          <w:sz w:val="18"/>
          <w:szCs w:val="18"/>
        </w:rPr>
        <w:t xml:space="preserve"> objeto de la presente licitación, se </w:t>
      </w:r>
      <w:r w:rsidR="001B0C18" w:rsidRPr="00455648">
        <w:rPr>
          <w:rFonts w:ascii="Noto Sans Condensed" w:hAnsi="Noto Sans Condensed" w:cs="Noto Sans Condensed"/>
          <w:sz w:val="18"/>
          <w:szCs w:val="18"/>
        </w:rPr>
        <w:t xml:space="preserve">conforma por </w:t>
      </w:r>
      <w:r w:rsidR="00455648" w:rsidRPr="00455648">
        <w:rPr>
          <w:rFonts w:ascii="Noto Sans Condensed" w:hAnsi="Noto Sans Condensed" w:cs="Noto Sans Condensed"/>
          <w:b/>
          <w:sz w:val="18"/>
          <w:szCs w:val="18"/>
        </w:rPr>
        <w:t>64</w:t>
      </w:r>
      <w:r w:rsidR="00BA73A2">
        <w:rPr>
          <w:rFonts w:ascii="Noto Sans Condensed" w:hAnsi="Noto Sans Condensed" w:cs="Noto Sans Condensed"/>
          <w:b/>
          <w:sz w:val="18"/>
          <w:szCs w:val="18"/>
        </w:rPr>
        <w:t>0</w:t>
      </w:r>
      <w:r w:rsidR="001B0C18" w:rsidRPr="00455648">
        <w:rPr>
          <w:rFonts w:ascii="Noto Sans Condensed" w:hAnsi="Noto Sans Condensed" w:cs="Noto Sans Condensed"/>
          <w:b/>
          <w:sz w:val="18"/>
          <w:szCs w:val="18"/>
        </w:rPr>
        <w:t xml:space="preserve"> </w:t>
      </w:r>
      <w:r w:rsidR="00A31B15" w:rsidRPr="00455648">
        <w:rPr>
          <w:rFonts w:ascii="Noto Sans Condensed" w:hAnsi="Noto Sans Condensed" w:cs="Noto Sans Condensed"/>
          <w:sz w:val="18"/>
          <w:szCs w:val="18"/>
        </w:rPr>
        <w:t>p</w:t>
      </w:r>
      <w:r w:rsidR="001B0C18" w:rsidRPr="00455648">
        <w:rPr>
          <w:rFonts w:ascii="Noto Sans Condensed" w:hAnsi="Noto Sans Condensed" w:cs="Noto Sans Condensed"/>
          <w:sz w:val="18"/>
          <w:szCs w:val="18"/>
        </w:rPr>
        <w:t>artida</w:t>
      </w:r>
      <w:r w:rsidR="00A31B15" w:rsidRPr="00455648">
        <w:rPr>
          <w:rFonts w:ascii="Noto Sans Condensed" w:hAnsi="Noto Sans Condensed" w:cs="Noto Sans Condensed"/>
          <w:sz w:val="18"/>
          <w:szCs w:val="18"/>
        </w:rPr>
        <w:t>s</w:t>
      </w:r>
      <w:r w:rsidR="001B0C18" w:rsidRPr="00167E62">
        <w:rPr>
          <w:rFonts w:ascii="Noto Sans Condensed" w:hAnsi="Noto Sans Condensed" w:cs="Noto Sans Condensed"/>
          <w:sz w:val="18"/>
          <w:szCs w:val="18"/>
        </w:rPr>
        <w:t xml:space="preserve"> misma</w:t>
      </w:r>
      <w:r w:rsidR="00A31B15" w:rsidRPr="00167E62">
        <w:rPr>
          <w:rFonts w:ascii="Noto Sans Condensed" w:hAnsi="Noto Sans Condensed" w:cs="Noto Sans Condensed"/>
          <w:sz w:val="18"/>
          <w:szCs w:val="18"/>
        </w:rPr>
        <w:t>s</w:t>
      </w:r>
      <w:r w:rsidR="001B0C18" w:rsidRPr="00167E62">
        <w:rPr>
          <w:rFonts w:ascii="Noto Sans Condensed" w:hAnsi="Noto Sans Condensed" w:cs="Noto Sans Condensed"/>
          <w:sz w:val="18"/>
          <w:szCs w:val="18"/>
        </w:rPr>
        <w:t xml:space="preserve"> que se detalla</w:t>
      </w:r>
      <w:r w:rsidR="00A31B15" w:rsidRPr="00167E62">
        <w:rPr>
          <w:rFonts w:ascii="Noto Sans Condensed" w:hAnsi="Noto Sans Condensed" w:cs="Noto Sans Condensed"/>
          <w:sz w:val="18"/>
          <w:szCs w:val="18"/>
        </w:rPr>
        <w:t>n</w:t>
      </w:r>
      <w:r w:rsidR="001B0C18" w:rsidRPr="00167E62">
        <w:rPr>
          <w:rFonts w:ascii="Noto Sans Condensed" w:hAnsi="Noto Sans Condensed" w:cs="Noto Sans Condensed"/>
          <w:sz w:val="18"/>
          <w:szCs w:val="18"/>
        </w:rPr>
        <w:t xml:space="preserve"> en </w:t>
      </w:r>
      <w:r w:rsidR="00EF6E29" w:rsidRPr="00167E62">
        <w:rPr>
          <w:rFonts w:ascii="Noto Sans Condensed" w:hAnsi="Noto Sans Condensed" w:cs="Noto Sans Condensed"/>
          <w:sz w:val="18"/>
          <w:szCs w:val="18"/>
        </w:rPr>
        <w:t>e</w:t>
      </w:r>
      <w:r w:rsidR="001B0C18" w:rsidRPr="00167E62">
        <w:rPr>
          <w:rFonts w:ascii="Noto Sans Condensed" w:hAnsi="Noto Sans Condensed" w:cs="Noto Sans Condensed"/>
          <w:sz w:val="18"/>
          <w:szCs w:val="18"/>
        </w:rPr>
        <w:t>l</w:t>
      </w:r>
      <w:r w:rsidR="001B0C18" w:rsidRPr="00167E62">
        <w:rPr>
          <w:rFonts w:ascii="Noto Sans Condensed" w:hAnsi="Noto Sans Condensed" w:cs="Noto Sans Condensed"/>
          <w:sz w:val="18"/>
          <w:szCs w:val="20"/>
        </w:rPr>
        <w:t xml:space="preserve"> </w:t>
      </w:r>
      <w:r w:rsidR="001B0C18" w:rsidRPr="00167E62">
        <w:rPr>
          <w:rFonts w:ascii="Noto Sans Condensed" w:hAnsi="Noto Sans Condensed" w:cs="Noto Sans Condensed"/>
          <w:b/>
          <w:sz w:val="18"/>
          <w:szCs w:val="20"/>
        </w:rPr>
        <w:t xml:space="preserve">Anexo 1 “Propuesta Técnica” </w:t>
      </w:r>
      <w:r w:rsidR="001B0C18" w:rsidRPr="00167E62">
        <w:rPr>
          <w:rFonts w:ascii="Noto Sans Condensed" w:hAnsi="Noto Sans Condensed" w:cs="Noto Sans Condensed"/>
          <w:sz w:val="18"/>
          <w:szCs w:val="20"/>
        </w:rPr>
        <w:t>de la presente convocatoria.</w:t>
      </w:r>
    </w:p>
    <w:p w14:paraId="3EBFABFD"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5A35D1F7" w14:textId="77777777" w:rsidR="00EF6E29" w:rsidRPr="00167E62" w:rsidRDefault="001B0C18" w:rsidP="00EC5111">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5DC4CE64"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622EAE1D" w14:textId="7777777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PRECIO MÁXIMO. </w:t>
      </w:r>
    </w:p>
    <w:p w14:paraId="33DA7BEE"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5FD13ACB"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Para el presente procedimiento de contratación no se establece precio máximo.</w:t>
      </w:r>
    </w:p>
    <w:p w14:paraId="78C955B5"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5EEA0A65" w14:textId="384D2CF9"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NORMAS OFICIALES Y CALIDAD </w:t>
      </w:r>
      <w:r w:rsidR="000956DD" w:rsidRPr="00167E62">
        <w:rPr>
          <w:rFonts w:ascii="Noto Sans Condensed" w:hAnsi="Noto Sans Condensed" w:cs="Noto Sans Condensed"/>
          <w:b/>
          <w:bCs/>
          <w:sz w:val="18"/>
          <w:szCs w:val="20"/>
        </w:rPr>
        <w:t>DE LOS BIENES</w:t>
      </w:r>
      <w:r w:rsidRPr="00167E62">
        <w:rPr>
          <w:rFonts w:ascii="Noto Sans Condensed" w:hAnsi="Noto Sans Condensed" w:cs="Noto Sans Condensed"/>
          <w:b/>
          <w:bCs/>
          <w:sz w:val="18"/>
          <w:szCs w:val="20"/>
        </w:rPr>
        <w:t>.</w:t>
      </w:r>
    </w:p>
    <w:p w14:paraId="539DB874"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467FD907" w14:textId="77777777" w:rsidR="00D42A56" w:rsidRPr="00167E62" w:rsidRDefault="00D42A56" w:rsidP="00D42A56">
      <w:pPr>
        <w:pStyle w:val="Prrafodelista"/>
        <w:ind w:left="567"/>
        <w:jc w:val="both"/>
        <w:rPr>
          <w:rFonts w:ascii="Noto Sans Condensed" w:hAnsi="Noto Sans Condensed" w:cs="Noto Sans Condensed"/>
          <w:smallCaps/>
          <w:sz w:val="18"/>
          <w:szCs w:val="18"/>
        </w:rPr>
      </w:pPr>
      <w:r w:rsidRPr="00167E62">
        <w:rPr>
          <w:rFonts w:ascii="Noto Sans Condensed" w:hAnsi="Noto Sans Condensed" w:cs="Noto Sans Condensed"/>
          <w:sz w:val="18"/>
          <w:szCs w:val="18"/>
        </w:rPr>
        <w:t>Los Bienes que se oferten, deberán cumplir con las características y especificaciones señaladas en la presente convocatoria; deberán prestarse con calidad, oportunidad y eficiencia, cumpliendo en caso de así requerirlo, con las normas oficiales mexicanas e internacionales solicitadas en el Anexo 1 “Propuesta Técnica”.</w:t>
      </w:r>
    </w:p>
    <w:p w14:paraId="31B5AEDF" w14:textId="77777777" w:rsidR="00D42A56" w:rsidRPr="00167E62" w:rsidRDefault="00D42A56" w:rsidP="00D42A56">
      <w:pPr>
        <w:pStyle w:val="Textoindependiente"/>
        <w:ind w:left="426"/>
        <w:rPr>
          <w:rFonts w:ascii="Noto Sans Condensed" w:hAnsi="Noto Sans Condensed" w:cs="Noto Sans Condensed"/>
          <w:smallCaps w:val="0"/>
          <w:sz w:val="18"/>
          <w:szCs w:val="18"/>
          <w:lang w:val="es-MX" w:eastAsia="es-ES"/>
        </w:rPr>
      </w:pPr>
    </w:p>
    <w:p w14:paraId="220265DF" w14:textId="77777777" w:rsidR="00D42A56" w:rsidRPr="00167E62" w:rsidRDefault="00D42A56" w:rsidP="00D42A56">
      <w:pPr>
        <w:pStyle w:val="Prrafodelista"/>
        <w:ind w:left="567"/>
        <w:jc w:val="both"/>
        <w:rPr>
          <w:rFonts w:ascii="Noto Sans Condensed" w:hAnsi="Noto Sans Condensed" w:cs="Noto Sans Condensed"/>
          <w:smallCaps/>
          <w:sz w:val="18"/>
          <w:szCs w:val="18"/>
        </w:rPr>
      </w:pPr>
      <w:r w:rsidRPr="00167E62">
        <w:rPr>
          <w:rFonts w:ascii="Noto Sans Condensed" w:hAnsi="Noto Sans Condensed" w:cs="Noto Sans Condensed"/>
          <w:sz w:val="18"/>
          <w:szCs w:val="18"/>
        </w:rPr>
        <w:t>En específico el Licitante Ganador deberá cumplir con los estándares de mercado y autorizaciones para este tipo de Bienes tomando como referencia lo solicitado en el Anexo 1 “Propuesta Técnica”.</w:t>
      </w:r>
    </w:p>
    <w:p w14:paraId="510AF314" w14:textId="77777777" w:rsidR="00D42A56" w:rsidRPr="00167E62" w:rsidRDefault="00D42A56" w:rsidP="00D42A56">
      <w:pPr>
        <w:pStyle w:val="Textoindependiente"/>
        <w:ind w:left="426"/>
        <w:rPr>
          <w:rFonts w:ascii="Noto Sans Condensed" w:hAnsi="Noto Sans Condensed" w:cs="Noto Sans Condensed"/>
          <w:smallCaps w:val="0"/>
          <w:sz w:val="18"/>
          <w:szCs w:val="18"/>
          <w:lang w:val="es-MX" w:eastAsia="es-ES"/>
        </w:rPr>
      </w:pPr>
    </w:p>
    <w:p w14:paraId="2C1C22A7" w14:textId="77777777" w:rsidR="00D42A56" w:rsidRPr="00167E62" w:rsidRDefault="00D42A56" w:rsidP="00D42A56">
      <w:pPr>
        <w:pStyle w:val="Prrafodelista"/>
        <w:ind w:left="567"/>
        <w:jc w:val="both"/>
        <w:rPr>
          <w:rFonts w:ascii="Noto Sans Condensed" w:hAnsi="Noto Sans Condensed" w:cs="Noto Sans Condensed"/>
          <w:b/>
          <w:bCs/>
          <w:sz w:val="18"/>
          <w:szCs w:val="18"/>
        </w:rPr>
      </w:pPr>
      <w:r w:rsidRPr="00167E62">
        <w:rPr>
          <w:rFonts w:ascii="Noto Sans Condensed" w:hAnsi="Noto Sans Condensed" w:cs="Noto Sans Condensed"/>
          <w:sz w:val="18"/>
          <w:szCs w:val="18"/>
        </w:rPr>
        <w:t>El Licitante Ganador queda obligado ante la Convocante a responder por la falta y/o deficiencia de la calidad de los bienes contratados, así como de cualquier otra responsabilidad en que hubiere incurrido en los términos señalados en la presente convocatoria, sus anexos, en las juntas de aclaraciones y en el contrato respectivo, así como en la legislación aplicable.</w:t>
      </w:r>
      <w:r w:rsidRPr="00167E62">
        <w:rPr>
          <w:rFonts w:ascii="Noto Sans Condensed" w:hAnsi="Noto Sans Condensed" w:cs="Noto Sans Condensed"/>
          <w:b/>
          <w:bCs/>
          <w:sz w:val="18"/>
          <w:szCs w:val="18"/>
        </w:rPr>
        <w:t xml:space="preserve"> </w:t>
      </w:r>
    </w:p>
    <w:p w14:paraId="7DB9B8F7" w14:textId="77777777" w:rsidR="001B0C18" w:rsidRPr="00167E62" w:rsidRDefault="001B0C18" w:rsidP="00086BDB">
      <w:pPr>
        <w:spacing w:after="0"/>
        <w:ind w:left="0" w:firstLine="0"/>
        <w:jc w:val="both"/>
        <w:rPr>
          <w:rFonts w:ascii="Noto Sans Condensed" w:hAnsi="Noto Sans Condensed" w:cs="Noto Sans Condensed"/>
          <w:szCs w:val="20"/>
        </w:rPr>
      </w:pPr>
    </w:p>
    <w:p w14:paraId="58F9DDF4" w14:textId="7777777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CANTIDADES A CONTRATAR.</w:t>
      </w:r>
    </w:p>
    <w:p w14:paraId="04C4CE28"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0D259952"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El(los) contrato(s) que derive(n) de la presente licitación será(n) contrato(s) con cantidades determinadas, tomando en consideración las cantidades establecidas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esta convocatoria y lo que en su caso se establezca en las juntas de aclaraciones a la misma.</w:t>
      </w:r>
    </w:p>
    <w:p w14:paraId="4AEE7E8A" w14:textId="77777777" w:rsidR="003C64E5" w:rsidRPr="00167E62" w:rsidRDefault="003C64E5" w:rsidP="001B0C18">
      <w:pPr>
        <w:tabs>
          <w:tab w:val="left" w:pos="426"/>
        </w:tabs>
        <w:spacing w:after="0" w:line="240" w:lineRule="auto"/>
        <w:ind w:left="567"/>
        <w:jc w:val="both"/>
        <w:rPr>
          <w:rFonts w:ascii="Noto Sans Condensed" w:hAnsi="Noto Sans Condensed" w:cs="Noto Sans Condensed"/>
          <w:color w:val="auto"/>
          <w:sz w:val="20"/>
          <w:szCs w:val="20"/>
        </w:rPr>
      </w:pPr>
    </w:p>
    <w:p w14:paraId="62BD5D2F" w14:textId="77777777" w:rsidR="001B0C18" w:rsidRPr="00167E62" w:rsidRDefault="001B0C18" w:rsidP="00645822">
      <w:pPr>
        <w:pStyle w:val="Textoindependiente"/>
        <w:numPr>
          <w:ilvl w:val="0"/>
          <w:numId w:val="62"/>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ABASTECIMIENTO SIMULTÁNEO.</w:t>
      </w:r>
    </w:p>
    <w:p w14:paraId="15ACD27B" w14:textId="77777777" w:rsidR="001B0C18" w:rsidRPr="00167E62" w:rsidRDefault="001B0C18" w:rsidP="001B0C18">
      <w:pPr>
        <w:pStyle w:val="Textoindependiente"/>
        <w:ind w:left="567"/>
        <w:rPr>
          <w:rFonts w:ascii="Noto Sans Condensed" w:hAnsi="Noto Sans Condensed" w:cs="Noto Sans Condensed"/>
          <w:b/>
          <w:sz w:val="18"/>
          <w:szCs w:val="20"/>
        </w:rPr>
      </w:pPr>
    </w:p>
    <w:p w14:paraId="22137C92" w14:textId="61734775"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adjudicará a la(s) persona(s) física(s) o moral(es)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reúna(n) las condiciones legales, técnicas y económicas requeridas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que garantice(n) satisfactoriamente el cumplimiento de las obligaciones a contratar, resultando así solvente(s), y a aquel (aquellos) que haya(n) ofertado el precio más bajo.</w:t>
      </w:r>
    </w:p>
    <w:p w14:paraId="609EB63E" w14:textId="14D8DE61"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 xml:space="preserve">De conformidad con el párrafo anterior,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adjudicará el contrato por la totalidad de la partida a un solo licitante, por lo que no se considera el abastecimiento simultáneo en el presente procedimiento de contratación.</w:t>
      </w:r>
    </w:p>
    <w:p w14:paraId="43C2541F" w14:textId="4E4F7898"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121FCCF" w14:textId="77777777" w:rsidR="001B0C18" w:rsidRPr="00167E62" w:rsidRDefault="001B0C18" w:rsidP="00645822">
      <w:pPr>
        <w:pStyle w:val="Textoindependiente"/>
        <w:numPr>
          <w:ilvl w:val="0"/>
          <w:numId w:val="62"/>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MODELO DE CONTRATO.</w:t>
      </w:r>
    </w:p>
    <w:p w14:paraId="5FEC58FB" w14:textId="77777777" w:rsidR="001B0C18" w:rsidRPr="00167E62" w:rsidRDefault="001B0C18" w:rsidP="001B0C18">
      <w:pPr>
        <w:pStyle w:val="Textoindependiente"/>
        <w:ind w:left="567"/>
        <w:rPr>
          <w:rFonts w:ascii="Noto Sans Condensed" w:hAnsi="Noto Sans Condensed" w:cs="Noto Sans Condensed"/>
          <w:b/>
          <w:sz w:val="18"/>
          <w:szCs w:val="20"/>
        </w:rPr>
      </w:pPr>
    </w:p>
    <w:p w14:paraId="091E6F7A" w14:textId="0AF5B68B"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contrato que derive de la presente Licitación será Abierto, por lo </w:t>
      </w:r>
      <w:r w:rsidR="003E5B2C" w:rsidRPr="00167E62">
        <w:rPr>
          <w:rFonts w:ascii="Noto Sans Condensed" w:hAnsi="Noto Sans Condensed" w:cs="Noto Sans Condensed"/>
          <w:color w:val="auto"/>
          <w:sz w:val="18"/>
          <w:szCs w:val="18"/>
        </w:rPr>
        <w:t>que,</w:t>
      </w:r>
      <w:r w:rsidRPr="00167E62">
        <w:rPr>
          <w:rFonts w:ascii="Noto Sans Condensed" w:hAnsi="Noto Sans Condensed" w:cs="Noto Sans Condensed"/>
          <w:color w:val="auto"/>
          <w:sz w:val="18"/>
          <w:szCs w:val="18"/>
        </w:rPr>
        <w:t xml:space="preserve"> para efecto de la formalización de la contratación, se adjunta a la presente convocatoria, el modelo de contrato correspondiente, en el cual se establecen las condiciones y características a las cuales se sujetarán las partes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w:t>
      </w:r>
    </w:p>
    <w:p w14:paraId="6FA74A13" w14:textId="77777777" w:rsidR="001B0C18" w:rsidRPr="00167E62" w:rsidRDefault="001B0C18" w:rsidP="001B0C18">
      <w:pPr>
        <w:spacing w:after="0" w:line="240" w:lineRule="auto"/>
        <w:ind w:left="567"/>
        <w:jc w:val="both"/>
        <w:rPr>
          <w:rFonts w:ascii="Noto Sans Condensed" w:hAnsi="Noto Sans Condensed" w:cs="Noto Sans Condensed"/>
          <w:color w:val="auto"/>
          <w:sz w:val="20"/>
          <w:szCs w:val="20"/>
        </w:rPr>
      </w:pPr>
    </w:p>
    <w:p w14:paraId="7FD1A1ED"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283DF803" w14:textId="77777777" w:rsidR="003E5B2C" w:rsidRPr="00167E62" w:rsidRDefault="003E5B2C" w:rsidP="001B0C18">
      <w:pPr>
        <w:tabs>
          <w:tab w:val="left" w:pos="426"/>
        </w:tabs>
        <w:spacing w:after="0" w:line="240" w:lineRule="auto"/>
        <w:ind w:left="567"/>
        <w:jc w:val="both"/>
        <w:rPr>
          <w:rFonts w:ascii="Noto Sans Condensed" w:hAnsi="Noto Sans Condensed" w:cs="Noto Sans Condensed"/>
          <w:color w:val="auto"/>
          <w:sz w:val="20"/>
          <w:szCs w:val="20"/>
        </w:rPr>
      </w:pPr>
    </w:p>
    <w:p w14:paraId="6C6048C1" w14:textId="013F905D"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r w:rsidRPr="00167E62">
        <w:rPr>
          <w:rFonts w:ascii="Noto Sans Condensed" w:hAnsi="Noto Sans Condensed" w:cs="Noto Sans Condensed"/>
          <w:color w:val="auto"/>
          <w:sz w:val="18"/>
          <w:szCs w:val="18"/>
        </w:rPr>
        <w:t xml:space="preserve">Con motivo de las auditorías, visitas o inspecciones que se practiquen a la convocante, en los términos de lo dispuesto por el artículo 107 del Reglamento de la LAASSP, y en caso de requerírsele, el Licitante que resulte ganador deberá proporcionar </w:t>
      </w:r>
      <w:r w:rsidR="000956DD" w:rsidRPr="00167E62">
        <w:rPr>
          <w:rFonts w:ascii="Noto Sans Condensed" w:hAnsi="Noto Sans Condensed" w:cs="Noto Sans Condensed"/>
          <w:color w:val="auto"/>
          <w:sz w:val="18"/>
          <w:szCs w:val="18"/>
        </w:rPr>
        <w:t>a la Oficina de Representación</w:t>
      </w:r>
      <w:r w:rsidRPr="00167E62">
        <w:rPr>
          <w:rFonts w:ascii="Noto Sans Condensed" w:hAnsi="Noto Sans Condensed" w:cs="Noto Sans Condensed"/>
          <w:color w:val="auto"/>
          <w:sz w:val="18"/>
          <w:szCs w:val="18"/>
        </w:rPr>
        <w:t xml:space="preserve"> en el Centro de Enseñanza Técnica Industrial, la información y/o documentación relacionada con el contrato adjudicado que resulte de este procedimiento de contratación</w:t>
      </w:r>
      <w:r w:rsidRPr="00167E62">
        <w:rPr>
          <w:rFonts w:ascii="Noto Sans Condensed" w:hAnsi="Noto Sans Condensed" w:cs="Noto Sans Condensed"/>
          <w:color w:val="auto"/>
          <w:sz w:val="20"/>
          <w:szCs w:val="20"/>
        </w:rPr>
        <w:t>.</w:t>
      </w:r>
    </w:p>
    <w:p w14:paraId="44D400C2"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42DFB01"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20"/>
        </w:rPr>
      </w:pPr>
      <w:r w:rsidRPr="00333F7B">
        <w:rPr>
          <w:rFonts w:ascii="Noto Sans Condensed" w:hAnsi="Noto Sans Condensed" w:cs="Noto Sans Condensed"/>
          <w:b/>
          <w:caps/>
          <w:color w:val="FFFFFF" w:themeColor="background1"/>
          <w:sz w:val="18"/>
          <w:szCs w:val="20"/>
          <w:shd w:val="clear" w:color="auto" w:fill="BF8F00" w:themeFill="accent4" w:themeFillShade="BF"/>
        </w:rPr>
        <w:t>Forma y términos que regirán los diversos actos del procedimiento de licitación</w:t>
      </w:r>
      <w:r w:rsidRPr="00333F7B">
        <w:rPr>
          <w:rFonts w:ascii="Noto Sans Condensed" w:hAnsi="Noto Sans Condensed" w:cs="Noto Sans Condensed"/>
          <w:b/>
          <w:caps/>
          <w:color w:val="FFFFFF" w:themeColor="background1"/>
          <w:sz w:val="18"/>
          <w:szCs w:val="20"/>
        </w:rPr>
        <w:t xml:space="preserve"> pública.</w:t>
      </w:r>
    </w:p>
    <w:p w14:paraId="430317C0" w14:textId="77777777" w:rsidR="001B0C18" w:rsidRPr="00167E62" w:rsidRDefault="001B0C18" w:rsidP="001B0C18">
      <w:pPr>
        <w:pStyle w:val="Textoindependiente"/>
        <w:ind w:left="720"/>
        <w:rPr>
          <w:rFonts w:ascii="Noto Sans Condensed" w:hAnsi="Noto Sans Condensed" w:cs="Noto Sans Condensed"/>
          <w:b/>
          <w:sz w:val="18"/>
          <w:szCs w:val="20"/>
        </w:rPr>
      </w:pPr>
    </w:p>
    <w:p w14:paraId="68B2F80A" w14:textId="77777777" w:rsidR="001B0C18" w:rsidRPr="00167E62" w:rsidRDefault="001B0C18" w:rsidP="00C46646">
      <w:pPr>
        <w:pStyle w:val="Textoindependiente"/>
        <w:numPr>
          <w:ilvl w:val="0"/>
          <w:numId w:val="91"/>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REDUCCIÓN DE PLAZOS PARA LA PRESENTACIÓN Y APERTURA DE PROPOSICIONES.</w:t>
      </w:r>
    </w:p>
    <w:p w14:paraId="34E288ED" w14:textId="77777777" w:rsidR="001B0C18" w:rsidRPr="00167E62" w:rsidRDefault="001B0C18" w:rsidP="00C46646">
      <w:pPr>
        <w:pStyle w:val="Prrafodelista"/>
        <w:ind w:left="567"/>
        <w:jc w:val="both"/>
        <w:rPr>
          <w:rFonts w:ascii="Noto Sans Condensed" w:hAnsi="Noto Sans Condensed" w:cs="Noto Sans Condensed"/>
          <w:sz w:val="18"/>
          <w:szCs w:val="20"/>
        </w:rPr>
      </w:pPr>
    </w:p>
    <w:p w14:paraId="71ABB826" w14:textId="0658C9D4" w:rsidR="00086BDB" w:rsidRPr="00167E62" w:rsidRDefault="001B0C18" w:rsidP="00C46646">
      <w:pPr>
        <w:pStyle w:val="Prrafodelista"/>
        <w:ind w:left="567"/>
        <w:jc w:val="both"/>
        <w:rPr>
          <w:rFonts w:ascii="Noto Sans Condensed" w:hAnsi="Noto Sans Condensed" w:cs="Noto Sans Condensed"/>
        </w:rPr>
      </w:pPr>
      <w:r w:rsidRPr="00167E62">
        <w:rPr>
          <w:rFonts w:ascii="Noto Sans Condensed" w:hAnsi="Noto Sans Condensed" w:cs="Noto Sans Condensed"/>
          <w:sz w:val="18"/>
          <w:szCs w:val="20"/>
        </w:rPr>
        <w:t xml:space="preserve">Para el presente procedimiento de </w:t>
      </w:r>
      <w:r w:rsidR="009517C1">
        <w:rPr>
          <w:rFonts w:ascii="Noto Sans Condensed" w:hAnsi="Noto Sans Condensed" w:cs="Noto Sans Condensed"/>
          <w:sz w:val="18"/>
          <w:szCs w:val="20"/>
        </w:rPr>
        <w:t>.</w:t>
      </w:r>
      <w:r w:rsidRPr="00167E62">
        <w:rPr>
          <w:rFonts w:ascii="Noto Sans Condensed" w:hAnsi="Noto Sans Condensed" w:cs="Noto Sans Condensed"/>
          <w:sz w:val="18"/>
          <w:szCs w:val="20"/>
        </w:rPr>
        <w:t xml:space="preserve"> la reducción de plazos para la presentación y apertura de proposiciones.</w:t>
      </w:r>
    </w:p>
    <w:p w14:paraId="7C329379" w14:textId="77777777" w:rsidR="00444E4D" w:rsidRPr="00167E62" w:rsidRDefault="00444E4D" w:rsidP="00C46646">
      <w:pPr>
        <w:pStyle w:val="Prrafodelista"/>
        <w:ind w:left="567"/>
        <w:jc w:val="both"/>
        <w:rPr>
          <w:rFonts w:ascii="Noto Sans Condensed" w:hAnsi="Noto Sans Condensed" w:cs="Noto Sans Condensed"/>
          <w:sz w:val="18"/>
          <w:szCs w:val="20"/>
        </w:rPr>
      </w:pPr>
    </w:p>
    <w:p w14:paraId="02490A95" w14:textId="77777777" w:rsidR="001B0C18" w:rsidRPr="00167E62" w:rsidRDefault="001B0C18" w:rsidP="00C46646">
      <w:pPr>
        <w:pStyle w:val="Textoindependiente"/>
        <w:numPr>
          <w:ilvl w:val="0"/>
          <w:numId w:val="91"/>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FECHA, HORA, LUGAR Y CONDICIONES PARA LA CELEBRACIÓN DE LOS ACTOS DEL PROCESO.</w:t>
      </w:r>
    </w:p>
    <w:p w14:paraId="4727B3B8" w14:textId="77777777" w:rsidR="001B0C18" w:rsidRPr="00167E62" w:rsidRDefault="001B0C18" w:rsidP="00C46646">
      <w:pPr>
        <w:pStyle w:val="Prrafodelista"/>
        <w:ind w:left="567"/>
        <w:jc w:val="both"/>
        <w:rPr>
          <w:rFonts w:ascii="Noto Sans Condensed" w:hAnsi="Noto Sans Condensed" w:cs="Noto Sans Condensed"/>
          <w:b/>
          <w:sz w:val="18"/>
          <w:szCs w:val="20"/>
        </w:rPr>
      </w:pPr>
    </w:p>
    <w:p w14:paraId="2F3916CC" w14:textId="77777777" w:rsidR="000652F2" w:rsidRPr="00167E62" w:rsidRDefault="000652F2" w:rsidP="00645822">
      <w:pPr>
        <w:pStyle w:val="Prrafodelista"/>
        <w:numPr>
          <w:ilvl w:val="0"/>
          <w:numId w:val="65"/>
        </w:numPr>
        <w:jc w:val="both"/>
        <w:rPr>
          <w:rFonts w:ascii="Noto Sans Condensed" w:hAnsi="Noto Sans Condensed" w:cs="Noto Sans Condensed"/>
          <w:b/>
          <w:vanish/>
          <w:sz w:val="18"/>
          <w:szCs w:val="20"/>
        </w:rPr>
      </w:pPr>
    </w:p>
    <w:p w14:paraId="0F6D9B01" w14:textId="77777777" w:rsidR="000652F2" w:rsidRPr="00167E62" w:rsidRDefault="000652F2" w:rsidP="00645822">
      <w:pPr>
        <w:pStyle w:val="Prrafodelista"/>
        <w:numPr>
          <w:ilvl w:val="0"/>
          <w:numId w:val="65"/>
        </w:numPr>
        <w:jc w:val="both"/>
        <w:rPr>
          <w:rFonts w:ascii="Noto Sans Condensed" w:hAnsi="Noto Sans Condensed" w:cs="Noto Sans Condensed"/>
          <w:b/>
          <w:vanish/>
          <w:sz w:val="18"/>
          <w:szCs w:val="20"/>
        </w:rPr>
      </w:pPr>
    </w:p>
    <w:p w14:paraId="05E6674D" w14:textId="3C2C6D65" w:rsidR="001B0C18" w:rsidRPr="00167E62" w:rsidRDefault="001B0C18" w:rsidP="00C46646">
      <w:pPr>
        <w:pStyle w:val="Prrafodelista"/>
        <w:numPr>
          <w:ilvl w:val="1"/>
          <w:numId w:val="65"/>
        </w:numPr>
        <w:ind w:left="709"/>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Obtención de la Convocatoria.</w:t>
      </w:r>
    </w:p>
    <w:p w14:paraId="7315B27C"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226D441F" w14:textId="2337FF84" w:rsidR="00650BB3" w:rsidRPr="00167E62" w:rsidRDefault="001B0C18" w:rsidP="00C46646">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podrán obtener la convocatoria en versión electrónica sin costo en la página de CompraNet en la dirección </w:t>
      </w:r>
      <w:r w:rsidR="00E74314" w:rsidRPr="00167E62">
        <w:rPr>
          <w:rFonts w:ascii="Noto Sans Condensed" w:hAnsi="Noto Sans Condensed" w:cs="Noto Sans Condensed"/>
          <w:sz w:val="18"/>
          <w:szCs w:val="20"/>
        </w:rPr>
        <w:t>https://upcp-compranet.hacienda.gob.mx/sitiopublico/#/</w:t>
      </w:r>
      <w:r w:rsidRPr="00167E62">
        <w:rPr>
          <w:rFonts w:ascii="Noto Sans Condensed" w:hAnsi="Noto Sans Condensed" w:cs="Noto Sans Condensed"/>
          <w:sz w:val="18"/>
          <w:szCs w:val="20"/>
        </w:rPr>
        <w:t xml:space="preserve">, o en las oficinas de la Convocante ubicadas en Calle Nueva Escocia 1885, Colonia Providencia 5a Sección, Guadalajara, Jalisco CP. 44638, Lada 33 Tels. 3641-3732, 3641-3308, 3641-3373, 3641-3545, 3641-3250 y 3642-2494 en la dirección electrónica: </w:t>
      </w:r>
      <w:hyperlink r:id="rId12" w:history="1">
        <w:r w:rsidR="00650BB3" w:rsidRPr="00167E62">
          <w:rPr>
            <w:rStyle w:val="Hipervnculo"/>
            <w:rFonts w:ascii="Noto Sans Condensed" w:hAnsi="Noto Sans Condensed" w:cs="Noto Sans Condensed"/>
            <w:sz w:val="18"/>
            <w:szCs w:val="20"/>
          </w:rPr>
          <w:t>https://direccionadministrativa.ceti.mx/adquisiciones_bienes_servicios.php</w:t>
        </w:r>
      </w:hyperlink>
      <w:r w:rsidR="00650BB3" w:rsidRPr="00167E62">
        <w:rPr>
          <w:rFonts w:ascii="Noto Sans Condensed" w:hAnsi="Noto Sans Condensed" w:cs="Noto Sans Condensed"/>
          <w:sz w:val="18"/>
          <w:szCs w:val="20"/>
        </w:rPr>
        <w:t xml:space="preserve"> </w:t>
      </w:r>
    </w:p>
    <w:p w14:paraId="54DB2384" w14:textId="77777777" w:rsidR="00650BB3" w:rsidRPr="00167E62" w:rsidRDefault="00650BB3" w:rsidP="00C46646">
      <w:pPr>
        <w:pStyle w:val="Prrafodelista"/>
        <w:ind w:left="567"/>
        <w:jc w:val="both"/>
        <w:rPr>
          <w:rFonts w:ascii="Noto Sans Condensed" w:hAnsi="Noto Sans Condensed" w:cs="Noto Sans Condensed"/>
          <w:sz w:val="18"/>
          <w:szCs w:val="20"/>
        </w:rPr>
      </w:pPr>
    </w:p>
    <w:p w14:paraId="75EE5904" w14:textId="50F2DAE8" w:rsidR="001B0C18" w:rsidRPr="00167E62" w:rsidRDefault="001B0C18" w:rsidP="00C46646">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sz w:val="18"/>
          <w:szCs w:val="20"/>
        </w:rPr>
        <w:t>Por</w:t>
      </w:r>
      <w:r w:rsidRPr="00167E62">
        <w:rPr>
          <w:rFonts w:ascii="Noto Sans Condensed" w:hAnsi="Noto Sans Condensed" w:cs="Noto Sans Condensed"/>
          <w:sz w:val="18"/>
          <w:szCs w:val="18"/>
        </w:rPr>
        <w:t xml:space="preserve"> tratarse de un procedimiento de Licitación Pública </w:t>
      </w:r>
      <w:r w:rsidRPr="00167E62">
        <w:rPr>
          <w:rFonts w:ascii="Noto Sans Condensed" w:hAnsi="Noto Sans Condensed" w:cs="Noto Sans Condensed"/>
          <w:b/>
          <w:sz w:val="18"/>
          <w:szCs w:val="18"/>
        </w:rPr>
        <w:t>ELECTRÓNICA</w:t>
      </w:r>
      <w:r w:rsidRPr="00167E62">
        <w:rPr>
          <w:rFonts w:ascii="Noto Sans Condensed" w:hAnsi="Noto Sans Condensed" w:cs="Noto Sans Condensed"/>
          <w:sz w:val="18"/>
          <w:szCs w:val="18"/>
        </w:rPr>
        <w:t xml:space="preserve">, para poder participar en él,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deberán manifestar su interés de participar en el sistema de CompraNet a más tardar </w:t>
      </w:r>
      <w:r w:rsidRPr="00167E62">
        <w:rPr>
          <w:rFonts w:ascii="Noto Sans Condensed" w:hAnsi="Noto Sans Condensed" w:cs="Noto Sans Condensed"/>
          <w:b/>
          <w:sz w:val="18"/>
          <w:szCs w:val="18"/>
        </w:rPr>
        <w:t>una hora antes de que se realice el Acto de Presentación y Apertura de Proposiciones (indicado en la carátula de la presente)</w:t>
      </w:r>
      <w:r w:rsidRPr="00167E62">
        <w:rPr>
          <w:rFonts w:ascii="Noto Sans Condensed" w:hAnsi="Noto Sans Condensed" w:cs="Noto Sans Condensed"/>
          <w:sz w:val="18"/>
          <w:szCs w:val="18"/>
        </w:rPr>
        <w:t xml:space="preserve">, en la siguiente dirección: </w:t>
      </w:r>
      <w:hyperlink r:id="rId13" w:anchor="/" w:history="1">
        <w:r w:rsidR="009517C1" w:rsidRPr="005D5916">
          <w:rPr>
            <w:rStyle w:val="Hipervnculo"/>
            <w:rFonts w:ascii="Noto Sans Condensed" w:hAnsi="Noto Sans Condensed" w:cs="Noto Sans Condensed"/>
            <w:sz w:val="18"/>
            <w:szCs w:val="18"/>
          </w:rPr>
          <w:t>https://upcp-compranet.buengobierno.gob.mx/sitiopublico/#/</w:t>
        </w:r>
      </w:hyperlink>
      <w:r w:rsidR="009517C1">
        <w:rPr>
          <w:rFonts w:ascii="Noto Sans Condensed" w:hAnsi="Noto Sans Condensed" w:cs="Noto Sans Condensed"/>
          <w:sz w:val="18"/>
          <w:szCs w:val="18"/>
        </w:rPr>
        <w:t xml:space="preserve"> </w:t>
      </w:r>
    </w:p>
    <w:p w14:paraId="53D9D507"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66CE6101" w14:textId="0519689E" w:rsidR="001B0C18" w:rsidRPr="00167E62" w:rsidRDefault="001B0C18" w:rsidP="000956DD">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Visita a las instalaciones de la convocante.</w:t>
      </w:r>
    </w:p>
    <w:p w14:paraId="022AB013" w14:textId="77777777" w:rsidR="000956DD" w:rsidRPr="00167E62" w:rsidRDefault="000956DD" w:rsidP="000956DD">
      <w:pPr>
        <w:spacing w:after="0" w:line="240" w:lineRule="auto"/>
        <w:ind w:left="0" w:firstLine="0"/>
        <w:jc w:val="both"/>
        <w:rPr>
          <w:rFonts w:ascii="Noto Sans Condensed" w:hAnsi="Noto Sans Condensed" w:cs="Noto Sans Condensed"/>
          <w:sz w:val="18"/>
          <w:szCs w:val="20"/>
        </w:rPr>
      </w:pPr>
    </w:p>
    <w:p w14:paraId="7A764B77" w14:textId="020DE577" w:rsidR="000956DD" w:rsidRPr="00167E62" w:rsidRDefault="000956DD" w:rsidP="000956DD">
      <w:pPr>
        <w:spacing w:line="240" w:lineRule="auto"/>
        <w:ind w:left="0" w:firstLine="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Para el presente procedimiento </w:t>
      </w:r>
      <w:r w:rsidR="009517C1" w:rsidRPr="00167E62">
        <w:rPr>
          <w:rFonts w:ascii="Noto Sans Condensed" w:hAnsi="Noto Sans Condensed" w:cs="Noto Sans Condensed"/>
          <w:sz w:val="18"/>
          <w:szCs w:val="20"/>
        </w:rPr>
        <w:t xml:space="preserve">NO </w:t>
      </w:r>
      <w:r w:rsidRPr="00167E62">
        <w:rPr>
          <w:rFonts w:ascii="Noto Sans Condensed" w:hAnsi="Noto Sans Condensed" w:cs="Noto Sans Condensed"/>
          <w:sz w:val="18"/>
          <w:szCs w:val="20"/>
        </w:rPr>
        <w:t>se contempla visita a las instalaciones</w:t>
      </w:r>
    </w:p>
    <w:p w14:paraId="6D3899FD"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Junta de aclaraciones a la Convocatoria.</w:t>
      </w:r>
    </w:p>
    <w:p w14:paraId="2F787692" w14:textId="77777777" w:rsidR="001B0C18" w:rsidRPr="00167E62" w:rsidRDefault="001B0C18" w:rsidP="001B0C18">
      <w:pPr>
        <w:pStyle w:val="Prrafodelista"/>
        <w:ind w:left="851"/>
        <w:jc w:val="both"/>
        <w:rPr>
          <w:rFonts w:ascii="Noto Sans Condensed" w:hAnsi="Noto Sans Condensed" w:cs="Noto Sans Condensed"/>
          <w:b/>
          <w:sz w:val="18"/>
          <w:szCs w:val="20"/>
        </w:rPr>
      </w:pPr>
    </w:p>
    <w:p w14:paraId="16A52884" w14:textId="21706D46" w:rsidR="001B0C18" w:rsidRPr="00167E62" w:rsidRDefault="00464B9E" w:rsidP="00464B9E">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Aquellos interesados que pretendan solicitar aclaraciones a los aspectos contenidos en la Convocatoria, deberán generar el manifiesto de interés y descargar el formato en Excel, exclusivo para la carga masiva de las aclaraciones correspondientes, o enviarlas a más tardar 24 horas previas al evento acompañado de las citadas solicitudes de aclaración </w:t>
      </w:r>
      <w:r w:rsidRPr="00167E62">
        <w:rPr>
          <w:rFonts w:ascii="Noto Sans Condensed" w:hAnsi="Noto Sans Condensed" w:cs="Noto Sans Condensed"/>
          <w:sz w:val="18"/>
          <w:szCs w:val="20"/>
        </w:rPr>
        <w:lastRenderedPageBreak/>
        <w:t>a través del sistema Compra</w:t>
      </w:r>
      <w:r w:rsidR="00333F7B">
        <w:rPr>
          <w:rFonts w:ascii="Noto Sans Condensed" w:hAnsi="Noto Sans Condensed" w:cs="Noto Sans Condensed"/>
          <w:b/>
          <w:sz w:val="18"/>
          <w:szCs w:val="20"/>
        </w:rPr>
        <w:t>N</w:t>
      </w:r>
      <w:r w:rsidRPr="00167E62">
        <w:rPr>
          <w:rFonts w:ascii="Noto Sans Condensed" w:hAnsi="Noto Sans Condensed" w:cs="Noto Sans Condensed"/>
          <w:sz w:val="18"/>
          <w:szCs w:val="20"/>
        </w:rPr>
        <w:t>et; en el citado manifestaran su interés en participar en la presente licitación, por si o en representación de un tercero, señalando, en cada caso, los datos siguientes:</w:t>
      </w:r>
    </w:p>
    <w:p w14:paraId="1B926BD3" w14:textId="5B3F3207" w:rsidR="00464B9E" w:rsidRPr="00167E62" w:rsidRDefault="00464B9E" w:rsidP="00464B9E">
      <w:pPr>
        <w:pStyle w:val="Prrafodelista"/>
        <w:ind w:left="567"/>
        <w:jc w:val="both"/>
        <w:rPr>
          <w:rFonts w:ascii="Noto Sans Condensed" w:hAnsi="Noto Sans Condensed" w:cs="Noto Sans Condensed"/>
          <w:b/>
          <w:sz w:val="18"/>
          <w:szCs w:val="20"/>
        </w:rPr>
      </w:pPr>
    </w:p>
    <w:p w14:paraId="226F0F1C" w14:textId="3D9D7F7F" w:rsidR="00464B9E" w:rsidRPr="00167E62" w:rsidRDefault="00464B9E" w:rsidP="00464B9E">
      <w:pPr>
        <w:pStyle w:val="Prrafodelista"/>
        <w:ind w:left="567"/>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2BCAC084" w14:textId="77777777" w:rsidR="00464B9E" w:rsidRPr="00167E62" w:rsidRDefault="00464B9E" w:rsidP="00C46646">
      <w:pPr>
        <w:pStyle w:val="Prrafodelista"/>
        <w:ind w:left="567"/>
        <w:rPr>
          <w:rFonts w:ascii="Noto Sans Condensed" w:hAnsi="Noto Sans Condensed" w:cs="Noto Sans Condensed"/>
          <w:sz w:val="18"/>
          <w:szCs w:val="20"/>
        </w:rPr>
      </w:pPr>
    </w:p>
    <w:p w14:paraId="590FFB09" w14:textId="77777777" w:rsidR="001B0C18" w:rsidRPr="00167E62" w:rsidRDefault="001B0C18" w:rsidP="00C46646">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a la presente Convocatoria que formulen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u w:val="single"/>
        </w:rPr>
        <w:t>deberán presentarse a través de CompraNet</w:t>
      </w:r>
      <w:r w:rsidRPr="00167E62">
        <w:rPr>
          <w:rFonts w:ascii="Noto Sans Condensed" w:hAnsi="Noto Sans Condensed" w:cs="Noto Sans Condensed"/>
          <w:sz w:val="18"/>
          <w:szCs w:val="20"/>
        </w:rPr>
        <w:t xml:space="preserve"> de la siguiente forma:</w:t>
      </w:r>
    </w:p>
    <w:p w14:paraId="551E731E" w14:textId="77777777" w:rsidR="001B0C18" w:rsidRPr="00167E62" w:rsidRDefault="001B0C18" w:rsidP="001B0C18">
      <w:pPr>
        <w:pStyle w:val="Prrafodelista"/>
        <w:rPr>
          <w:rFonts w:ascii="Noto Sans Condensed" w:hAnsi="Noto Sans Condensed" w:cs="Noto Sans Condensed"/>
          <w:sz w:val="18"/>
          <w:szCs w:val="20"/>
        </w:rPr>
      </w:pPr>
    </w:p>
    <w:p w14:paraId="562A242D" w14:textId="1C0B40F7" w:rsidR="001B0C18" w:rsidRPr="00167E62" w:rsidRDefault="001B0C18" w:rsidP="002B32AB">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002B32AB" w:rsidRPr="00167E62">
        <w:rPr>
          <w:rFonts w:ascii="Noto Sans Condensed" w:hAnsi="Noto Sans Condensed" w:cs="Noto Sans Condensed"/>
          <w:sz w:val="18"/>
          <w:szCs w:val="20"/>
        </w:rPr>
        <w:t xml:space="preserve">preferentemente </w:t>
      </w:r>
      <w:r w:rsidRPr="00167E62">
        <w:rPr>
          <w:rFonts w:ascii="Noto Sans Condensed" w:hAnsi="Noto Sans Condensed" w:cs="Noto Sans Condensed"/>
          <w:sz w:val="18"/>
          <w:szCs w:val="20"/>
          <w:u w:val="single"/>
        </w:rPr>
        <w:t>debiendo remitir adicionalmente, una versión en formato editable (Word 97-2010 o PDF editable, no imagen)</w:t>
      </w:r>
      <w:r w:rsidRPr="00167E62">
        <w:rPr>
          <w:rFonts w:ascii="Noto Sans Condensed" w:hAnsi="Noto Sans Condensed" w:cs="Noto Sans Condensed"/>
          <w:sz w:val="18"/>
          <w:szCs w:val="20"/>
        </w:rPr>
        <w:t>.</w:t>
      </w:r>
    </w:p>
    <w:p w14:paraId="29BAA452" w14:textId="77777777" w:rsidR="001B0C18" w:rsidRPr="00167E62" w:rsidRDefault="001B0C18" w:rsidP="00026FB2">
      <w:pPr>
        <w:pStyle w:val="Prrafodelista"/>
        <w:jc w:val="both"/>
        <w:rPr>
          <w:rFonts w:ascii="Noto Sans Condensed" w:hAnsi="Noto Sans Condensed" w:cs="Noto Sans Condensed"/>
          <w:sz w:val="18"/>
          <w:szCs w:val="20"/>
        </w:rPr>
      </w:pPr>
    </w:p>
    <w:p w14:paraId="1275BF28" w14:textId="77777777" w:rsidR="002B32AB"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deberán </w:t>
      </w:r>
      <w:r w:rsidR="002B32AB" w:rsidRPr="00167E62">
        <w:rPr>
          <w:rFonts w:ascii="Noto Sans Condensed" w:hAnsi="Noto Sans Condensed" w:cs="Noto Sans Condensed"/>
          <w:sz w:val="18"/>
          <w:szCs w:val="20"/>
        </w:rPr>
        <w:t>realizar el llenado del formato de interés del sistema CompraNet para</w:t>
      </w:r>
      <w:r w:rsidRPr="00167E62">
        <w:rPr>
          <w:rFonts w:ascii="Noto Sans Condensed" w:hAnsi="Noto Sans Condensed" w:cs="Noto Sans Condensed"/>
          <w:sz w:val="18"/>
          <w:szCs w:val="20"/>
        </w:rPr>
        <w:t xml:space="preserve"> en participar en la presente licitación</w:t>
      </w:r>
    </w:p>
    <w:p w14:paraId="2709E4C2" w14:textId="77777777" w:rsidR="002B32AB" w:rsidRPr="00167E62" w:rsidRDefault="002B32AB" w:rsidP="002B32AB">
      <w:pPr>
        <w:pStyle w:val="Prrafodelista"/>
        <w:ind w:left="851"/>
        <w:jc w:val="both"/>
        <w:rPr>
          <w:rFonts w:ascii="Noto Sans Condensed" w:hAnsi="Noto Sans Condensed" w:cs="Noto Sans Condensed"/>
          <w:sz w:val="18"/>
          <w:szCs w:val="20"/>
        </w:rPr>
      </w:pPr>
    </w:p>
    <w:p w14:paraId="5FF5306A" w14:textId="4A332471" w:rsidR="001B0C18"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Sólo tendrán derecho a formular solicitudes de aclaración en relación con la convocatoria a la licitación pública las personas que presenten el escrito de interés señalado en este punto.</w:t>
      </w:r>
    </w:p>
    <w:p w14:paraId="5C4F4DD7" w14:textId="77777777" w:rsidR="001B0C18" w:rsidRPr="00167E62" w:rsidRDefault="001B0C18" w:rsidP="00026FB2">
      <w:pPr>
        <w:pStyle w:val="Prrafodelista"/>
        <w:jc w:val="both"/>
        <w:rPr>
          <w:rFonts w:ascii="Noto Sans Condensed" w:hAnsi="Noto Sans Condensed" w:cs="Noto Sans Condensed"/>
          <w:sz w:val="18"/>
          <w:szCs w:val="20"/>
        </w:rPr>
      </w:pPr>
    </w:p>
    <w:p w14:paraId="696A0A31"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Las solicitudes que no cumplan con los requisitos señalados en los puntos anteriores, podrán ser desechadas por la convocante.</w:t>
      </w:r>
    </w:p>
    <w:p w14:paraId="2415F8E2" w14:textId="77777777" w:rsidR="001B0C18" w:rsidRPr="00167E62" w:rsidRDefault="001B0C18" w:rsidP="00026FB2">
      <w:pPr>
        <w:pStyle w:val="Prrafodelista"/>
        <w:jc w:val="both"/>
        <w:rPr>
          <w:rFonts w:ascii="Noto Sans Condensed" w:hAnsi="Noto Sans Condensed" w:cs="Noto Sans Condensed"/>
          <w:sz w:val="18"/>
          <w:szCs w:val="20"/>
        </w:rPr>
      </w:pPr>
    </w:p>
    <w:p w14:paraId="79F9ABF9" w14:textId="2225FF7C"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y el correspondiente escrito de interés se podrán enviar a partir de la publicación de la convocatoria en CompraNet y a </w:t>
      </w:r>
      <w:r w:rsidRPr="00167E62">
        <w:rPr>
          <w:rFonts w:ascii="Noto Sans Condensed" w:hAnsi="Noto Sans Condensed" w:cs="Noto Sans Condensed"/>
          <w:b/>
          <w:sz w:val="18"/>
          <w:szCs w:val="20"/>
          <w:u w:val="single"/>
        </w:rPr>
        <w:t>más tardar 24:00 (veinticuatro horas)</w:t>
      </w:r>
      <w:r w:rsidRPr="00167E62">
        <w:rPr>
          <w:rFonts w:ascii="Noto Sans Condensed" w:hAnsi="Noto Sans Condensed" w:cs="Noto Sans Condensed"/>
          <w:sz w:val="18"/>
          <w:szCs w:val="20"/>
        </w:rPr>
        <w:t xml:space="preserve"> antes de la fecha y hora en que se vaya a realizar la primer Junta de Aclaraciones, mismas que serán dirigidas a la Jefatura de Recursos Materiales. </w:t>
      </w:r>
    </w:p>
    <w:p w14:paraId="26C70A2C" w14:textId="77777777" w:rsidR="00DD5325" w:rsidRPr="00167E62" w:rsidRDefault="00DD5325">
      <w:pPr>
        <w:pStyle w:val="Prrafodelista"/>
        <w:ind w:left="851"/>
        <w:jc w:val="both"/>
        <w:rPr>
          <w:rFonts w:ascii="Noto Sans Condensed" w:hAnsi="Noto Sans Condensed" w:cs="Noto Sans Condensed"/>
          <w:sz w:val="18"/>
          <w:szCs w:val="20"/>
        </w:rPr>
      </w:pPr>
    </w:p>
    <w:p w14:paraId="1F4632BB"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6314F1CB" w14:textId="77777777" w:rsidR="001B0C18" w:rsidRPr="00167E62" w:rsidRDefault="001B0C18" w:rsidP="001B0C18">
      <w:pPr>
        <w:pStyle w:val="Prrafodelista"/>
        <w:rPr>
          <w:rFonts w:ascii="Noto Sans Condensed" w:hAnsi="Noto Sans Condensed" w:cs="Noto Sans Condensed"/>
          <w:sz w:val="18"/>
          <w:szCs w:val="20"/>
        </w:rPr>
      </w:pPr>
    </w:p>
    <w:p w14:paraId="358CEBFD" w14:textId="77777777" w:rsidR="001B0C18" w:rsidRPr="00167E62" w:rsidRDefault="001B0C18" w:rsidP="002B32AB">
      <w:pPr>
        <w:pStyle w:val="Prrafodelista"/>
        <w:ind w:left="851"/>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Las preguntas y el escrito de interés deberán ser presentados mediante: el Sistema CompraNet.</w:t>
      </w:r>
    </w:p>
    <w:p w14:paraId="7A460A52" w14:textId="77777777" w:rsidR="001B0C18" w:rsidRPr="00167E62" w:rsidRDefault="001B0C18" w:rsidP="001B0C18">
      <w:pPr>
        <w:pStyle w:val="Prrafodelista"/>
        <w:rPr>
          <w:rFonts w:ascii="Noto Sans Condensed" w:hAnsi="Noto Sans Condensed" w:cs="Noto Sans Condensed"/>
          <w:sz w:val="18"/>
          <w:szCs w:val="20"/>
        </w:rPr>
      </w:pPr>
    </w:p>
    <w:p w14:paraId="6C06DB94"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La convocante tomará como hora de recepción de las solicitudes de aclaración del licitante, la que registre CompraNet al momento de su envío.</w:t>
      </w:r>
    </w:p>
    <w:p w14:paraId="5E22BD44" w14:textId="77777777" w:rsidR="001B0C18" w:rsidRPr="00167E62" w:rsidRDefault="001B0C18" w:rsidP="001B0C18">
      <w:pPr>
        <w:pStyle w:val="Prrafodelista"/>
        <w:rPr>
          <w:rFonts w:ascii="Noto Sans Condensed" w:hAnsi="Noto Sans Condensed" w:cs="Noto Sans Condensed"/>
          <w:sz w:val="18"/>
          <w:szCs w:val="20"/>
        </w:rPr>
      </w:pPr>
    </w:p>
    <w:p w14:paraId="75C3C752"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Al concluir la primera Junta de Aclaraciones, la Convocante podrá señalar la fecha y hora para la celebración de ulteriores juntas.</w:t>
      </w:r>
    </w:p>
    <w:p w14:paraId="72C28B06" w14:textId="77777777" w:rsidR="001B0C18" w:rsidRPr="00167E62" w:rsidRDefault="001B0C18" w:rsidP="001B0C18">
      <w:pPr>
        <w:pStyle w:val="Prrafodelista"/>
        <w:rPr>
          <w:rFonts w:ascii="Noto Sans Condensed" w:hAnsi="Noto Sans Condensed" w:cs="Noto Sans Condensed"/>
          <w:sz w:val="18"/>
          <w:szCs w:val="20"/>
        </w:rPr>
      </w:pPr>
    </w:p>
    <w:p w14:paraId="6D8DCAA9"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a través de CompraNet si éstas serán enviadas en ese momento o si se suspenderá la sesión para reanudarla en hora o fecha posterior a efecto de que las respuestas sean remitidas.</w:t>
      </w:r>
    </w:p>
    <w:p w14:paraId="73A49D3E"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120E133B" w14:textId="33885133" w:rsidR="00333F7B" w:rsidRPr="00333F7B" w:rsidRDefault="001B0C18" w:rsidP="00333F7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Con el envío de las respuestas a que se refiere el párrafo anterior,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contarán con un </w:t>
      </w:r>
      <w:r w:rsidRPr="00167E62">
        <w:rPr>
          <w:rFonts w:ascii="Noto Sans Condensed" w:hAnsi="Noto Sans Condensed" w:cs="Noto Sans Condensed"/>
          <w:b/>
          <w:sz w:val="18"/>
          <w:szCs w:val="20"/>
        </w:rPr>
        <w:t>plazo</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rPr>
        <w:t>máximo de seis horas contadas a partir de que sean publicadas en CompraNet,</w:t>
      </w:r>
      <w:r w:rsidRPr="00167E62">
        <w:rPr>
          <w:rFonts w:ascii="Noto Sans Condensed" w:hAnsi="Noto Sans Condensed" w:cs="Noto Sans Condensed"/>
          <w:sz w:val="18"/>
          <w:szCs w:val="20"/>
        </w:rPr>
        <w:t xml:space="preserve"> para formular las preguntas que consideren necesarias en relación con las respuestas remitidas. Una vez recibidas las preguntas adicionales que en su caso se reciban por </w:t>
      </w:r>
      <w:r w:rsidRPr="00167E62">
        <w:rPr>
          <w:rFonts w:ascii="Noto Sans Condensed" w:hAnsi="Noto Sans Condensed" w:cs="Noto Sans Condensed"/>
          <w:sz w:val="18"/>
          <w:szCs w:val="20"/>
        </w:rPr>
        <w:lastRenderedPageBreak/>
        <w:t xml:space="preserve">CompraNet, la convocante informará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el plazo máximo en el que enviará las contestaciones correspondientes.</w:t>
      </w:r>
    </w:p>
    <w:p w14:paraId="03BF3637" w14:textId="598F86B0" w:rsidR="00333F7B" w:rsidRDefault="00333F7B" w:rsidP="009075E2">
      <w:pPr>
        <w:pStyle w:val="Prrafodelista"/>
        <w:ind w:left="851"/>
        <w:jc w:val="both"/>
        <w:rPr>
          <w:rFonts w:ascii="Noto Sans Condensed" w:hAnsi="Noto Sans Condensed" w:cs="Noto Sans Condensed"/>
          <w:b/>
          <w:sz w:val="18"/>
          <w:szCs w:val="20"/>
        </w:rPr>
      </w:pPr>
    </w:p>
    <w:p w14:paraId="3701685B" w14:textId="561D7A8A" w:rsidR="001B0C18" w:rsidRPr="00167E62" w:rsidRDefault="00C31F72" w:rsidP="009075E2">
      <w:pPr>
        <w:pStyle w:val="Prrafodelista"/>
        <w:ind w:left="851"/>
        <w:jc w:val="both"/>
        <w:rPr>
          <w:rFonts w:ascii="Noto Sans Condensed" w:hAnsi="Noto Sans Condensed" w:cs="Noto Sans Condensed"/>
          <w:sz w:val="18"/>
          <w:szCs w:val="20"/>
        </w:rPr>
      </w:pPr>
      <w:r w:rsidRPr="00167E62">
        <w:rPr>
          <w:rFonts w:ascii="Noto Sans Condensed" w:hAnsi="Noto Sans Condensed" w:cs="Noto Sans Condensed"/>
          <w:b/>
          <w:sz w:val="18"/>
          <w:szCs w:val="20"/>
        </w:rPr>
        <w:t>“EL CETI”</w:t>
      </w:r>
      <w:r w:rsidR="001B0C18" w:rsidRPr="00167E62">
        <w:rPr>
          <w:rFonts w:ascii="Noto Sans Condensed" w:hAnsi="Noto Sans Condensed" w:cs="Noto Sans Condensed"/>
          <w:sz w:val="18"/>
          <w:szCs w:val="20"/>
        </w:rPr>
        <w:t xml:space="preserve"> </w:t>
      </w:r>
      <w:r w:rsidR="00333F7B">
        <w:rPr>
          <w:rFonts w:ascii="Noto Sans Condensed" w:hAnsi="Noto Sans Condensed" w:cs="Noto Sans Condensed"/>
          <w:sz w:val="18"/>
          <w:szCs w:val="20"/>
        </w:rPr>
        <w:t>pone a disposición de conformidad con lo señalado</w:t>
      </w:r>
      <w:r w:rsidR="001B0C18" w:rsidRPr="00167E62">
        <w:rPr>
          <w:rFonts w:ascii="Noto Sans Condensed" w:hAnsi="Noto Sans Condensed" w:cs="Noto Sans Condensed"/>
          <w:sz w:val="18"/>
          <w:szCs w:val="20"/>
        </w:rPr>
        <w:t xml:space="preserve"> en el numeral IV</w:t>
      </w:r>
      <w:r w:rsidR="009075E2" w:rsidRPr="00167E62">
        <w:rPr>
          <w:rFonts w:ascii="Noto Sans Condensed" w:hAnsi="Noto Sans Condensed" w:cs="Noto Sans Condensed"/>
          <w:sz w:val="18"/>
          <w:szCs w:val="20"/>
        </w:rPr>
        <w:t xml:space="preserve"> </w:t>
      </w:r>
      <w:r w:rsidR="009075E2" w:rsidRPr="00167E62">
        <w:rPr>
          <w:rFonts w:ascii="Noto Sans Condensed" w:hAnsi="Noto Sans Condensed" w:cs="Noto Sans Condensed"/>
          <w:b/>
          <w:caps/>
          <w:sz w:val="18"/>
          <w:szCs w:val="18"/>
        </w:rPr>
        <w:t>Forma y términos que regirán los diversos actos del procedimiento de licitación pública</w:t>
      </w:r>
      <w:r w:rsidR="001B0C18" w:rsidRPr="00167E62">
        <w:rPr>
          <w:rFonts w:ascii="Noto Sans Condensed" w:hAnsi="Noto Sans Condensed" w:cs="Noto Sans Condensed"/>
          <w:sz w:val="18"/>
          <w:szCs w:val="20"/>
        </w:rPr>
        <w:t xml:space="preserve">, punto 9 </w:t>
      </w:r>
      <w:r w:rsidR="009075E2" w:rsidRPr="00167E62">
        <w:rPr>
          <w:rFonts w:ascii="Noto Sans Condensed" w:hAnsi="Noto Sans Condensed" w:cs="Noto Sans Condensed"/>
          <w:b/>
          <w:sz w:val="18"/>
          <w:szCs w:val="18"/>
        </w:rPr>
        <w:t xml:space="preserve">Notificaciones a los licitantes participantes </w:t>
      </w:r>
      <w:r w:rsidR="001B0C18" w:rsidRPr="00167E62">
        <w:rPr>
          <w:rFonts w:ascii="Noto Sans Condensed" w:hAnsi="Noto Sans Condensed" w:cs="Noto Sans Condensed"/>
          <w:sz w:val="18"/>
          <w:szCs w:val="20"/>
        </w:rPr>
        <w:t>de la presente convocatoria, copia del acta derivada de la Junta de Aclaraciones para consulta de los interesados.</w:t>
      </w:r>
    </w:p>
    <w:p w14:paraId="4C0D3157" w14:textId="77777777" w:rsidR="009075E2" w:rsidRPr="00167E62" w:rsidRDefault="009075E2" w:rsidP="009075E2">
      <w:pPr>
        <w:pStyle w:val="Prrafodelista"/>
        <w:ind w:left="851"/>
        <w:jc w:val="both"/>
        <w:rPr>
          <w:rFonts w:ascii="Noto Sans Condensed" w:hAnsi="Noto Sans Condensed" w:cs="Noto Sans Condensed"/>
          <w:sz w:val="18"/>
          <w:szCs w:val="20"/>
        </w:rPr>
      </w:pPr>
    </w:p>
    <w:p w14:paraId="312ABEFB" w14:textId="7B653FC0"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Asimismo, se difundirá un ejemplar del acta de la junta de aclaraciones en CompraNet para efecto de su notificación, por lo que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764BACEC" w14:textId="77777777" w:rsidR="000652F2" w:rsidRPr="00167E62" w:rsidRDefault="000652F2" w:rsidP="001B0C18">
      <w:pPr>
        <w:pStyle w:val="Prrafodelista"/>
        <w:ind w:left="851"/>
        <w:jc w:val="both"/>
        <w:rPr>
          <w:rFonts w:ascii="Noto Sans Condensed" w:hAnsi="Noto Sans Condensed" w:cs="Noto Sans Condensed"/>
          <w:sz w:val="18"/>
          <w:szCs w:val="20"/>
        </w:rPr>
      </w:pPr>
    </w:p>
    <w:p w14:paraId="4FED7DFF"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De ser necesario, durante la Junta de Aclaraciones, la convocante podrá proporcionar instrucciones adicionales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las cuales no desvirtuarán el contenido de la convocatoria y deberán ser consideradas como parte integrante de la misma, siendo obligatorias para todos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por lo que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deberán considerar en sus proposiciones las respectivas modificaciones y/o agregados, lo anterior de conformidad con lo dispuesto en el artículo 33, penúltimo párrafo de la LAASSP.</w:t>
      </w:r>
    </w:p>
    <w:p w14:paraId="65077F2B"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6BA68529" w14:textId="66C40878"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Acto de </w:t>
      </w:r>
      <w:r w:rsidR="00333F7B" w:rsidRPr="00167E62">
        <w:rPr>
          <w:rFonts w:ascii="Noto Sans Condensed" w:hAnsi="Noto Sans Condensed" w:cs="Noto Sans Condensed"/>
          <w:b/>
          <w:sz w:val="18"/>
          <w:szCs w:val="20"/>
        </w:rPr>
        <w:t xml:space="preserve">Presentación </w:t>
      </w:r>
      <w:r w:rsidRPr="00167E62">
        <w:rPr>
          <w:rFonts w:ascii="Noto Sans Condensed" w:hAnsi="Noto Sans Condensed" w:cs="Noto Sans Condensed"/>
          <w:b/>
          <w:sz w:val="18"/>
          <w:szCs w:val="20"/>
        </w:rPr>
        <w:t xml:space="preserve">y </w:t>
      </w:r>
      <w:r w:rsidR="00333F7B" w:rsidRPr="00167E62">
        <w:rPr>
          <w:rFonts w:ascii="Noto Sans Condensed" w:hAnsi="Noto Sans Condensed" w:cs="Noto Sans Condensed"/>
          <w:b/>
          <w:sz w:val="18"/>
          <w:szCs w:val="20"/>
        </w:rPr>
        <w:t xml:space="preserve">Apertura </w:t>
      </w:r>
      <w:r w:rsidRPr="00167E62">
        <w:rPr>
          <w:rFonts w:ascii="Noto Sans Condensed" w:hAnsi="Noto Sans Condensed" w:cs="Noto Sans Condensed"/>
          <w:b/>
          <w:sz w:val="18"/>
          <w:szCs w:val="20"/>
        </w:rPr>
        <w:t xml:space="preserve">de </w:t>
      </w:r>
      <w:r w:rsidR="00333F7B" w:rsidRPr="00167E62">
        <w:rPr>
          <w:rFonts w:ascii="Noto Sans Condensed" w:hAnsi="Noto Sans Condensed" w:cs="Noto Sans Condensed"/>
          <w:b/>
          <w:sz w:val="18"/>
          <w:szCs w:val="20"/>
        </w:rPr>
        <w:t>Proposiciones</w:t>
      </w:r>
      <w:r w:rsidRPr="00167E62">
        <w:rPr>
          <w:rFonts w:ascii="Noto Sans Condensed" w:hAnsi="Noto Sans Condensed" w:cs="Noto Sans Condensed"/>
          <w:b/>
          <w:sz w:val="18"/>
          <w:szCs w:val="20"/>
        </w:rPr>
        <w:t>.</w:t>
      </w:r>
    </w:p>
    <w:p w14:paraId="6E4F6F5A" w14:textId="77777777" w:rsidR="001B0C18" w:rsidRPr="00167E62" w:rsidRDefault="001B0C18" w:rsidP="001B0C18">
      <w:pPr>
        <w:pStyle w:val="Prrafodelista"/>
        <w:ind w:left="1276"/>
        <w:jc w:val="both"/>
        <w:rPr>
          <w:rFonts w:ascii="Noto Sans Condensed" w:hAnsi="Noto Sans Condensed" w:cs="Noto Sans Condensed"/>
          <w:b/>
          <w:sz w:val="18"/>
          <w:szCs w:val="20"/>
        </w:rPr>
      </w:pPr>
    </w:p>
    <w:p w14:paraId="46D38D0A"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Secretaría de Hacienda y Crédito Público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3CD685BC" w14:textId="77777777" w:rsidR="00DD5325" w:rsidRPr="00167E62" w:rsidRDefault="00DD5325" w:rsidP="00DD5325">
      <w:pPr>
        <w:spacing w:after="0"/>
        <w:ind w:left="567"/>
        <w:jc w:val="both"/>
        <w:rPr>
          <w:rFonts w:ascii="Noto Sans Condensed" w:hAnsi="Noto Sans Condensed" w:cs="Noto Sans Condensed"/>
          <w:sz w:val="18"/>
          <w:szCs w:val="18"/>
        </w:rPr>
      </w:pPr>
    </w:p>
    <w:p w14:paraId="0CD5539E" w14:textId="4230DB5D"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proposiciones presentadas vía CompraNet deberán ser </w:t>
      </w:r>
      <w:r w:rsidRPr="00167E62">
        <w:rPr>
          <w:rFonts w:ascii="Noto Sans Condensed" w:hAnsi="Noto Sans Condensed" w:cs="Noto Sans Condensed"/>
          <w:b/>
          <w:sz w:val="18"/>
          <w:szCs w:val="18"/>
        </w:rPr>
        <w:t>firmadas electrónicamente</w:t>
      </w:r>
      <w:r w:rsidRPr="00167E62">
        <w:rPr>
          <w:rFonts w:ascii="Noto Sans Condensed" w:hAnsi="Noto Sans Condensed" w:cs="Noto Sans Condensed"/>
          <w:sz w:val="18"/>
          <w:szCs w:val="18"/>
        </w:rPr>
        <w:t>; las cuales producirán los mismos efectos que las leyes otorgan a los documentos correspondientes y, en consecuencia, tendrán el mismo valor probatorio en cumplimiento al artículo 27 último párrafo de la LAASSP, 50 del RLAASSP, Así como los numerales 14 y 16 del ACUERDO por el que se establecen las disposiciones que se deberán observar para la utilización del Sistema Electrónico de Información Pública Gubernamental denominado CompraNet, publicadas en el Diario Oficial de la Federación el 28 de diciembre de 2011, y el Manual de Operación UC (Manual CompraNet para las Unidades Compradoras).</w:t>
      </w:r>
    </w:p>
    <w:p w14:paraId="6EF59176" w14:textId="77777777" w:rsidR="00DD5325" w:rsidRPr="00167E62" w:rsidRDefault="00DD5325" w:rsidP="00DD5325">
      <w:pPr>
        <w:spacing w:after="0"/>
        <w:ind w:left="567"/>
        <w:jc w:val="both"/>
        <w:rPr>
          <w:rFonts w:ascii="Noto Sans Condensed" w:hAnsi="Noto Sans Condensed" w:cs="Noto Sans Condensed"/>
          <w:sz w:val="18"/>
          <w:szCs w:val="18"/>
        </w:rPr>
      </w:pPr>
    </w:p>
    <w:p w14:paraId="5DDA5D7E"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pacing w:val="-3"/>
          <w:sz w:val="18"/>
          <w:szCs w:val="18"/>
        </w:rPr>
        <w:t>Las proposiciones d</w:t>
      </w:r>
      <w:r w:rsidRPr="00167E62">
        <w:rPr>
          <w:rFonts w:ascii="Noto Sans Condensed" w:hAnsi="Noto Sans Condensed" w:cs="Noto Sans Condensed"/>
          <w:sz w:val="18"/>
          <w:szCs w:val="18"/>
        </w:rPr>
        <w:t xml:space="preserve">eberán elaborarse conforme a lo señalado en esta Invitación en formatos </w:t>
      </w:r>
      <w:proofErr w:type="spellStart"/>
      <w:r w:rsidRPr="00167E62">
        <w:rPr>
          <w:rFonts w:ascii="Noto Sans Condensed" w:hAnsi="Noto Sans Condensed" w:cs="Noto Sans Condensed"/>
          <w:sz w:val="18"/>
          <w:szCs w:val="18"/>
        </w:rPr>
        <w:t>word</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excel</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pdf</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html</w:t>
      </w:r>
      <w:proofErr w:type="spellEnd"/>
      <w:r w:rsidRPr="00167E62">
        <w:rPr>
          <w:rFonts w:ascii="Noto Sans Condensed" w:hAnsi="Noto Sans Condensed" w:cs="Noto Sans Condensed"/>
          <w:sz w:val="18"/>
          <w:szCs w:val="18"/>
        </w:rPr>
        <w:t xml:space="preserve"> o, en su caso, utilizar archivos de imagen tipo </w:t>
      </w:r>
      <w:proofErr w:type="spellStart"/>
      <w:r w:rsidRPr="00167E62">
        <w:rPr>
          <w:rFonts w:ascii="Noto Sans Condensed" w:hAnsi="Noto Sans Condensed" w:cs="Noto Sans Condensed"/>
          <w:sz w:val="18"/>
          <w:szCs w:val="18"/>
        </w:rPr>
        <w:t>jpg</w:t>
      </w:r>
      <w:proofErr w:type="spellEnd"/>
      <w:r w:rsidRPr="00167E62">
        <w:rPr>
          <w:rFonts w:ascii="Noto Sans Condensed" w:hAnsi="Noto Sans Condensed" w:cs="Noto Sans Condensed"/>
          <w:sz w:val="18"/>
          <w:szCs w:val="18"/>
        </w:rPr>
        <w:t xml:space="preserve"> o gif. </w:t>
      </w:r>
    </w:p>
    <w:p w14:paraId="1D418DE8" w14:textId="77777777" w:rsidR="00DD5325" w:rsidRPr="00167E62" w:rsidRDefault="00DD5325" w:rsidP="00DD5325">
      <w:pPr>
        <w:spacing w:after="0"/>
        <w:ind w:left="567"/>
        <w:jc w:val="both"/>
        <w:rPr>
          <w:rFonts w:ascii="Noto Sans Condensed" w:hAnsi="Noto Sans Condensed" w:cs="Noto Sans Condensed"/>
          <w:sz w:val="18"/>
          <w:szCs w:val="18"/>
        </w:rPr>
      </w:pPr>
    </w:p>
    <w:p w14:paraId="76EDBCAB"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Preferentemente, identificarán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14:paraId="196BDF97" w14:textId="77777777" w:rsidR="00DD5325" w:rsidRPr="00167E62" w:rsidRDefault="00DD5325" w:rsidP="00DD5325">
      <w:pPr>
        <w:spacing w:after="0"/>
        <w:ind w:left="426"/>
        <w:jc w:val="both"/>
        <w:rPr>
          <w:rFonts w:ascii="Noto Sans Condensed" w:hAnsi="Noto Sans Condensed" w:cs="Noto Sans Condensed"/>
          <w:sz w:val="18"/>
          <w:szCs w:val="18"/>
        </w:rPr>
      </w:pPr>
    </w:p>
    <w:p w14:paraId="5A6D53E2" w14:textId="77777777" w:rsidR="00DD5325" w:rsidRPr="00167E62" w:rsidRDefault="00DD5325" w:rsidP="00DD5325">
      <w:pPr>
        <w:spacing w:after="0"/>
        <w:ind w:left="567"/>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De conformidad con el artículo 50 del RLAASSP, las proposiciones presentadas deberán estar foliadas en todas y las hojas, se numerarán de manera individual la propuesta técnica y la propuesta económica, así como la documentación legal administrativa junto con el resto de los documentos que entregue el licitante.</w:t>
      </w:r>
    </w:p>
    <w:p w14:paraId="2F37EF80" w14:textId="77777777" w:rsidR="00DD5325" w:rsidRPr="00167E62" w:rsidRDefault="00DD5325" w:rsidP="00DD5325">
      <w:pPr>
        <w:spacing w:after="0"/>
        <w:ind w:left="567"/>
        <w:jc w:val="both"/>
        <w:rPr>
          <w:rFonts w:ascii="Noto Sans Condensed" w:hAnsi="Noto Sans Condensed" w:cs="Noto Sans Condensed"/>
          <w:sz w:val="18"/>
          <w:szCs w:val="18"/>
        </w:rPr>
      </w:pPr>
    </w:p>
    <w:p w14:paraId="0FEBD8A5"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El día, el lugar y la hora señalada para la celebración de este acto, se cerrará el recinto y no se permitirá la entrada a ningún licitante y se desarrollará de la siguiente forma:</w:t>
      </w:r>
    </w:p>
    <w:p w14:paraId="65E2EEEE" w14:textId="77777777" w:rsidR="00DD5325" w:rsidRPr="00167E62" w:rsidRDefault="00DD5325" w:rsidP="00DD5325">
      <w:pPr>
        <w:spacing w:after="0"/>
        <w:ind w:left="426"/>
        <w:jc w:val="both"/>
        <w:rPr>
          <w:rFonts w:ascii="Noto Sans Condensed" w:hAnsi="Noto Sans Condensed" w:cs="Noto Sans Condensed"/>
          <w:sz w:val="18"/>
          <w:szCs w:val="18"/>
        </w:rPr>
      </w:pPr>
    </w:p>
    <w:p w14:paraId="4DF51B1E"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El servidor público de </w:t>
      </w: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facultado para presidir el acto, declarará su inicio y será la única persona facultada para tomar todas las decisiones durante su realización.</w:t>
      </w:r>
    </w:p>
    <w:p w14:paraId="4F1E3500"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4E41871"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lastRenderedPageBreak/>
        <w:t>Se darán a conocer los servidores públicos participantes, los licitantes registrados, observadores y en su caso los testigos sociales asistentes al acto.</w:t>
      </w:r>
    </w:p>
    <w:p w14:paraId="4D8A7FEA"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55A1E2E" w14:textId="4D1FDFF3"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Una vez iniciado el acto se ingresará a CompraNet para verificar el envío de proposiciones por medios remotos de comunicación electrónica.</w:t>
      </w:r>
    </w:p>
    <w:p w14:paraId="7D44B34F"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4F9FCD6B" w14:textId="36D544E4"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Se procederá a la apertura de los sobres generados mediante el sistema, en el supuesto de que durante el acto de presentación y apertura de proposiciones, por causas ajenas a la voluntad de la </w:t>
      </w:r>
      <w:r w:rsidR="00167E62">
        <w:rPr>
          <w:rFonts w:ascii="Noto Sans Condensed" w:hAnsi="Noto Sans Condensed" w:cs="Noto Sans Condensed"/>
          <w:spacing w:val="-3"/>
          <w:sz w:val="18"/>
          <w:szCs w:val="18"/>
        </w:rPr>
        <w:t>Secretaría Anticorrupción y Buen Gobierno</w:t>
      </w:r>
      <w:r w:rsidRPr="00167E62">
        <w:rPr>
          <w:rFonts w:ascii="Noto Sans Condensed" w:hAnsi="Noto Sans Condensed" w:cs="Noto Sans Condensed"/>
          <w:spacing w:val="-3"/>
          <w:sz w:val="18"/>
          <w:szCs w:val="18"/>
        </w:rPr>
        <w:t xml:space="preserve"> o de </w:t>
      </w: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no sea posible abrir los sobres que contengan las propuestas enviadas por CompraNet, el acto se reanudará a partir de que se restablezcan las condiciones que dieron origen a la interrupción, salvo lo previsto en el numeral </w:t>
      </w:r>
      <w:r w:rsidRPr="00167E62">
        <w:rPr>
          <w:rFonts w:ascii="Noto Sans Condensed" w:hAnsi="Noto Sans Condensed" w:cs="Noto Sans Condensed"/>
          <w:b/>
          <w:spacing w:val="-3"/>
          <w:sz w:val="18"/>
          <w:szCs w:val="18"/>
        </w:rPr>
        <w:t>29</w:t>
      </w:r>
      <w:r w:rsidRPr="00167E62">
        <w:rPr>
          <w:rFonts w:ascii="Noto Sans Condensed" w:hAnsi="Noto Sans Condensed" w:cs="Noto Sans Condensed"/>
          <w:spacing w:val="-3"/>
          <w:sz w:val="18"/>
          <w:szCs w:val="18"/>
        </w:rPr>
        <w:t xml:space="preserve"> del Acuerdo por el que se establecen las disposiciones que se deberán observar para la utilización del Sistema electrónico de Información Pública Gubernamental denominado CompraNet el cual contempla lo siguiente:</w:t>
      </w:r>
    </w:p>
    <w:p w14:paraId="4098551E" w14:textId="77777777" w:rsidR="00DD5325" w:rsidRPr="00167E62" w:rsidRDefault="00DD5325" w:rsidP="00DD5325">
      <w:pPr>
        <w:pStyle w:val="Prrafodelista"/>
        <w:ind w:left="851"/>
        <w:rPr>
          <w:rFonts w:ascii="Noto Sans Condensed" w:hAnsi="Noto Sans Condensed" w:cs="Noto Sans Condensed"/>
          <w:spacing w:val="-3"/>
          <w:sz w:val="18"/>
          <w:szCs w:val="18"/>
        </w:rPr>
      </w:pPr>
    </w:p>
    <w:p w14:paraId="2F06322C" w14:textId="77777777" w:rsidR="00DD5325" w:rsidRPr="00167E62" w:rsidRDefault="00DD5325" w:rsidP="00DD5325">
      <w:pPr>
        <w:pStyle w:val="Prrafodelista"/>
        <w:ind w:left="851"/>
        <w:jc w:val="both"/>
        <w:rPr>
          <w:rFonts w:ascii="Noto Sans Condensed" w:hAnsi="Noto Sans Condensed" w:cs="Noto Sans Condensed"/>
          <w:i/>
          <w:iCs/>
          <w:spacing w:val="-3"/>
          <w:sz w:val="18"/>
          <w:szCs w:val="18"/>
        </w:rPr>
      </w:pPr>
      <w:r w:rsidRPr="00167E62">
        <w:rPr>
          <w:rFonts w:ascii="Noto Sans Condensed" w:hAnsi="Noto Sans Condensed" w:cs="Noto Sans Condensed"/>
          <w:i/>
          <w:iCs/>
          <w:spacing w:val="-3"/>
          <w:sz w:val="18"/>
          <w:szCs w:val="18"/>
        </w:rPr>
        <w:t>29.-</w:t>
      </w:r>
      <w:r w:rsidRPr="00167E62">
        <w:rPr>
          <w:rFonts w:ascii="Noto Sans Condensed" w:hAnsi="Noto Sans Condensed" w:cs="Noto Sans Condensed"/>
          <w:b/>
          <w:bCs/>
          <w:i/>
          <w:iCs/>
          <w:spacing w:val="-3"/>
          <w:sz w:val="18"/>
          <w:szCs w:val="18"/>
        </w:rPr>
        <w:t xml:space="preserve"> </w:t>
      </w:r>
      <w:r w:rsidRPr="00167E62">
        <w:rPr>
          <w:rFonts w:ascii="Noto Sans Condensed" w:hAnsi="Noto Sans Condensed" w:cs="Noto Sans Condensed"/>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14:paraId="1BBF8665" w14:textId="77777777" w:rsidR="00DD5325" w:rsidRPr="00167E62" w:rsidRDefault="00DD5325" w:rsidP="00DD5325">
      <w:pPr>
        <w:pStyle w:val="Prrafodelista"/>
        <w:ind w:left="851"/>
        <w:rPr>
          <w:rFonts w:ascii="Noto Sans Condensed" w:hAnsi="Noto Sans Condensed" w:cs="Noto Sans Condensed"/>
          <w:spacing w:val="-3"/>
          <w:sz w:val="18"/>
          <w:szCs w:val="18"/>
        </w:rPr>
      </w:pPr>
    </w:p>
    <w:p w14:paraId="1D93A450"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Acto seguido, en presencia de los que asistan al acto, de acuerdo a lo señalado en los artículos </w:t>
      </w:r>
      <w:r w:rsidRPr="00167E62">
        <w:rPr>
          <w:rFonts w:ascii="Noto Sans Condensed" w:hAnsi="Noto Sans Condensed" w:cs="Noto Sans Condensed"/>
          <w:b/>
          <w:spacing w:val="-3"/>
          <w:sz w:val="18"/>
          <w:szCs w:val="18"/>
        </w:rPr>
        <w:t>47</w:t>
      </w:r>
      <w:r w:rsidRPr="00167E62">
        <w:rPr>
          <w:rFonts w:ascii="Noto Sans Condensed" w:hAnsi="Noto Sans Condensed" w:cs="Noto Sans Condensed"/>
          <w:spacing w:val="-3"/>
          <w:sz w:val="18"/>
          <w:szCs w:val="18"/>
        </w:rPr>
        <w:t xml:space="preserve"> y </w:t>
      </w:r>
      <w:r w:rsidRPr="00167E62">
        <w:rPr>
          <w:rFonts w:ascii="Noto Sans Condensed" w:hAnsi="Noto Sans Condensed" w:cs="Noto Sans Condensed"/>
          <w:b/>
          <w:spacing w:val="-3"/>
          <w:sz w:val="18"/>
          <w:szCs w:val="18"/>
        </w:rPr>
        <w:t>48</w:t>
      </w:r>
      <w:r w:rsidRPr="00167E62">
        <w:rPr>
          <w:rFonts w:ascii="Noto Sans Condensed" w:hAnsi="Noto Sans Condensed" w:cs="Noto Sans Condensed"/>
          <w:spacing w:val="-3"/>
          <w:sz w:val="18"/>
          <w:szCs w:val="18"/>
        </w:rPr>
        <w:t xml:space="preserve"> del </w:t>
      </w:r>
      <w:r w:rsidRPr="00167E62">
        <w:rPr>
          <w:rFonts w:ascii="Noto Sans Condensed" w:hAnsi="Noto Sans Condensed" w:cs="Noto Sans Condensed"/>
          <w:b/>
          <w:spacing w:val="-3"/>
          <w:sz w:val="18"/>
          <w:szCs w:val="18"/>
        </w:rPr>
        <w:t>RLAASSP</w:t>
      </w:r>
      <w:r w:rsidRPr="00167E62">
        <w:rPr>
          <w:rFonts w:ascii="Noto Sans Condensed" w:hAnsi="Noto Sans Condensed" w:cs="Noto Sans Condensed"/>
          <w:spacing w:val="-3"/>
          <w:sz w:val="18"/>
          <w:szCs w:val="18"/>
        </w:rPr>
        <w:t xml:space="preserve"> y se hará constar la documentación presentada sin entrar al análisis de su contenido, el cual se efectuará posteriormente durante el proceso de evaluación de propuestas, por lo que en términos de la fracción </w:t>
      </w:r>
      <w:r w:rsidRPr="00167E62">
        <w:rPr>
          <w:rFonts w:ascii="Noto Sans Condensed" w:hAnsi="Noto Sans Condensed" w:cs="Noto Sans Condensed"/>
          <w:b/>
          <w:spacing w:val="-3"/>
          <w:sz w:val="18"/>
          <w:szCs w:val="18"/>
        </w:rPr>
        <w:t>III</w:t>
      </w:r>
      <w:r w:rsidRPr="00167E62">
        <w:rPr>
          <w:rFonts w:ascii="Noto Sans Condensed" w:hAnsi="Noto Sans Condensed" w:cs="Noto Sans Condensed"/>
          <w:spacing w:val="-3"/>
          <w:sz w:val="18"/>
          <w:szCs w:val="18"/>
        </w:rPr>
        <w:t xml:space="preserve"> del mencionado artículo </w:t>
      </w:r>
      <w:r w:rsidRPr="00167E62">
        <w:rPr>
          <w:rFonts w:ascii="Noto Sans Condensed" w:hAnsi="Noto Sans Condensed" w:cs="Noto Sans Condensed"/>
          <w:b/>
          <w:spacing w:val="-3"/>
          <w:sz w:val="18"/>
          <w:szCs w:val="18"/>
        </w:rPr>
        <w:t>48</w:t>
      </w:r>
      <w:r w:rsidRPr="00167E62">
        <w:rPr>
          <w:rFonts w:ascii="Noto Sans Condensed" w:hAnsi="Noto Sans Condensed" w:cs="Noto Sans Condensed"/>
          <w:spacing w:val="-3"/>
          <w:sz w:val="18"/>
          <w:szCs w:val="18"/>
        </w:rPr>
        <w:t xml:space="preserve"> del </w:t>
      </w:r>
      <w:r w:rsidRPr="00167E62">
        <w:rPr>
          <w:rFonts w:ascii="Noto Sans Condensed" w:hAnsi="Noto Sans Condensed" w:cs="Noto Sans Condensed"/>
          <w:b/>
          <w:spacing w:val="-3"/>
          <w:sz w:val="18"/>
          <w:szCs w:val="18"/>
        </w:rPr>
        <w:t>RLAASSP</w:t>
      </w:r>
      <w:r w:rsidRPr="00167E62">
        <w:rPr>
          <w:rFonts w:ascii="Noto Sans Condensed" w:hAnsi="Noto Sans Condensed" w:cs="Noto Sans Condensed"/>
          <w:spacing w:val="-3"/>
          <w:sz w:val="18"/>
          <w:szCs w:val="18"/>
        </w:rPr>
        <w:t>, no se podrá desechar ninguna propuesta durante este acto.</w:t>
      </w:r>
    </w:p>
    <w:p w14:paraId="44135FD0"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364F84BB"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conforme al artículo </w:t>
      </w:r>
      <w:r w:rsidRPr="00167E62">
        <w:rPr>
          <w:rFonts w:ascii="Noto Sans Condensed" w:hAnsi="Noto Sans Condensed" w:cs="Noto Sans Condensed"/>
          <w:b/>
          <w:spacing w:val="-3"/>
          <w:sz w:val="18"/>
          <w:szCs w:val="18"/>
        </w:rPr>
        <w:t>35</w:t>
      </w:r>
      <w:r w:rsidRPr="00167E62">
        <w:rPr>
          <w:rFonts w:ascii="Noto Sans Condensed" w:hAnsi="Noto Sans Condensed" w:cs="Noto Sans Condensed"/>
          <w:spacing w:val="-3"/>
          <w:sz w:val="18"/>
          <w:szCs w:val="18"/>
        </w:rPr>
        <w:t xml:space="preserve"> fracción </w:t>
      </w:r>
      <w:r w:rsidRPr="00167E62">
        <w:rPr>
          <w:rFonts w:ascii="Noto Sans Condensed" w:hAnsi="Noto Sans Condensed" w:cs="Noto Sans Condensed"/>
          <w:b/>
          <w:spacing w:val="-3"/>
          <w:sz w:val="18"/>
          <w:szCs w:val="18"/>
        </w:rPr>
        <w:t>III</w:t>
      </w:r>
      <w:r w:rsidRPr="00167E62">
        <w:rPr>
          <w:rFonts w:ascii="Noto Sans Condensed" w:hAnsi="Noto Sans Condensed" w:cs="Noto Sans Condensed"/>
          <w:spacing w:val="-3"/>
          <w:sz w:val="18"/>
          <w:szCs w:val="18"/>
        </w:rPr>
        <w:t xml:space="preserve"> de la </w:t>
      </w:r>
      <w:r w:rsidRPr="00167E62">
        <w:rPr>
          <w:rFonts w:ascii="Noto Sans Condensed" w:hAnsi="Noto Sans Condensed" w:cs="Noto Sans Condensed"/>
          <w:b/>
          <w:spacing w:val="-3"/>
          <w:sz w:val="18"/>
          <w:szCs w:val="18"/>
        </w:rPr>
        <w:t>LASSSP</w:t>
      </w:r>
      <w:r w:rsidRPr="00167E62">
        <w:rPr>
          <w:rFonts w:ascii="Noto Sans Condensed" w:hAnsi="Noto Sans Condensed" w:cs="Noto Sans Condensed"/>
          <w:spacing w:val="-3"/>
          <w:sz w:val="18"/>
          <w:szCs w:val="18"/>
        </w:rPr>
        <w:t>, se levantará el acta correspondiente que servirá de constancia de la celebración del acto de presentación y apertura de proposiciones, se hará constar el 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14:paraId="23A3CF6E"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28D079E5" w14:textId="5D897C36" w:rsidR="001B0C18" w:rsidRPr="00167E62" w:rsidRDefault="00DD5325" w:rsidP="00DD5325">
      <w:pPr>
        <w:spacing w:after="0" w:line="240" w:lineRule="auto"/>
        <w:ind w:left="851"/>
        <w:jc w:val="both"/>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El acta correspondiente al acto de presentación y apertura de proposiciones, se difundirá a través de CompraNet al concluir el mismo, para efectos de su notificación en términos de lo dispuesto en el último párrafo del artículo </w:t>
      </w:r>
      <w:r w:rsidRPr="00167E62">
        <w:rPr>
          <w:rFonts w:ascii="Noto Sans Condensed" w:hAnsi="Noto Sans Condensed" w:cs="Noto Sans Condensed"/>
          <w:b/>
          <w:spacing w:val="-3"/>
          <w:sz w:val="18"/>
          <w:szCs w:val="18"/>
        </w:rPr>
        <w:t>37 Bis</w:t>
      </w:r>
      <w:r w:rsidRPr="00167E62">
        <w:rPr>
          <w:rFonts w:ascii="Noto Sans Condensed" w:hAnsi="Noto Sans Condensed" w:cs="Noto Sans Condensed"/>
          <w:spacing w:val="-3"/>
          <w:sz w:val="18"/>
          <w:szCs w:val="18"/>
        </w:rPr>
        <w:t xml:space="preserve"> de la </w:t>
      </w:r>
      <w:r w:rsidRPr="00167E62">
        <w:rPr>
          <w:rFonts w:ascii="Noto Sans Condensed" w:hAnsi="Noto Sans Condensed" w:cs="Noto Sans Condensed"/>
          <w:b/>
          <w:spacing w:val="-3"/>
          <w:sz w:val="18"/>
          <w:szCs w:val="18"/>
        </w:rPr>
        <w:t>LAASSP</w:t>
      </w:r>
      <w:r w:rsidRPr="00167E62">
        <w:rPr>
          <w:rFonts w:ascii="Noto Sans Condensed" w:hAnsi="Noto Sans Condensed" w:cs="Noto Sans Condensed"/>
          <w:spacing w:val="-3"/>
          <w:sz w:val="18"/>
          <w:szCs w:val="18"/>
        </w:rPr>
        <w:t>.</w:t>
      </w:r>
    </w:p>
    <w:p w14:paraId="1ABAE2B6" w14:textId="77777777" w:rsidR="00DD5325" w:rsidRPr="00167E62" w:rsidRDefault="00DD5325" w:rsidP="00DD5325">
      <w:pPr>
        <w:spacing w:after="0" w:line="240" w:lineRule="auto"/>
        <w:ind w:left="851"/>
        <w:jc w:val="both"/>
        <w:rPr>
          <w:rFonts w:ascii="Noto Sans Condensed" w:hAnsi="Noto Sans Condensed" w:cs="Noto Sans Condensed"/>
          <w:color w:val="auto"/>
          <w:sz w:val="18"/>
          <w:szCs w:val="18"/>
        </w:rPr>
      </w:pPr>
    </w:p>
    <w:p w14:paraId="60E1061B"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Notificación del Fallo.</w:t>
      </w:r>
    </w:p>
    <w:p w14:paraId="33B41153" w14:textId="77777777" w:rsidR="001B0C18" w:rsidRPr="00167E62" w:rsidRDefault="001B0C18" w:rsidP="001B0C18">
      <w:pPr>
        <w:pStyle w:val="Prrafodelista"/>
        <w:ind w:left="851"/>
        <w:jc w:val="both"/>
        <w:rPr>
          <w:rFonts w:ascii="Noto Sans Condensed" w:hAnsi="Noto Sans Condensed" w:cs="Noto Sans Condensed"/>
          <w:b/>
          <w:sz w:val="18"/>
          <w:szCs w:val="18"/>
        </w:rPr>
      </w:pPr>
    </w:p>
    <w:p w14:paraId="1E097CFD"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El Fallo se emitirá dentro del término de los 20 (veinte) días naturales siguientes a la celebración del acto de presentación y apertura de proposiciones, de conformidad a lo dispuesto por el artículo 35, fracción III de la LAASSP.</w:t>
      </w:r>
    </w:p>
    <w:p w14:paraId="6D0CB599"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1B9F978F" w14:textId="16B7D3CB"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El Acto de comunicación y notificación del Fallo se realizará en junta pública y con o sin la presencia de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 conformidad con lo dispuesto por los artículos 26 Bis fracción II, segundo párrafo y 37 de la LAASSP, la cual se llevará a cabo el </w:t>
      </w:r>
      <w:r w:rsidRPr="00167E62">
        <w:rPr>
          <w:rFonts w:ascii="Noto Sans Condensed" w:hAnsi="Noto Sans Condensed" w:cs="Noto Sans Condensed"/>
          <w:b/>
          <w:sz w:val="18"/>
          <w:szCs w:val="20"/>
        </w:rPr>
        <w:t>día, hora y en el lugar que se señala en la carátula de la presente Convocatoria,</w:t>
      </w:r>
      <w:r w:rsidRPr="00167E62">
        <w:rPr>
          <w:rFonts w:ascii="Noto Sans Condensed" w:hAnsi="Noto Sans Condensed" w:cs="Noto Sans Condensed"/>
          <w:sz w:val="18"/>
          <w:szCs w:val="20"/>
        </w:rPr>
        <w:t xml:space="preserve"> en el domicilio de la Convocante ubicado en Plantel Colomos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b/>
          <w:sz w:val="18"/>
          <w:szCs w:val="20"/>
        </w:rPr>
        <w:t xml:space="preserve"> </w:t>
      </w:r>
      <w:r w:rsidRPr="00167E62">
        <w:rPr>
          <w:rFonts w:ascii="Noto Sans Condensed" w:hAnsi="Noto Sans Condensed" w:cs="Noto Sans Condensed"/>
          <w:sz w:val="18"/>
          <w:szCs w:val="20"/>
        </w:rPr>
        <w:t>ubicado en el número 1885 de la calle Nueva Escocia en el Col. Providencia Quinta Sección, en la ciudad de Guadalajara, Jalisco</w:t>
      </w:r>
    </w:p>
    <w:p w14:paraId="54860EDB"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35F4D375"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w:t>
      </w:r>
      <w:r w:rsidR="009075E2" w:rsidRPr="00167E62">
        <w:rPr>
          <w:rFonts w:ascii="Noto Sans Condensed" w:hAnsi="Noto Sans Condensed" w:cs="Noto Sans Condensed"/>
          <w:sz w:val="18"/>
          <w:szCs w:val="20"/>
        </w:rPr>
        <w:t xml:space="preserve">eglamento de la </w:t>
      </w:r>
      <w:r w:rsidRPr="00167E62">
        <w:rPr>
          <w:rFonts w:ascii="Noto Sans Condensed" w:hAnsi="Noto Sans Condensed" w:cs="Noto Sans Condensed"/>
          <w:sz w:val="18"/>
          <w:szCs w:val="20"/>
        </w:rPr>
        <w:t>LAASSP.</w:t>
      </w:r>
    </w:p>
    <w:p w14:paraId="0C60F890"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7F2C639B" w14:textId="77777777" w:rsidR="009075E2"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En las licitaciones electrónicas el fallo, para efectos de su notificación, se dará a conocer a través de</w:t>
      </w:r>
    </w:p>
    <w:p w14:paraId="64F63375" w14:textId="77777777" w:rsidR="009075E2"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CompraNet el mismo día en que se celebre la junta pública. A los licitantes se les enviará por correo</w:t>
      </w:r>
    </w:p>
    <w:p w14:paraId="5420FCF9" w14:textId="77777777" w:rsidR="001B0C18"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lastRenderedPageBreak/>
        <w:t xml:space="preserve">electrónico un aviso informándoles que el acta del fallo se encuentra a su disposición en CompraNet de conformidad al </w:t>
      </w:r>
      <w:r w:rsidR="001B0C18" w:rsidRPr="00167E62">
        <w:rPr>
          <w:rFonts w:ascii="Noto Sans Condensed" w:hAnsi="Noto Sans Condensed" w:cs="Noto Sans Condensed"/>
          <w:sz w:val="18"/>
          <w:szCs w:val="20"/>
        </w:rPr>
        <w:t xml:space="preserve">artículo 37, </w:t>
      </w:r>
      <w:r w:rsidRPr="00167E62">
        <w:rPr>
          <w:rFonts w:ascii="Noto Sans Condensed" w:hAnsi="Noto Sans Condensed" w:cs="Noto Sans Condensed"/>
          <w:sz w:val="18"/>
          <w:szCs w:val="20"/>
        </w:rPr>
        <w:t>sexto</w:t>
      </w:r>
      <w:r w:rsidR="001B0C18" w:rsidRPr="00167E62">
        <w:rPr>
          <w:rFonts w:ascii="Noto Sans Condensed" w:hAnsi="Noto Sans Condensed" w:cs="Noto Sans Condensed"/>
          <w:sz w:val="18"/>
          <w:szCs w:val="20"/>
        </w:rPr>
        <w:t xml:space="preserve"> párrafo de la LAASSP.</w:t>
      </w:r>
    </w:p>
    <w:p w14:paraId="1095C4C3" w14:textId="5AE04631" w:rsidR="003E5B2C" w:rsidRPr="00167E62" w:rsidRDefault="003E5B2C" w:rsidP="001B0C18">
      <w:pPr>
        <w:pStyle w:val="Prrafodelista"/>
        <w:ind w:left="851"/>
        <w:jc w:val="both"/>
        <w:rPr>
          <w:rFonts w:ascii="Noto Sans Condensed" w:hAnsi="Noto Sans Condensed" w:cs="Noto Sans Condensed"/>
          <w:sz w:val="18"/>
          <w:szCs w:val="18"/>
        </w:rPr>
      </w:pPr>
    </w:p>
    <w:p w14:paraId="5CAA1A52"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Firma del contrato.</w:t>
      </w:r>
    </w:p>
    <w:p w14:paraId="04C09F73" w14:textId="77777777" w:rsidR="001B0C18" w:rsidRPr="00167E62" w:rsidRDefault="001B0C18" w:rsidP="001B0C18">
      <w:pPr>
        <w:pStyle w:val="Prrafodelista"/>
        <w:ind w:left="851"/>
        <w:jc w:val="both"/>
        <w:rPr>
          <w:rFonts w:ascii="Noto Sans Condensed" w:hAnsi="Noto Sans Condensed" w:cs="Noto Sans Condensed"/>
          <w:b/>
          <w:sz w:val="18"/>
          <w:szCs w:val="20"/>
        </w:rPr>
      </w:pPr>
    </w:p>
    <w:p w14:paraId="6CB1A237" w14:textId="77777777" w:rsidR="001B0C18" w:rsidRPr="00167E62" w:rsidRDefault="001B0C18" w:rsidP="001B0C18">
      <w:pPr>
        <w:pStyle w:val="Prrafodelista"/>
        <w:ind w:left="567"/>
        <w:jc w:val="both"/>
        <w:rPr>
          <w:rFonts w:ascii="Noto Sans Condensed" w:hAnsi="Noto Sans Condensed" w:cs="Noto Sans Condensed"/>
          <w:sz w:val="18"/>
          <w:szCs w:val="20"/>
        </w:rPr>
      </w:pPr>
      <w:bookmarkStart w:id="12" w:name="_Hlk93574807"/>
      <w:r w:rsidRPr="00167E62">
        <w:rPr>
          <w:rFonts w:ascii="Noto Sans Condensed" w:hAnsi="Noto Sans Condensed" w:cs="Noto Sans Condensed"/>
          <w:sz w:val="18"/>
          <w:szCs w:val="20"/>
        </w:rPr>
        <w:t>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14:paraId="75A914F5"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7295FA4E" w14:textId="77777777" w:rsidR="001B0C18" w:rsidRPr="00167E62" w:rsidRDefault="00CB3E28" w:rsidP="001B0C18">
      <w:pPr>
        <w:pStyle w:val="Prrafodelista"/>
        <w:ind w:left="567"/>
        <w:jc w:val="both"/>
        <w:rPr>
          <w:rFonts w:ascii="Noto Sans Condensed" w:hAnsi="Noto Sans Condensed" w:cs="Noto Sans Condensed"/>
          <w:sz w:val="18"/>
          <w:szCs w:val="18"/>
          <w:lang w:val="es-ES_tradnl"/>
        </w:rPr>
      </w:pPr>
      <w:hyperlink r:id="rId14" w:history="1">
        <w:r w:rsidR="001B0C18" w:rsidRPr="00167E62">
          <w:rPr>
            <w:rStyle w:val="Hipervnculo"/>
            <w:rFonts w:ascii="Noto Sans Condensed" w:hAnsi="Noto Sans Condensed" w:cs="Noto Sans Condensed"/>
            <w:sz w:val="18"/>
            <w:szCs w:val="18"/>
            <w:lang w:val="es-ES_tradnl"/>
          </w:rPr>
          <w:t>https://www.gob.mx/compranet/documentos/modulo-de-formalizacion-de-instrumentos-juridicos</w:t>
        </w:r>
      </w:hyperlink>
      <w:r w:rsidR="001B0C18" w:rsidRPr="00167E62">
        <w:rPr>
          <w:rFonts w:ascii="Noto Sans Condensed" w:hAnsi="Noto Sans Condensed" w:cs="Noto Sans Condensed"/>
          <w:sz w:val="18"/>
          <w:szCs w:val="18"/>
          <w:lang w:val="es-ES_tradnl"/>
        </w:rPr>
        <w:t xml:space="preserve"> </w:t>
      </w:r>
    </w:p>
    <w:p w14:paraId="7EB0738D" w14:textId="77777777" w:rsidR="001B0C18" w:rsidRPr="00167E62" w:rsidRDefault="001B0C18" w:rsidP="001B0C18">
      <w:pPr>
        <w:pStyle w:val="Prrafodelista"/>
        <w:ind w:left="567"/>
        <w:rPr>
          <w:rFonts w:ascii="Noto Sans Condensed" w:hAnsi="Noto Sans Condensed" w:cs="Noto Sans Condensed"/>
          <w:sz w:val="18"/>
          <w:szCs w:val="18"/>
          <w:lang w:val="es-ES_tradnl"/>
        </w:rPr>
      </w:pPr>
    </w:p>
    <w:p w14:paraId="524DD3BE"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167E62">
        <w:rPr>
          <w:rFonts w:ascii="Noto Sans Condensed" w:hAnsi="Noto Sans Condensed" w:cs="Noto Sans Condensed"/>
          <w:sz w:val="18"/>
          <w:szCs w:val="18"/>
          <w:lang w:eastAsia="es-MX"/>
        </w:rPr>
        <w:t xml:space="preserve">ratándose de contrataciones en las que la evaluación se haya </w:t>
      </w:r>
      <w:r w:rsidRPr="00167E62">
        <w:rPr>
          <w:rFonts w:ascii="Noto Sans Condensed" w:hAnsi="Noto Sans Condensed" w:cs="Noto Sans Condensed"/>
          <w:sz w:val="18"/>
          <w:szCs w:val="18"/>
        </w:rPr>
        <w:t>realizado</w:t>
      </w:r>
      <w:r w:rsidRPr="00167E62">
        <w:rPr>
          <w:rFonts w:ascii="Noto Sans Condensed" w:hAnsi="Noto Sans Condensed" w:cs="Noto Sans Condensed"/>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167E62">
        <w:rPr>
          <w:rFonts w:ascii="Noto Sans Condensed" w:hAnsi="Noto Sans Condensed" w:cs="Noto Sans Condensed"/>
          <w:sz w:val="18"/>
          <w:szCs w:val="18"/>
        </w:rPr>
        <w:t xml:space="preserve"> lo anterior de conformidad con lo dispuesto en el artículo 46 segundo párrafo de la LAASSP.</w:t>
      </w:r>
    </w:p>
    <w:p w14:paraId="0EC1130B" w14:textId="77777777" w:rsidR="001B0C18" w:rsidRPr="00167E62" w:rsidRDefault="001B0C18" w:rsidP="001B0C18">
      <w:pPr>
        <w:pStyle w:val="Prrafodelista"/>
        <w:ind w:left="567"/>
        <w:rPr>
          <w:rFonts w:ascii="Noto Sans Condensed" w:hAnsi="Noto Sans Condensed" w:cs="Noto Sans Condensed"/>
          <w:sz w:val="18"/>
          <w:szCs w:val="18"/>
        </w:rPr>
      </w:pPr>
    </w:p>
    <w:p w14:paraId="20043981" w14:textId="30BC500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supuesto de que el Licitante Ganador </w:t>
      </w:r>
      <w:r w:rsidR="005C797F" w:rsidRPr="00167E62">
        <w:rPr>
          <w:rFonts w:ascii="Noto Sans Condensed" w:hAnsi="Noto Sans Condensed" w:cs="Noto Sans Condensed"/>
          <w:sz w:val="18"/>
          <w:szCs w:val="18"/>
        </w:rPr>
        <w:t xml:space="preserve">no </w:t>
      </w:r>
      <w:r w:rsidRPr="00167E62">
        <w:rPr>
          <w:rFonts w:ascii="Noto Sans Condensed" w:hAnsi="Noto Sans Condensed" w:cs="Noto Sans Condensed"/>
          <w:sz w:val="18"/>
          <w:szCs w:val="18"/>
        </w:rPr>
        <w:t>realice la firma del contrato por causas que le sean imputables, será sancionado en los términos del artículo 60 de la LAASSP.</w:t>
      </w:r>
    </w:p>
    <w:p w14:paraId="4356F03D" w14:textId="77777777" w:rsidR="002B32AB" w:rsidRPr="00167E62" w:rsidRDefault="002B32AB" w:rsidP="001B0C18">
      <w:pPr>
        <w:pStyle w:val="Prrafodelista"/>
        <w:ind w:left="567"/>
        <w:jc w:val="both"/>
        <w:rPr>
          <w:rFonts w:ascii="Noto Sans Condensed" w:hAnsi="Noto Sans Condensed" w:cs="Noto Sans Condensed"/>
          <w:sz w:val="18"/>
          <w:szCs w:val="18"/>
        </w:rPr>
      </w:pPr>
    </w:p>
    <w:bookmarkEnd w:id="12"/>
    <w:p w14:paraId="0477090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Vigencia de las proposiciones.</w:t>
      </w:r>
    </w:p>
    <w:p w14:paraId="65A2E31B"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34EF632B"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14:paraId="5EBC32B9"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4F2D5B2" w14:textId="5CE7EE2F"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Cs/>
          <w:sz w:val="18"/>
          <w:szCs w:val="18"/>
        </w:rPr>
        <w:t xml:space="preserve">La Convocante devolverá, en su caso, las muestras que hubieren entregado como parte de las proposiciones desechadas a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podrá proceder a su devolución o en caso de no haberse realizado solicitud alguna, a su destrucción</w:t>
      </w:r>
    </w:p>
    <w:p w14:paraId="22FCFC7C" w14:textId="465C98BB" w:rsidR="001B0C18" w:rsidRPr="00167E62" w:rsidRDefault="001B0C18" w:rsidP="001B0C18">
      <w:pPr>
        <w:pStyle w:val="Prrafodelista"/>
        <w:ind w:left="567"/>
        <w:jc w:val="both"/>
        <w:rPr>
          <w:rFonts w:ascii="Noto Sans Condensed" w:hAnsi="Noto Sans Condensed" w:cs="Noto Sans Condensed"/>
          <w:b/>
          <w:sz w:val="18"/>
          <w:szCs w:val="18"/>
        </w:rPr>
      </w:pPr>
    </w:p>
    <w:p w14:paraId="5E6EED66"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Proposiciones conjuntas.</w:t>
      </w:r>
    </w:p>
    <w:p w14:paraId="60963F6A"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F0BABC8" w14:textId="6B273745"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Se hace la mención que, dos o más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3F43D5">
        <w:rPr>
          <w:rFonts w:ascii="Noto Sans Condensed" w:hAnsi="Noto Sans Condensed" w:cs="Noto Sans Condensed"/>
          <w:sz w:val="18"/>
          <w:szCs w:val="18"/>
          <w:lang w:val="es-ES_tradnl"/>
        </w:rPr>
        <w:t>SECRETARÍA ANTICORRUPCIÓN Y BUEN GOBIERNO</w:t>
      </w:r>
      <w:r w:rsidRPr="00167E62">
        <w:rPr>
          <w:rFonts w:ascii="Noto Sans Condensed" w:hAnsi="Noto Sans Condensed" w:cs="Noto Sans Condensed"/>
          <w:sz w:val="18"/>
          <w:szCs w:val="18"/>
          <w:lang w:val="es-ES_tradnl"/>
        </w:rPr>
        <w:t>, lo anterior de conformidad a lo dispuesto por el artículo 34, tercer párrafo de la LAASSP, artículo 44 del RLAASSP.</w:t>
      </w:r>
    </w:p>
    <w:p w14:paraId="7DCA1588" w14:textId="77777777" w:rsidR="001B0C18" w:rsidRPr="00167E62" w:rsidRDefault="001B0C18" w:rsidP="001B0C18">
      <w:pPr>
        <w:pStyle w:val="Prrafodelista"/>
        <w:ind w:left="426"/>
        <w:jc w:val="both"/>
        <w:rPr>
          <w:rFonts w:ascii="Noto Sans Condensed" w:hAnsi="Noto Sans Condensed" w:cs="Noto Sans Condensed"/>
          <w:sz w:val="18"/>
          <w:szCs w:val="18"/>
          <w:lang w:val="es-ES_tradnl"/>
        </w:rPr>
      </w:pPr>
    </w:p>
    <w:p w14:paraId="4CA9089A"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Al efecto, los interesados podrán agruparse para presentar una proposición en la presente licitación pública, cumpliendo los siguientes aspectos: </w:t>
      </w:r>
    </w:p>
    <w:p w14:paraId="0BBBE213" w14:textId="77777777" w:rsidR="001B0C18" w:rsidRPr="00167E62" w:rsidRDefault="001B0C18" w:rsidP="001B0C18">
      <w:pPr>
        <w:pStyle w:val="Prrafodelista"/>
        <w:ind w:left="360"/>
        <w:jc w:val="both"/>
        <w:rPr>
          <w:rFonts w:ascii="Noto Sans Condensed" w:hAnsi="Noto Sans Condensed" w:cs="Noto Sans Condensed"/>
          <w:sz w:val="18"/>
          <w:szCs w:val="18"/>
          <w:lang w:val="es-ES_tradnl"/>
        </w:rPr>
      </w:pPr>
    </w:p>
    <w:p w14:paraId="41DCBC7B"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Cualquiera de los integrantes de la agrupación, podrá presentar el escrito mediante el cual manifieste su interés en participar en el procedimiento de contratación; </w:t>
      </w:r>
    </w:p>
    <w:p w14:paraId="4C37A2C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D6BD1C8"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personas que integran la agrupación deberán celebrar en los términos de la legislación aplicable el convenio de proposición conjunta, en el que se establecerán con precisión los aspectos siguientes: </w:t>
      </w:r>
    </w:p>
    <w:p w14:paraId="7C5BAF4F" w14:textId="77777777" w:rsidR="001B0C18" w:rsidRPr="00167E62" w:rsidRDefault="001B0C18" w:rsidP="001B0C18">
      <w:pPr>
        <w:spacing w:after="0" w:line="240" w:lineRule="auto"/>
        <w:ind w:left="567"/>
        <w:jc w:val="both"/>
        <w:rPr>
          <w:rFonts w:ascii="Noto Sans Condensed" w:hAnsi="Noto Sans Condensed" w:cs="Noto Sans Condensed"/>
          <w:b/>
          <w:bCs/>
          <w:color w:val="auto"/>
          <w:sz w:val="18"/>
          <w:szCs w:val="18"/>
        </w:rPr>
      </w:pPr>
    </w:p>
    <w:p w14:paraId="646158BE"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C797F" w:rsidRPr="00167E62">
        <w:rPr>
          <w:rFonts w:ascii="Noto Sans Condensed" w:hAnsi="Noto Sans Condensed" w:cs="Noto Sans Condensed"/>
          <w:sz w:val="18"/>
          <w:szCs w:val="18"/>
        </w:rPr>
        <w:t>modificaciones,</w:t>
      </w:r>
      <w:r w:rsidRPr="00167E62">
        <w:rPr>
          <w:rFonts w:ascii="Noto Sans Condensed" w:hAnsi="Noto Sans Condensed" w:cs="Noto Sans Condensed"/>
          <w:sz w:val="18"/>
          <w:szCs w:val="18"/>
        </w:rPr>
        <w:t xml:space="preserve"> así como el nombre de los socios que aparezcan en éstas; </w:t>
      </w:r>
    </w:p>
    <w:p w14:paraId="0596525C"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2E24506"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Designación de un representante común, otorgándole poder amplio y suficiente, para atender todo lo relacionado con la proposición y con el presente procedimiento de licitación pública; </w:t>
      </w:r>
    </w:p>
    <w:p w14:paraId="6D7EDA75"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Descripción de las partes objeto del contrato que corresponderá cumplir a cada persona integrante, así como la manera en que se exigirá el cumplimiento de las obligaciones, y </w:t>
      </w:r>
    </w:p>
    <w:p w14:paraId="368FAE45"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411D58F8" w14:textId="77777777" w:rsidR="001B0C18" w:rsidRPr="00167E62" w:rsidRDefault="001B0C18" w:rsidP="001B0C18">
      <w:pPr>
        <w:pStyle w:val="Prrafodelista"/>
        <w:ind w:left="1560"/>
        <w:jc w:val="both"/>
        <w:rPr>
          <w:rFonts w:ascii="Noto Sans Condensed" w:hAnsi="Noto Sans Condensed" w:cs="Noto Sans Condensed"/>
          <w:sz w:val="18"/>
          <w:szCs w:val="18"/>
        </w:rPr>
      </w:pPr>
    </w:p>
    <w:p w14:paraId="1DEAFC03"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la hubieren presentado se les adjudique el contrato, dicho convenio, formará parte integrante del mismo como uno de sus anexos; </w:t>
      </w:r>
    </w:p>
    <w:p w14:paraId="5AD2B15E" w14:textId="77777777" w:rsidR="001B0C18" w:rsidRPr="00167E62" w:rsidRDefault="001B0C18" w:rsidP="001B0C18">
      <w:pPr>
        <w:pStyle w:val="Prrafodelista"/>
        <w:ind w:left="1287"/>
        <w:jc w:val="both"/>
        <w:rPr>
          <w:rFonts w:ascii="Noto Sans Condensed" w:hAnsi="Noto Sans Condensed" w:cs="Noto Sans Condensed"/>
          <w:sz w:val="18"/>
          <w:szCs w:val="18"/>
        </w:rPr>
      </w:pPr>
    </w:p>
    <w:p w14:paraId="5FEB386A"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rPr>
        <w:t>Los demás que la convocante señale en esta convocatoria.</w:t>
      </w:r>
    </w:p>
    <w:p w14:paraId="5DE02F78" w14:textId="77777777" w:rsidR="001B0C18" w:rsidRPr="00167E62" w:rsidRDefault="001B0C18" w:rsidP="001B0C18">
      <w:pPr>
        <w:pStyle w:val="Prrafodelista"/>
        <w:ind w:left="1418"/>
        <w:jc w:val="both"/>
        <w:rPr>
          <w:rFonts w:ascii="Noto Sans Condensed" w:hAnsi="Noto Sans Condensed" w:cs="Noto Sans Condensed"/>
          <w:sz w:val="18"/>
          <w:szCs w:val="18"/>
          <w:lang w:val="es-ES_tradnl"/>
        </w:rPr>
      </w:pPr>
    </w:p>
    <w:p w14:paraId="7C89FD2F"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54C2F82C"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56B792D0"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5B8825CE"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111F2D6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Número de proposiciones permitidas por licitante.</w:t>
      </w:r>
    </w:p>
    <w:p w14:paraId="741E5D0D"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4BE4AD3D"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sólo podrán presentar </w:t>
      </w:r>
      <w:r w:rsidRPr="00167E62">
        <w:rPr>
          <w:rFonts w:ascii="Noto Sans Condensed" w:hAnsi="Noto Sans Condensed" w:cs="Noto Sans Condensed"/>
          <w:b/>
          <w:sz w:val="18"/>
          <w:szCs w:val="18"/>
          <w:u w:val="single"/>
          <w:lang w:val="es-ES_tradnl"/>
        </w:rPr>
        <w:t>una</w:t>
      </w:r>
      <w:r w:rsidRPr="00167E62">
        <w:rPr>
          <w:rFonts w:ascii="Noto Sans Condensed" w:hAnsi="Noto Sans Condensed" w:cs="Noto Sans Condensed"/>
          <w:b/>
          <w:sz w:val="18"/>
          <w:szCs w:val="18"/>
          <w:lang w:val="es-ES_tradnl"/>
        </w:rPr>
        <w:t xml:space="preserve"> </w:t>
      </w:r>
      <w:r w:rsidRPr="00167E62">
        <w:rPr>
          <w:rFonts w:ascii="Noto Sans Condensed" w:hAnsi="Noto Sans Condensed" w:cs="Noto Sans Condensed"/>
          <w:sz w:val="18"/>
          <w:szCs w:val="18"/>
          <w:lang w:val="es-ES_tradnl"/>
        </w:rPr>
        <w:t>proposición para la presente licitación pública.</w:t>
      </w:r>
    </w:p>
    <w:p w14:paraId="1ED6DE32" w14:textId="58E8843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3416E042"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Presentación de la documentación distinta a las propuestas técnica y económica.</w:t>
      </w:r>
    </w:p>
    <w:p w14:paraId="6CA61160"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39F58211" w14:textId="182B54F3"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w:t>
      </w:r>
      <w:r w:rsidR="002B32AB" w:rsidRPr="00167E62">
        <w:rPr>
          <w:rFonts w:ascii="Noto Sans Condensed" w:hAnsi="Noto Sans Condensed" w:cs="Noto Sans Condensed"/>
          <w:sz w:val="18"/>
          <w:szCs w:val="18"/>
          <w:lang w:val="es-ES_tradnl"/>
        </w:rPr>
        <w:t>podrán</w:t>
      </w:r>
      <w:r w:rsidRPr="00167E62">
        <w:rPr>
          <w:rFonts w:ascii="Noto Sans Condensed" w:hAnsi="Noto Sans Condensed" w:cs="Noto Sans Condensed"/>
          <w:sz w:val="18"/>
          <w:szCs w:val="18"/>
          <w:lang w:val="es-ES_tradnl"/>
        </w:rPr>
        <w:t xml:space="preserve"> presentar dentro del sobre </w:t>
      </w:r>
      <w:r w:rsidR="002B32AB" w:rsidRPr="00167E62">
        <w:rPr>
          <w:rFonts w:ascii="Noto Sans Condensed" w:hAnsi="Noto Sans Condensed" w:cs="Noto Sans Condensed"/>
          <w:sz w:val="18"/>
          <w:szCs w:val="18"/>
          <w:lang w:val="es-ES_tradnl"/>
        </w:rPr>
        <w:t xml:space="preserve">electrónico de </w:t>
      </w:r>
      <w:r w:rsidRPr="00167E62">
        <w:rPr>
          <w:rFonts w:ascii="Noto Sans Condensed" w:hAnsi="Noto Sans Condensed" w:cs="Noto Sans Condensed"/>
          <w:sz w:val="18"/>
          <w:szCs w:val="18"/>
          <w:lang w:val="es-ES_tradnl"/>
        </w:rPr>
        <w:t>su proposición, la documentación distinta a la que conforma las propuestas técnica y económica, misma que forma parte de su proposición.</w:t>
      </w:r>
    </w:p>
    <w:p w14:paraId="18461614" w14:textId="77777777" w:rsidR="00086BDB" w:rsidRPr="00167E62" w:rsidRDefault="00086BDB" w:rsidP="001B0C18">
      <w:pPr>
        <w:pStyle w:val="Prrafodelista"/>
        <w:ind w:left="567"/>
        <w:jc w:val="both"/>
        <w:rPr>
          <w:rFonts w:ascii="Noto Sans Condensed" w:hAnsi="Noto Sans Condensed" w:cs="Noto Sans Condensed"/>
          <w:b/>
          <w:sz w:val="18"/>
          <w:szCs w:val="18"/>
        </w:rPr>
      </w:pPr>
    </w:p>
    <w:p w14:paraId="53C9A919"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Acreditación de la existencia legal del licitante.</w:t>
      </w:r>
    </w:p>
    <w:p w14:paraId="7A6907E2"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2A606735"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podrán acreditar su existencia legal y, en su caso, la personalidad jurídica de su representante, mediante el documento solicitado en el numeral VII, punto 1, apartado 1.3., utilizando para ello el formato provisto en el </w:t>
      </w:r>
      <w:r w:rsidRPr="00167E62">
        <w:rPr>
          <w:rFonts w:ascii="Noto Sans Condensed" w:hAnsi="Noto Sans Condensed" w:cs="Noto Sans Condensed"/>
          <w:b/>
          <w:sz w:val="18"/>
          <w:szCs w:val="18"/>
        </w:rPr>
        <w:t xml:space="preserve">Anexo 5 </w:t>
      </w:r>
      <w:r w:rsidRPr="00167E62">
        <w:rPr>
          <w:rFonts w:ascii="Noto Sans Condensed" w:hAnsi="Noto Sans Condensed" w:cs="Noto Sans Condensed"/>
          <w:b/>
          <w:sz w:val="18"/>
          <w:szCs w:val="18"/>
        </w:rPr>
        <w:lastRenderedPageBreak/>
        <w:t>“Formato de Acreditación”</w:t>
      </w:r>
      <w:r w:rsidRPr="00167E62">
        <w:rPr>
          <w:rFonts w:ascii="Noto Sans Condensed" w:hAnsi="Noto Sans Condensed" w:cs="Noto Sans Condensed"/>
          <w:sz w:val="18"/>
          <w:szCs w:val="18"/>
        </w:rPr>
        <w:t xml:space="preserve"> de la presente convocatoria, debiendo adjuntar a su proposición los documentos que acrediten lo anterior:</w:t>
      </w:r>
    </w:p>
    <w:p w14:paraId="50C71C0C" w14:textId="04CECCCB"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 la persona moral:</w:t>
      </w:r>
    </w:p>
    <w:p w14:paraId="0C932891" w14:textId="77777777" w:rsidR="00C46646" w:rsidRPr="00167E62" w:rsidRDefault="00C46646" w:rsidP="001B0C18">
      <w:pPr>
        <w:pStyle w:val="Prrafodelista"/>
        <w:ind w:left="567"/>
        <w:jc w:val="both"/>
        <w:rPr>
          <w:rFonts w:ascii="Noto Sans Condensed" w:hAnsi="Noto Sans Condensed" w:cs="Noto Sans Condensed"/>
          <w:b/>
          <w:sz w:val="18"/>
          <w:szCs w:val="18"/>
        </w:rPr>
      </w:pPr>
    </w:p>
    <w:p w14:paraId="018BDE57"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constitutiva y sus modificaciones certificadas ante fedatario público y previamente inscritas en el Registro Público de la Propiedad y de Comercio, y </w:t>
      </w:r>
    </w:p>
    <w:p w14:paraId="6DDD6B3F"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2684034"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5473FB0F" w14:textId="77777777"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 la persona física: </w:t>
      </w:r>
    </w:p>
    <w:p w14:paraId="00734512"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612D761D"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de nacimiento, y </w:t>
      </w:r>
    </w:p>
    <w:p w14:paraId="281927AE"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81407CA" w14:textId="77777777" w:rsidR="001B0C18" w:rsidRPr="00167E62" w:rsidRDefault="001B0C18" w:rsidP="001B0C18">
      <w:pPr>
        <w:pStyle w:val="Prrafodelista"/>
        <w:ind w:left="709"/>
        <w:jc w:val="both"/>
        <w:rPr>
          <w:rFonts w:ascii="Noto Sans Condensed" w:hAnsi="Noto Sans Condensed" w:cs="Noto Sans Condensed"/>
          <w:sz w:val="18"/>
          <w:szCs w:val="18"/>
        </w:rPr>
      </w:pPr>
    </w:p>
    <w:p w14:paraId="637BB875" w14:textId="77777777" w:rsidR="001B0C18" w:rsidRPr="00167E62" w:rsidRDefault="001B0C18" w:rsidP="001B0C18">
      <w:pPr>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poder participar en el presente procedimiento,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estar inscritos en el Registro Único de Proveedores y Contratistas (RUPC), en caso de no encontrarse registrados al día de la presentación y apertura de propuestas, su propuesta será desechada.</w:t>
      </w:r>
    </w:p>
    <w:p w14:paraId="1C6045CF"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de las proposiciones que serán rubricados.</w:t>
      </w:r>
    </w:p>
    <w:p w14:paraId="3462DFDB"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50329D3D"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40C70E5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F7E1000" w14:textId="77777777" w:rsidR="001B0C18" w:rsidRPr="00167E62"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1.1    Propuesta Técnica.</w:t>
      </w:r>
    </w:p>
    <w:p w14:paraId="12389529" w14:textId="77777777" w:rsidR="001B0C18" w:rsidRPr="00167E62"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1.2    Propuesta Económica.</w:t>
      </w:r>
    </w:p>
    <w:p w14:paraId="1FBF1279" w14:textId="77777777" w:rsidR="001B0C18" w:rsidRPr="00167E62" w:rsidRDefault="001B0C18" w:rsidP="001B0C18">
      <w:pPr>
        <w:pStyle w:val="Prrafodelista"/>
        <w:ind w:left="709"/>
        <w:jc w:val="both"/>
        <w:rPr>
          <w:rFonts w:ascii="Noto Sans Condensed" w:hAnsi="Noto Sans Condensed" w:cs="Noto Sans Condensed"/>
          <w:sz w:val="18"/>
          <w:szCs w:val="18"/>
        </w:rPr>
      </w:pPr>
    </w:p>
    <w:p w14:paraId="003477D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Notificaciones a los </w:t>
      </w:r>
      <w:r w:rsidR="007C4EF1" w:rsidRPr="00167E62">
        <w:rPr>
          <w:rFonts w:ascii="Noto Sans Condensed" w:hAnsi="Noto Sans Condensed" w:cs="Noto Sans Condensed"/>
          <w:b/>
          <w:sz w:val="18"/>
          <w:szCs w:val="18"/>
        </w:rPr>
        <w:t>licitantes</w:t>
      </w:r>
      <w:r w:rsidRPr="00167E62">
        <w:rPr>
          <w:rFonts w:ascii="Noto Sans Condensed" w:hAnsi="Noto Sans Condensed" w:cs="Noto Sans Condensed"/>
          <w:b/>
          <w:sz w:val="18"/>
          <w:szCs w:val="18"/>
        </w:rPr>
        <w:t xml:space="preserve"> participantes.</w:t>
      </w:r>
    </w:p>
    <w:p w14:paraId="77E70CD5"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5E44662" w14:textId="2758EEEB"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Las notificaciones a 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plantel Colomos de </w:t>
      </w:r>
      <w:r w:rsidR="00C31F72" w:rsidRPr="00167E62">
        <w:rPr>
          <w:rFonts w:ascii="Noto Sans Condensed" w:hAnsi="Noto Sans Condensed" w:cs="Noto Sans Condensed"/>
          <w:b/>
          <w:sz w:val="18"/>
          <w:szCs w:val="18"/>
          <w:lang w:val="es-ES_tradnl"/>
        </w:rPr>
        <w:t>“EL CETI”</w:t>
      </w:r>
      <w:r w:rsidRPr="00167E62">
        <w:rPr>
          <w:rFonts w:ascii="Noto Sans Condensed" w:hAnsi="Noto Sans Condensed" w:cs="Noto Sans Condensed"/>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que las actas levantadas con motivo de los diversos actos que conlleva el presente procedimiento de contratación que nos ocupa, se encontrarán a su disposición en las oficinas de la Jefatura de Recursos Materiales.</w:t>
      </w:r>
    </w:p>
    <w:p w14:paraId="516D0155"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5DD8EABA" w14:textId="3A6C4D61"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167E62">
        <w:rPr>
          <w:rFonts w:ascii="Noto Sans Condensed" w:hAnsi="Noto Sans Condensed" w:cs="Noto Sans Condensed"/>
          <w:b/>
          <w:sz w:val="18"/>
          <w:szCs w:val="18"/>
        </w:rPr>
        <w:t xml:space="preserve">Anexo 5 “Formato de Acreditación” </w:t>
      </w:r>
      <w:r w:rsidRPr="00167E62">
        <w:rPr>
          <w:rFonts w:ascii="Noto Sans Condensed" w:hAnsi="Noto Sans Condensed" w:cs="Noto Sans Condensed"/>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obtenga confirmación de recepción generada automáticamente por el correo electrónico de ésta, lo anterior de conformidad a lo establecido por el artículo 35 de la LFPA.</w:t>
      </w:r>
    </w:p>
    <w:p w14:paraId="65B1BB0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6E611D76" w14:textId="4A994851"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aquellas notificaciones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o proveedores realicen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14:paraId="001D5BA4"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01515994"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REQUISITOS QUE DEBERÁN CUMPLIR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w:t>
      </w:r>
    </w:p>
    <w:p w14:paraId="28E642AF" w14:textId="77777777" w:rsidR="001B0C18" w:rsidRPr="00167E62" w:rsidRDefault="001B0C18" w:rsidP="001B0C18">
      <w:pPr>
        <w:pStyle w:val="Prrafodelista"/>
        <w:ind w:left="567"/>
        <w:jc w:val="both"/>
        <w:rPr>
          <w:rFonts w:ascii="Noto Sans Condensed" w:hAnsi="Noto Sans Condensed" w:cs="Noto Sans Condensed"/>
          <w:bCs/>
          <w:caps/>
          <w:sz w:val="18"/>
          <w:szCs w:val="18"/>
        </w:rPr>
      </w:pPr>
    </w:p>
    <w:p w14:paraId="2498F31A" w14:textId="77777777" w:rsidR="001B0C18" w:rsidRPr="00167E62" w:rsidRDefault="001B0C18" w:rsidP="00645822">
      <w:pPr>
        <w:pStyle w:val="Prrafodelista"/>
        <w:numPr>
          <w:ilvl w:val="0"/>
          <w:numId w:val="70"/>
        </w:numPr>
        <w:ind w:left="567"/>
        <w:jc w:val="both"/>
        <w:rPr>
          <w:rFonts w:ascii="Noto Sans Condensed" w:hAnsi="Noto Sans Condensed" w:cs="Noto Sans Condensed"/>
          <w:bCs/>
          <w:caps/>
          <w:sz w:val="18"/>
          <w:szCs w:val="18"/>
        </w:rPr>
      </w:pPr>
      <w:r w:rsidRPr="00167E62">
        <w:rPr>
          <w:rFonts w:ascii="Noto Sans Condensed" w:hAnsi="Noto Sans Condensed" w:cs="Noto Sans Condensed"/>
          <w:b/>
          <w:sz w:val="18"/>
          <w:szCs w:val="18"/>
        </w:rPr>
        <w:t>Requisitos para la elaboración y preparación de las proposiciones.</w:t>
      </w:r>
    </w:p>
    <w:p w14:paraId="1AB2FC19" w14:textId="77777777" w:rsidR="001B0C18"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Para efecto de la elaboración y preparación de las proposiciones,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deberán observar lo señalado a continuación:</w:t>
      </w:r>
    </w:p>
    <w:p w14:paraId="5F7E01C7"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sobre deberá contener </w:t>
      </w:r>
      <w:r w:rsidRPr="00167E62">
        <w:rPr>
          <w:rFonts w:ascii="Noto Sans Condensed" w:hAnsi="Noto Sans Condensed" w:cs="Noto Sans Condensed"/>
          <w:b/>
          <w:sz w:val="18"/>
          <w:szCs w:val="18"/>
        </w:rPr>
        <w:t>necesariamente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TODOS</w:t>
      </w:r>
      <w:r w:rsidRPr="00167E62">
        <w:rPr>
          <w:rFonts w:ascii="Noto Sans Condensed" w:hAnsi="Noto Sans Condensed" w:cs="Noto Sans Condensed"/>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14:paraId="00172010"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Deberán ser presentadas en el idioma establecido en la presente convocatoria.</w:t>
      </w:r>
    </w:p>
    <w:p w14:paraId="53665049" w14:textId="37DE759E" w:rsidR="00887B3B" w:rsidRPr="00167E62" w:rsidRDefault="00887B3B" w:rsidP="00887B3B">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Deberán ser firmadas por el licitante y remitidos por el sistema CompraNet, empleando los medios de identificación electrónica que establezca la SHCP, de acuerdo a lo ya señalado en el numeral IV, punto 2, apartado 2.5, número 2.5.4 de la presente convocatoria. (E-Firma o Firma Electrónica Vigente)</w:t>
      </w:r>
    </w:p>
    <w:p w14:paraId="3431651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solicita que la documentación referida se presente preferentemente en papel membretado del licitante, en el </w:t>
      </w:r>
      <w:r w:rsidRPr="00167E62">
        <w:rPr>
          <w:rFonts w:ascii="Noto Sans Condensed" w:hAnsi="Noto Sans Condensed" w:cs="Noto Sans Condensed"/>
          <w:sz w:val="18"/>
          <w:szCs w:val="18"/>
          <w:u w:val="single"/>
        </w:rPr>
        <w:t>mismo orden</w:t>
      </w:r>
      <w:r w:rsidRPr="00167E62">
        <w:rPr>
          <w:rFonts w:ascii="Noto Sans Condensed" w:hAnsi="Noto Sans Condensed" w:cs="Noto Sans Condensed"/>
          <w:sz w:val="18"/>
          <w:szCs w:val="18"/>
        </w:rPr>
        <w:t xml:space="preserve"> que se señala en el numeral VII de la presente convocatoria. La documentación solicitada deberá exhibirse sin tachaduras ni enmendaduras.</w:t>
      </w:r>
    </w:p>
    <w:p w14:paraId="6600E4F7"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Cada uno de los documentos que integren la proposición y aquéllos distintos a ésta, </w:t>
      </w:r>
      <w:r w:rsidRPr="00167E62">
        <w:rPr>
          <w:rFonts w:ascii="Noto Sans Condensed" w:hAnsi="Noto Sans Condensed" w:cs="Noto Sans Condensed"/>
          <w:b/>
          <w:sz w:val="18"/>
          <w:szCs w:val="18"/>
          <w:u w:val="single"/>
        </w:rPr>
        <w:t>deberán</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estar foliados en todas y cada una de las hojas</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que los integren</w:t>
      </w:r>
      <w:r w:rsidRPr="00167E62">
        <w:rPr>
          <w:rFonts w:ascii="Noto Sans Condensed" w:hAnsi="Noto Sans Condensed" w:cs="Noto Sans Condensed"/>
          <w:sz w:val="18"/>
          <w:szCs w:val="18"/>
        </w:rPr>
        <w:t>. Al efecto, se deberán numerar de manera individual las propuestas técnica y económica, así como el resto de los documentos que envíe el licitante.</w:t>
      </w:r>
    </w:p>
    <w:p w14:paraId="4B5CC0C8" w14:textId="77777777" w:rsidR="001B0C18" w:rsidRPr="00167E62" w:rsidRDefault="001B0C18" w:rsidP="001B0C18">
      <w:pPr>
        <w:pStyle w:val="Prrafodelista"/>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caso de </w:t>
      </w:r>
      <w:r w:rsidRPr="00167E62">
        <w:rPr>
          <w:rFonts w:ascii="Noto Sans Condensed" w:hAnsi="Noto Sans Condensed" w:cs="Noto Sans Condensed"/>
          <w:b/>
          <w:sz w:val="18"/>
          <w:szCs w:val="18"/>
          <w:u w:val="single"/>
        </w:rPr>
        <w:t>que alguna o algunas hojas de los documentos mencionados en el párrafo anterior carezcan de folio</w:t>
      </w:r>
      <w:r w:rsidRPr="00167E62">
        <w:rPr>
          <w:rFonts w:ascii="Noto Sans Condensed" w:hAnsi="Noto Sans Condensed" w:cs="Noto Sans Condensed"/>
          <w:sz w:val="18"/>
          <w:szCs w:val="18"/>
        </w:rPr>
        <w:t xml:space="preserve"> y se constate que la o </w:t>
      </w:r>
      <w:r w:rsidRPr="00167E62">
        <w:rPr>
          <w:rFonts w:ascii="Noto Sans Condensed" w:hAnsi="Noto Sans Condensed" w:cs="Noto Sans Condensed"/>
          <w:sz w:val="18"/>
          <w:szCs w:val="18"/>
          <w:u w:val="single"/>
        </w:rPr>
        <w:t>las hojas no foliadas mantienen continuidad</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la convocante no desechará</w:t>
      </w:r>
      <w:r w:rsidRPr="00167E62">
        <w:rPr>
          <w:rFonts w:ascii="Noto Sans Condensed" w:hAnsi="Noto Sans Condensed" w:cs="Noto Sans Condensed"/>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405C8575"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167E62">
        <w:rPr>
          <w:rFonts w:ascii="Noto Sans Condensed" w:hAnsi="Noto Sans Condensed" w:cs="Noto Sans Condensed"/>
          <w:sz w:val="18"/>
          <w:szCs w:val="18"/>
        </w:rPr>
        <w:t xml:space="preserve">Se señala </w:t>
      </w:r>
      <w:r w:rsidR="00086BDB"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de considerar la participación de forma conjunta, el cumplimiento del numeral IV, punto 4 de la presente convocatoria será </w:t>
      </w:r>
      <w:r w:rsidRPr="00167E62">
        <w:rPr>
          <w:rFonts w:ascii="Noto Sans Condensed" w:hAnsi="Noto Sans Condensed" w:cs="Noto Sans Condensed"/>
          <w:b/>
          <w:sz w:val="18"/>
          <w:szCs w:val="18"/>
          <w:u w:val="single"/>
        </w:rPr>
        <w:t>obligatorio</w:t>
      </w:r>
      <w:r w:rsidRPr="00167E62">
        <w:rPr>
          <w:rFonts w:ascii="Noto Sans Condensed" w:hAnsi="Noto Sans Condensed" w:cs="Noto Sans Condensed"/>
          <w:sz w:val="18"/>
          <w:szCs w:val="18"/>
        </w:rPr>
        <w:t>.</w:t>
      </w:r>
    </w:p>
    <w:p w14:paraId="3878BA50"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deberán cumplir con todos los requisitos técnicos solicitados, ya sea separada o conjuntamente, a condición de que se indique puntualmente la correlación que guarda el cumplimiento de cada requisito solicitado con las obligaciones de los </w:t>
      </w:r>
      <w:r w:rsidRPr="00167E62">
        <w:rPr>
          <w:rFonts w:ascii="Noto Sans Condensed" w:hAnsi="Noto Sans Condensed" w:cs="Noto Sans Condensed"/>
          <w:b/>
          <w:bCs/>
          <w:sz w:val="18"/>
          <w:szCs w:val="18"/>
          <w:u w:val="single"/>
        </w:rPr>
        <w:t>consorciados</w:t>
      </w:r>
      <w:r w:rsidRPr="00167E62">
        <w:rPr>
          <w:rFonts w:ascii="Noto Sans Condensed" w:hAnsi="Noto Sans Condensed" w:cs="Noto Sans Condensed"/>
          <w:bCs/>
          <w:sz w:val="18"/>
          <w:szCs w:val="18"/>
        </w:rPr>
        <w:t xml:space="preserve"> frente a la convocante de tal manera que se cumpla al cien por ciento con todos los requisitos que incluyen, desde luego, las propuestas técnica y económica.</w:t>
      </w:r>
    </w:p>
    <w:p w14:paraId="0A905C9E"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Los requisitos legales y administrativos cuando así se establezca, deberán cumplirse por cada persona</w:t>
      </w:r>
      <w:r w:rsidRPr="00167E62">
        <w:rPr>
          <w:rFonts w:ascii="Noto Sans Condensed" w:hAnsi="Noto Sans Condensed" w:cs="Noto Sans Condensed"/>
          <w:b/>
          <w:bCs/>
          <w:sz w:val="18"/>
          <w:szCs w:val="18"/>
          <w:u w:val="single"/>
        </w:rPr>
        <w:t xml:space="preserve"> consorciada</w:t>
      </w:r>
      <w:r w:rsidRPr="00167E62">
        <w:rPr>
          <w:rFonts w:ascii="Noto Sans Condensed" w:hAnsi="Noto Sans Condensed" w:cs="Noto Sans Condensed"/>
          <w:bCs/>
          <w:sz w:val="18"/>
          <w:szCs w:val="18"/>
        </w:rPr>
        <w:t>.</w:t>
      </w:r>
    </w:p>
    <w:p w14:paraId="5F3DCCCC"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Por lo que hace a los aspectos económicos de esta convocatoria a la licitación, estos deberán ser presentados por el representante común que hayan nombrado los consorciados.</w:t>
      </w:r>
    </w:p>
    <w:p w14:paraId="60E69F2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167E62">
        <w:rPr>
          <w:rFonts w:ascii="Noto Sans Condensed" w:hAnsi="Noto Sans Condensed" w:cs="Noto Sans Condensed"/>
          <w:sz w:val="18"/>
          <w:szCs w:val="18"/>
          <w:u w:val="single"/>
        </w:rPr>
        <w:t xml:space="preserve">Todos los documentos solicitados en la presente convocatoria y sus juntas de aclaraciones, </w:t>
      </w:r>
      <w:r w:rsidRPr="00167E62">
        <w:rPr>
          <w:rFonts w:ascii="Noto Sans Condensed" w:hAnsi="Noto Sans Condensed" w:cs="Noto Sans Condensed"/>
          <w:sz w:val="18"/>
          <w:szCs w:val="18"/>
        </w:rPr>
        <w:t>deben ser incluidos invariablemente dentro del sobre electrónico en el que se considera la proposición técnica y la económica.</w:t>
      </w:r>
    </w:p>
    <w:p w14:paraId="0A755ED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Para considerar todos los escritos debidamente requisitados, deberán contener invariablemente cuando así se haya solicitado, la leyenda </w:t>
      </w:r>
      <w:r w:rsidRPr="00167E62">
        <w:rPr>
          <w:rFonts w:ascii="Noto Sans Condensed" w:hAnsi="Noto Sans Condensed" w:cs="Noto Sans Condensed"/>
          <w:b/>
          <w:bCs/>
          <w:sz w:val="18"/>
          <w:szCs w:val="18"/>
        </w:rPr>
        <w:t>“Bajo Protesta de Decir Verdad</w:t>
      </w:r>
      <w:r w:rsidRPr="00167E62">
        <w:rPr>
          <w:rFonts w:ascii="Noto Sans Condensed" w:hAnsi="Noto Sans Condensed" w:cs="Noto Sans Condensed"/>
          <w:b/>
          <w:sz w:val="18"/>
          <w:szCs w:val="18"/>
        </w:rPr>
        <w:t>.</w:t>
      </w:r>
    </w:p>
    <w:p w14:paraId="53C4EBC6" w14:textId="1FC41626"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licitante sufragará todos los costos relacionados con la preparación de su proposición, por lo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no asumirá en ningún caso dichos costos, cualquiera que sea la forma en que se realice la licitación o el resultado de ésta, salvo en los casos previstos en la LAASSP.</w:t>
      </w:r>
    </w:p>
    <w:p w14:paraId="4495DA34" w14:textId="77777777" w:rsidR="001B0C18" w:rsidRPr="00167E62" w:rsidRDefault="001B0C18" w:rsidP="001B0C18">
      <w:pPr>
        <w:pStyle w:val="Prrafodelista"/>
        <w:ind w:left="0"/>
        <w:jc w:val="both"/>
        <w:rPr>
          <w:rFonts w:ascii="Noto Sans Condensed" w:hAnsi="Noto Sans Condensed" w:cs="Noto Sans Condensed"/>
          <w:sz w:val="18"/>
          <w:szCs w:val="18"/>
        </w:rPr>
      </w:pPr>
    </w:p>
    <w:p w14:paraId="2C4F84D4" w14:textId="77777777" w:rsidR="00887B3B"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Se agradecerá </w:t>
      </w:r>
      <w:r w:rsidRPr="00167E62">
        <w:rPr>
          <w:rFonts w:ascii="Noto Sans Condensed" w:hAnsi="Noto Sans Condensed" w:cs="Noto Sans Condensed"/>
          <w:b/>
          <w:bCs/>
          <w:sz w:val="18"/>
          <w:szCs w:val="18"/>
        </w:rPr>
        <w:t>no incluir documentación que no fue solicitada en esta convocatoria</w:t>
      </w:r>
      <w:r w:rsidRPr="00167E62">
        <w:rPr>
          <w:rFonts w:ascii="Noto Sans Condensed" w:hAnsi="Noto Sans Condensed" w:cs="Noto Sans Condensed"/>
          <w:bCs/>
          <w:sz w:val="18"/>
          <w:szCs w:val="18"/>
        </w:rPr>
        <w:t xml:space="preserve"> y/o sus anexos. </w:t>
      </w:r>
    </w:p>
    <w:p w14:paraId="0FD7457E" w14:textId="77777777" w:rsidR="00887B3B" w:rsidRPr="00167E62" w:rsidRDefault="00887B3B" w:rsidP="001B0C18">
      <w:pPr>
        <w:pStyle w:val="Prrafodelista"/>
        <w:ind w:left="567"/>
        <w:jc w:val="both"/>
        <w:rPr>
          <w:rFonts w:ascii="Noto Sans Condensed" w:hAnsi="Noto Sans Condensed" w:cs="Noto Sans Condensed"/>
          <w:bCs/>
          <w:sz w:val="18"/>
          <w:szCs w:val="18"/>
        </w:rPr>
      </w:pPr>
    </w:p>
    <w:p w14:paraId="43E0DD79" w14:textId="01A77244" w:rsidR="001B0C18"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El incumplimiento de lo anterior no afectará la solvencia de la proposición, ni será motivo de </w:t>
      </w:r>
      <w:proofErr w:type="spellStart"/>
      <w:r w:rsidRPr="00167E62">
        <w:rPr>
          <w:rFonts w:ascii="Noto Sans Condensed" w:hAnsi="Noto Sans Condensed" w:cs="Noto Sans Condensed"/>
          <w:bCs/>
          <w:sz w:val="18"/>
          <w:szCs w:val="18"/>
        </w:rPr>
        <w:t>desechamiento</w:t>
      </w:r>
      <w:proofErr w:type="spellEnd"/>
      <w:r w:rsidRPr="00167E62">
        <w:rPr>
          <w:rFonts w:ascii="Noto Sans Condensed" w:hAnsi="Noto Sans Condensed" w:cs="Noto Sans Condensed"/>
          <w:bCs/>
          <w:sz w:val="18"/>
          <w:szCs w:val="18"/>
        </w:rPr>
        <w:t>.</w:t>
      </w:r>
    </w:p>
    <w:p w14:paraId="249D49F8" w14:textId="1B4451EF" w:rsidR="005C797F" w:rsidRPr="00167E62" w:rsidRDefault="005C797F" w:rsidP="001B0C18">
      <w:pPr>
        <w:pStyle w:val="Prrafodelista"/>
        <w:ind w:left="567"/>
        <w:jc w:val="both"/>
        <w:rPr>
          <w:rFonts w:ascii="Noto Sans Condensed" w:hAnsi="Noto Sans Condensed" w:cs="Noto Sans Condensed"/>
          <w:bCs/>
          <w:sz w:val="18"/>
          <w:szCs w:val="18"/>
        </w:rPr>
      </w:pPr>
    </w:p>
    <w:p w14:paraId="27080B4D" w14:textId="7AA65BC4" w:rsidR="00A0379C" w:rsidRPr="00167E62" w:rsidRDefault="00A0379C" w:rsidP="001B0C18">
      <w:pPr>
        <w:pStyle w:val="Prrafodelista"/>
        <w:ind w:left="567"/>
        <w:jc w:val="both"/>
        <w:rPr>
          <w:rFonts w:ascii="Noto Sans Condensed" w:hAnsi="Noto Sans Condensed" w:cs="Noto Sans Condensed"/>
          <w:bCs/>
          <w:sz w:val="18"/>
          <w:szCs w:val="18"/>
        </w:rPr>
      </w:pPr>
    </w:p>
    <w:p w14:paraId="5B1B6364" w14:textId="44C0D077" w:rsidR="00A0379C" w:rsidRPr="00167E62" w:rsidRDefault="00A0379C" w:rsidP="001B0C18">
      <w:pPr>
        <w:pStyle w:val="Prrafodelista"/>
        <w:ind w:left="567"/>
        <w:jc w:val="both"/>
        <w:rPr>
          <w:rFonts w:ascii="Noto Sans Condensed" w:hAnsi="Noto Sans Condensed" w:cs="Noto Sans Condensed"/>
          <w:bCs/>
          <w:sz w:val="18"/>
          <w:szCs w:val="18"/>
        </w:rPr>
      </w:pPr>
    </w:p>
    <w:p w14:paraId="340A369B" w14:textId="77777777" w:rsidR="00A0379C" w:rsidRPr="00167E62" w:rsidRDefault="00A0379C" w:rsidP="001B0C18">
      <w:pPr>
        <w:pStyle w:val="Prrafodelista"/>
        <w:ind w:left="567"/>
        <w:jc w:val="both"/>
        <w:rPr>
          <w:rFonts w:ascii="Noto Sans Condensed" w:hAnsi="Noto Sans Condensed" w:cs="Noto Sans Condensed"/>
          <w:bCs/>
          <w:sz w:val="18"/>
          <w:szCs w:val="18"/>
        </w:rPr>
      </w:pPr>
    </w:p>
    <w:p w14:paraId="3A48B781" w14:textId="77777777" w:rsidR="001B0C18" w:rsidRPr="00167E62" w:rsidRDefault="001B0C18" w:rsidP="00645822">
      <w:pPr>
        <w:pStyle w:val="Prrafodelista"/>
        <w:numPr>
          <w:ilvl w:val="0"/>
          <w:numId w:val="70"/>
        </w:numPr>
        <w:ind w:left="567"/>
        <w:jc w:val="both"/>
        <w:rPr>
          <w:rFonts w:ascii="Noto Sans Condensed" w:hAnsi="Noto Sans Condensed" w:cs="Noto Sans Condensed"/>
          <w:b/>
          <w:bCs/>
          <w:sz w:val="18"/>
          <w:szCs w:val="18"/>
        </w:rPr>
      </w:pPr>
      <w:bookmarkStart w:id="13" w:name="_4.1_Propuesta_técnica."/>
      <w:bookmarkEnd w:id="13"/>
      <w:r w:rsidRPr="00167E62">
        <w:rPr>
          <w:rFonts w:ascii="Noto Sans Condensed" w:hAnsi="Noto Sans Condensed" w:cs="Noto Sans Condensed"/>
          <w:b/>
          <w:sz w:val="18"/>
          <w:szCs w:val="18"/>
        </w:rPr>
        <w:t>Propuesta</w:t>
      </w:r>
      <w:r w:rsidRPr="00167E62">
        <w:rPr>
          <w:rFonts w:ascii="Noto Sans Condensed" w:hAnsi="Noto Sans Condensed" w:cs="Noto Sans Condensed"/>
          <w:b/>
          <w:bCs/>
          <w:sz w:val="18"/>
          <w:szCs w:val="18"/>
        </w:rPr>
        <w:t xml:space="preserve"> Técnica.</w:t>
      </w:r>
    </w:p>
    <w:p w14:paraId="12B49194"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344199B5"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propuesta técnica (según se describe en el </w:t>
      </w:r>
      <w:r w:rsidRPr="00167E62">
        <w:rPr>
          <w:rFonts w:ascii="Noto Sans Condensed" w:hAnsi="Noto Sans Condensed" w:cs="Noto Sans Condensed"/>
          <w:b/>
          <w:sz w:val="18"/>
          <w:szCs w:val="18"/>
        </w:rPr>
        <w:t>Anexo 1 “Propuesta Técnica”</w:t>
      </w:r>
      <w:r w:rsidRPr="00167E62">
        <w:rPr>
          <w:rFonts w:ascii="Noto Sans Condensed" w:hAnsi="Noto Sans Condensed" w:cs="Noto Sans Condensed"/>
          <w:sz w:val="18"/>
          <w:szCs w:val="18"/>
        </w:rPr>
        <w:t xml:space="preserve"> de la presente convocatoria), deberá presentarse conforme a lo siguiente:</w:t>
      </w:r>
    </w:p>
    <w:p w14:paraId="53B27E6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01A84AD4" w14:textId="77777777" w:rsidR="001B0C18" w:rsidRPr="00167E62" w:rsidRDefault="001B0C18" w:rsidP="00645822">
      <w:pPr>
        <w:pStyle w:val="Prrafodelista"/>
        <w:numPr>
          <w:ilvl w:val="1"/>
          <w:numId w:val="68"/>
        </w:numPr>
        <w:ind w:left="1418" w:hanging="426"/>
        <w:jc w:val="both"/>
        <w:rPr>
          <w:rFonts w:ascii="Noto Sans Condensed" w:hAnsi="Noto Sans Condensed" w:cs="Noto Sans Condensed"/>
          <w:bCs/>
          <w:vanish/>
          <w:sz w:val="18"/>
          <w:szCs w:val="18"/>
        </w:rPr>
      </w:pPr>
    </w:p>
    <w:p w14:paraId="304B61D6"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Deberá ser clara (legible en todas sus partes) y precisa, detallando las características técnicas mínimas del bien que proponga, en concordancia con lo solicitado en el </w:t>
      </w:r>
      <w:r w:rsidRPr="00167E62">
        <w:rPr>
          <w:rFonts w:ascii="Noto Sans Condensed" w:hAnsi="Noto Sans Condensed" w:cs="Noto Sans Condensed"/>
          <w:b/>
          <w:sz w:val="18"/>
          <w:szCs w:val="18"/>
        </w:rPr>
        <w:t>Anexo 1 “Propuesta Técnica”</w:t>
      </w:r>
      <w:r w:rsidRPr="00167E62">
        <w:rPr>
          <w:rFonts w:ascii="Noto Sans Condensed" w:hAnsi="Noto Sans Condensed" w:cs="Noto Sans Condensed"/>
          <w:sz w:val="18"/>
          <w:szCs w:val="18"/>
        </w:rPr>
        <w:t xml:space="preserve"> de la presente convocatoria y lo indicado en su caso en sus juntas de aclaraciones, </w:t>
      </w:r>
      <w:r w:rsidRPr="00167E62">
        <w:rPr>
          <w:rFonts w:ascii="Noto Sans Condensed" w:hAnsi="Noto Sans Condensed" w:cs="Noto Sans Condensed"/>
          <w:b/>
          <w:sz w:val="18"/>
          <w:szCs w:val="18"/>
          <w:u w:val="single"/>
        </w:rPr>
        <w:t>sin indicar costo</w:t>
      </w:r>
      <w:r w:rsidRPr="00167E62">
        <w:rPr>
          <w:rFonts w:ascii="Noto Sans Condensed" w:hAnsi="Noto Sans Condensed" w:cs="Noto Sans Condensed"/>
          <w:sz w:val="18"/>
          <w:szCs w:val="18"/>
        </w:rPr>
        <w:t>.</w:t>
      </w:r>
    </w:p>
    <w:p w14:paraId="56F518C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3C43498"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La propuesta técnica deberá incorporar la declaración de su apego a los Propuesta Técnica (</w:t>
      </w:r>
      <w:r w:rsidRPr="00167E62">
        <w:rPr>
          <w:rFonts w:ascii="Noto Sans Condensed" w:hAnsi="Noto Sans Condensed" w:cs="Noto Sans Condensed"/>
          <w:b/>
          <w:sz w:val="18"/>
          <w:szCs w:val="18"/>
        </w:rPr>
        <w:t>Anexo 1 “Propuesta Técnica” y documentos adjuntos al mismo</w:t>
      </w:r>
      <w:r w:rsidRPr="00167E62">
        <w:rPr>
          <w:rFonts w:ascii="Noto Sans Condensed" w:hAnsi="Noto Sans Condensed" w:cs="Noto Sans Condensed"/>
          <w:sz w:val="18"/>
          <w:szCs w:val="18"/>
        </w:rPr>
        <w:t>) evitando presentar una reproducción o contra propuesta a ellos.</w:t>
      </w:r>
    </w:p>
    <w:p w14:paraId="6922601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6CE41E0"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Adicionalmente deberá proporcionar como parte de su propuesta técnica la documentación e información que se solicita en el numeral VII, punto 1, apartado 1.1 de la presente convocatoria.</w:t>
      </w:r>
    </w:p>
    <w:p w14:paraId="4ECE70D8" w14:textId="04880B96" w:rsidR="003C64E5" w:rsidRPr="00167E62" w:rsidRDefault="003C64E5" w:rsidP="00295CEC">
      <w:pPr>
        <w:spacing w:after="0" w:line="240" w:lineRule="auto"/>
        <w:ind w:left="0" w:firstLine="0"/>
        <w:jc w:val="both"/>
        <w:rPr>
          <w:rFonts w:ascii="Noto Sans Condensed" w:hAnsi="Noto Sans Condensed" w:cs="Noto Sans Condensed"/>
          <w:color w:val="auto"/>
          <w:sz w:val="18"/>
          <w:szCs w:val="18"/>
        </w:rPr>
      </w:pPr>
    </w:p>
    <w:p w14:paraId="5B2AE52A"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14" w:name="_4.2_Propuesta_económica."/>
      <w:bookmarkEnd w:id="14"/>
      <w:r w:rsidRPr="00167E62">
        <w:rPr>
          <w:rFonts w:ascii="Noto Sans Condensed" w:hAnsi="Noto Sans Condensed" w:cs="Noto Sans Condensed"/>
          <w:b/>
          <w:color w:val="auto"/>
          <w:sz w:val="18"/>
          <w:szCs w:val="18"/>
        </w:rPr>
        <w:t>Propuesta</w:t>
      </w:r>
      <w:r w:rsidRPr="00167E62">
        <w:rPr>
          <w:rFonts w:ascii="Noto Sans Condensed" w:hAnsi="Noto Sans Condensed" w:cs="Noto Sans Condensed"/>
          <w:b/>
          <w:bCs/>
          <w:color w:val="auto"/>
          <w:sz w:val="18"/>
          <w:szCs w:val="18"/>
        </w:rPr>
        <w:t xml:space="preserve"> económica.</w:t>
      </w:r>
    </w:p>
    <w:p w14:paraId="17A66622"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65A8F313" w14:textId="40468C5B"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 propuesta económica del licitante, deberá presentarse conforme a lo siguiente:</w:t>
      </w:r>
    </w:p>
    <w:p w14:paraId="6D8354ED" w14:textId="77777777" w:rsidR="008F5283" w:rsidRPr="00167E62" w:rsidRDefault="008F5283" w:rsidP="001B0C18">
      <w:pPr>
        <w:spacing w:after="0" w:line="240" w:lineRule="auto"/>
        <w:ind w:left="567"/>
        <w:jc w:val="both"/>
        <w:rPr>
          <w:rFonts w:ascii="Noto Sans Condensed" w:hAnsi="Noto Sans Condensed" w:cs="Noto Sans Condensed"/>
          <w:color w:val="auto"/>
          <w:sz w:val="18"/>
          <w:szCs w:val="18"/>
        </w:rPr>
      </w:pPr>
    </w:p>
    <w:p w14:paraId="1D82201B"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4167D7C"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0DD8B114"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4D0DF421"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2B5B61BE"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BC18200" w14:textId="02566965"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adjuntar en el apartado </w:t>
      </w:r>
      <w:r w:rsidR="008F5283" w:rsidRPr="00167E62">
        <w:rPr>
          <w:rFonts w:ascii="Noto Sans Condensed" w:hAnsi="Noto Sans Condensed" w:cs="Noto Sans Condensed"/>
          <w:color w:val="auto"/>
          <w:sz w:val="18"/>
          <w:szCs w:val="18"/>
        </w:rPr>
        <w:t>correspondiente</w:t>
      </w:r>
      <w:r w:rsidRPr="00167E62">
        <w:rPr>
          <w:rFonts w:ascii="Noto Sans Condensed" w:hAnsi="Noto Sans Condensed" w:cs="Noto Sans Condensed"/>
          <w:color w:val="auto"/>
          <w:sz w:val="18"/>
          <w:szCs w:val="18"/>
        </w:rPr>
        <w:t xml:space="preserve"> de la sección de captura de la propuesta económica, el Anexo 2 “Propuesta Económica”, de la presente convocatoria.</w:t>
      </w:r>
    </w:p>
    <w:p w14:paraId="79A51AE1" w14:textId="77777777" w:rsidR="001B0C18" w:rsidRPr="00167E62" w:rsidRDefault="001B0C18" w:rsidP="001B0C18">
      <w:pPr>
        <w:spacing w:after="0" w:line="240" w:lineRule="auto"/>
        <w:ind w:left="999" w:firstLine="0"/>
        <w:jc w:val="both"/>
        <w:rPr>
          <w:rFonts w:ascii="Noto Sans Condensed" w:hAnsi="Noto Sans Condensed" w:cs="Noto Sans Condensed"/>
          <w:color w:val="auto"/>
          <w:sz w:val="18"/>
          <w:szCs w:val="18"/>
        </w:rPr>
      </w:pPr>
    </w:p>
    <w:p w14:paraId="406A539F"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oferta deberá ser exclusivamente en Moneda Nacional. </w:t>
      </w:r>
    </w:p>
    <w:p w14:paraId="4A16D101"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85CEFD3"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el precio unitario para cada partida y el total de la proposición.</w:t>
      </w:r>
    </w:p>
    <w:p w14:paraId="50695109"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401F5424"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cantidades deberán expresarse exclusivamente </w:t>
      </w:r>
      <w:r w:rsidRPr="00167E62">
        <w:rPr>
          <w:rFonts w:ascii="Noto Sans Condensed" w:hAnsi="Noto Sans Condensed" w:cs="Noto Sans Condensed"/>
          <w:b/>
          <w:color w:val="auto"/>
          <w:sz w:val="18"/>
          <w:szCs w:val="18"/>
          <w:u w:val="single"/>
        </w:rPr>
        <w:t>a dos decimales</w:t>
      </w:r>
      <w:r w:rsidRPr="00167E62">
        <w:rPr>
          <w:rFonts w:ascii="Noto Sans Condensed" w:hAnsi="Noto Sans Condensed" w:cs="Noto Sans Condensed"/>
          <w:color w:val="auto"/>
          <w:sz w:val="18"/>
          <w:szCs w:val="18"/>
        </w:rPr>
        <w:t>, con número y letra, de acuerdo a la Ley Monetaria en vigor, sin incluir el Impuesto al Valor Agregado (IVA).</w:t>
      </w:r>
    </w:p>
    <w:p w14:paraId="0CEBC3BF" w14:textId="77777777" w:rsidR="001B0C18" w:rsidRPr="00167E62" w:rsidRDefault="001B0C18" w:rsidP="001B0C18">
      <w:pPr>
        <w:spacing w:after="0" w:line="240" w:lineRule="auto"/>
        <w:ind w:left="1276" w:hanging="850"/>
        <w:rPr>
          <w:rFonts w:ascii="Noto Sans Condensed" w:hAnsi="Noto Sans Condensed" w:cs="Noto Sans Condensed"/>
          <w:color w:val="auto"/>
          <w:sz w:val="18"/>
          <w:szCs w:val="18"/>
        </w:rPr>
      </w:pPr>
    </w:p>
    <w:p w14:paraId="4BC1219F" w14:textId="74FFA373"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precios ofertados deberán ser fijos, sin escalación, durante la vigencia de este proceso y durante el periodo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para el caso del Licitante que resulte ganador.</w:t>
      </w:r>
    </w:p>
    <w:p w14:paraId="4B33A32F" w14:textId="77777777" w:rsidR="001B0C18" w:rsidRPr="00167E62" w:rsidRDefault="001B0C18" w:rsidP="001B0C18">
      <w:pPr>
        <w:spacing w:after="0" w:line="240" w:lineRule="auto"/>
        <w:ind w:left="1276" w:hanging="850"/>
        <w:rPr>
          <w:rFonts w:ascii="Noto Sans Condensed" w:hAnsi="Noto Sans Condensed" w:cs="Noto Sans Condensed"/>
          <w:color w:val="auto"/>
          <w:sz w:val="18"/>
          <w:szCs w:val="18"/>
        </w:rPr>
      </w:pPr>
    </w:p>
    <w:p w14:paraId="1708146C"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Conforme al </w:t>
      </w:r>
      <w:r w:rsidRPr="00167E62">
        <w:rPr>
          <w:rFonts w:ascii="Noto Sans Condensed" w:hAnsi="Noto Sans Condensed" w:cs="Noto Sans Condensed"/>
          <w:b/>
          <w:color w:val="auto"/>
          <w:sz w:val="18"/>
          <w:szCs w:val="18"/>
        </w:rPr>
        <w:t xml:space="preserve">Anexo 2 “Propuesta Económica” </w:t>
      </w:r>
      <w:r w:rsidRPr="00167E62">
        <w:rPr>
          <w:rFonts w:ascii="Noto Sans Condensed" w:hAnsi="Noto Sans Condensed" w:cs="Noto Sans Condensed"/>
          <w:color w:val="auto"/>
          <w:sz w:val="18"/>
          <w:szCs w:val="18"/>
        </w:rPr>
        <w:t xml:space="preserve">de la presente convocatoria, señalar en sus cotizaciones que: </w:t>
      </w:r>
    </w:p>
    <w:p w14:paraId="2C043E9D"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39E2DC89" w14:textId="283FCA73" w:rsidR="001B0C18" w:rsidRPr="00167E62" w:rsidRDefault="001B0C18" w:rsidP="001B0C18">
      <w:pPr>
        <w:spacing w:after="0" w:line="240" w:lineRule="auto"/>
        <w:ind w:left="993"/>
        <w:jc w:val="both"/>
        <w:rPr>
          <w:rFonts w:ascii="Noto Sans Condensed" w:hAnsi="Noto Sans Condensed" w:cs="Noto Sans Condensed"/>
          <w:b/>
          <w:color w:val="auto"/>
          <w:sz w:val="18"/>
          <w:szCs w:val="18"/>
        </w:rPr>
      </w:pPr>
      <w:r w:rsidRPr="00167E62">
        <w:rPr>
          <w:rFonts w:ascii="Noto Sans Condensed" w:hAnsi="Noto Sans Condensed" w:cs="Noto Sans Condensed"/>
          <w:b/>
          <w:i/>
          <w:color w:val="auto"/>
          <w:sz w:val="18"/>
          <w:szCs w:val="18"/>
        </w:rPr>
        <w:t xml:space="preserve">“La oferta estará vigente 60 (sesenta) días naturales contados a partir de la fecha del acto de presentación y apertura de proposiciones y en el cual manifiesten que los precios serán firmes hasta la total </w:t>
      </w:r>
      <w:r w:rsidR="000956DD" w:rsidRPr="00167E62">
        <w:rPr>
          <w:rFonts w:ascii="Noto Sans Condensed" w:hAnsi="Noto Sans Condensed" w:cs="Noto Sans Condensed"/>
          <w:b/>
          <w:i/>
          <w:color w:val="auto"/>
          <w:sz w:val="18"/>
          <w:szCs w:val="18"/>
        </w:rPr>
        <w:t>adquisición de los bienes</w:t>
      </w:r>
      <w:r w:rsidRPr="00167E62">
        <w:rPr>
          <w:rFonts w:ascii="Noto Sans Condensed" w:hAnsi="Noto Sans Condensed" w:cs="Noto Sans Condensed"/>
          <w:b/>
          <w:i/>
          <w:color w:val="auto"/>
          <w:sz w:val="18"/>
          <w:szCs w:val="18"/>
        </w:rPr>
        <w:t xml:space="preserve"> y cotizado en moneda nacional”</w:t>
      </w:r>
      <w:r w:rsidRPr="00167E62">
        <w:rPr>
          <w:rFonts w:ascii="Noto Sans Condensed" w:hAnsi="Noto Sans Condensed" w:cs="Noto Sans Condensed"/>
          <w:b/>
          <w:color w:val="auto"/>
          <w:sz w:val="18"/>
          <w:szCs w:val="18"/>
        </w:rPr>
        <w:t>.</w:t>
      </w:r>
    </w:p>
    <w:p w14:paraId="4F3342E5"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7C9A1DD5"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Asimismo, la propuesta económica deberá contener la información señalada en el Anexo 2 “Propuesta Económica” de la presente convocatoria y lo que en su caso se indique en sus juntas de aclaraciones.</w:t>
      </w:r>
    </w:p>
    <w:p w14:paraId="3F7781FE"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6C2D2CD"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Deberá ser clara y precisa.</w:t>
      </w:r>
    </w:p>
    <w:p w14:paraId="5B1DE108" w14:textId="77777777" w:rsidR="001B0C18" w:rsidRPr="00167E62" w:rsidRDefault="001B0C18" w:rsidP="001B0C18">
      <w:pPr>
        <w:spacing w:after="0" w:line="240" w:lineRule="auto"/>
        <w:ind w:left="708"/>
        <w:rPr>
          <w:rFonts w:ascii="Noto Sans Condensed" w:hAnsi="Noto Sans Condensed" w:cs="Noto Sans Condensed"/>
          <w:color w:val="auto"/>
          <w:sz w:val="18"/>
          <w:szCs w:val="18"/>
        </w:rPr>
      </w:pPr>
    </w:p>
    <w:p w14:paraId="244ED297" w14:textId="77777777" w:rsidR="001B0C18" w:rsidRPr="00167E62" w:rsidRDefault="001B0C18" w:rsidP="001B0C18">
      <w:pPr>
        <w:spacing w:after="0" w:line="240" w:lineRule="auto"/>
        <w:jc w:val="both"/>
        <w:rPr>
          <w:rFonts w:ascii="Noto Sans Condensed" w:hAnsi="Noto Sans Condensed" w:cs="Noto Sans Condensed"/>
          <w:b/>
          <w:i/>
          <w:color w:val="auto"/>
          <w:sz w:val="18"/>
          <w:szCs w:val="18"/>
          <w:u w:val="single"/>
        </w:rPr>
      </w:pPr>
      <w:r w:rsidRPr="00167E62">
        <w:rPr>
          <w:rFonts w:ascii="Noto Sans Condensed" w:hAnsi="Noto Sans Condensed" w:cs="Noto Sans Condensed"/>
          <w:b/>
          <w:i/>
          <w:color w:val="auto"/>
          <w:sz w:val="18"/>
          <w:szCs w:val="18"/>
          <w:u w:val="single"/>
        </w:rPr>
        <w:lastRenderedPageBreak/>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EF1A6CB"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1798C5F1" w14:textId="4F0DE3C1" w:rsidR="001B0C18" w:rsidRPr="00167E62" w:rsidRDefault="001B0C18" w:rsidP="001B0C18">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 fundamento en el artículo 55 del RLAASSP, si al momento de realizar la verificación de los importes de las propuestas económicas, en las operaciones finales, se detectan errores aritméticos, éstos serán rectificados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 la siguiente manera:</w:t>
      </w:r>
    </w:p>
    <w:p w14:paraId="5AEE5C55"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559020C"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existiere una discrepancia entre el precio unitario y precio total que resulte de multiplicar el precio unitario por las cantidades correspondientes, prevalecerá el precio unitario y el precio total será corregido.</w:t>
      </w:r>
    </w:p>
    <w:p w14:paraId="42B03FAE"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existiere una discrepancia entre palabras y cifras prevalecerá el precio expresado en palabras.</w:t>
      </w:r>
    </w:p>
    <w:p w14:paraId="7E87CE53"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En ningún caso se realizarán correcciones en precios unitarios.</w:t>
      </w:r>
    </w:p>
    <w:p w14:paraId="3B03375F" w14:textId="77777777" w:rsidR="001B0C18" w:rsidRPr="00167E62" w:rsidRDefault="001B0C18" w:rsidP="001B0C18">
      <w:pPr>
        <w:pStyle w:val="Prrafodelista"/>
        <w:ind w:left="851"/>
        <w:jc w:val="both"/>
        <w:rPr>
          <w:rFonts w:ascii="Noto Sans Condensed" w:hAnsi="Noto Sans Condensed" w:cs="Noto Sans Condensed"/>
          <w:sz w:val="18"/>
          <w:szCs w:val="18"/>
        </w:rPr>
      </w:pPr>
    </w:p>
    <w:p w14:paraId="056FFCA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que el licitante no acepte la(s) corrección(es), la propuesta será desechada.</w:t>
      </w:r>
    </w:p>
    <w:p w14:paraId="75D36A64" w14:textId="11D17BBE" w:rsidR="009075E2" w:rsidRPr="00167E62" w:rsidRDefault="009075E2" w:rsidP="001B0C18">
      <w:pPr>
        <w:tabs>
          <w:tab w:val="left" w:pos="426"/>
        </w:tabs>
        <w:spacing w:after="0" w:line="240" w:lineRule="auto"/>
        <w:ind w:left="567"/>
        <w:jc w:val="both"/>
        <w:rPr>
          <w:rFonts w:ascii="Noto Sans Condensed" w:hAnsi="Noto Sans Condensed" w:cs="Noto Sans Condensed"/>
          <w:color w:val="auto"/>
          <w:sz w:val="18"/>
          <w:szCs w:val="18"/>
        </w:rPr>
      </w:pPr>
    </w:p>
    <w:p w14:paraId="4AA57D55"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15" w:name="_4.4_Condiciones_de_precios."/>
      <w:bookmarkStart w:id="16" w:name="_4.4_Condiciones_de"/>
      <w:bookmarkEnd w:id="15"/>
      <w:bookmarkEnd w:id="16"/>
      <w:r w:rsidRPr="00167E62">
        <w:rPr>
          <w:rFonts w:ascii="Noto Sans Condensed" w:hAnsi="Noto Sans Condensed" w:cs="Noto Sans Condensed"/>
          <w:b/>
          <w:color w:val="auto"/>
          <w:sz w:val="18"/>
          <w:szCs w:val="18"/>
        </w:rPr>
        <w:t>Condiciones</w:t>
      </w:r>
      <w:r w:rsidRPr="00167E62">
        <w:rPr>
          <w:rFonts w:ascii="Noto Sans Condensed" w:hAnsi="Noto Sans Condensed" w:cs="Noto Sans Condensed"/>
          <w:b/>
          <w:bCs/>
          <w:color w:val="auto"/>
          <w:sz w:val="18"/>
          <w:szCs w:val="18"/>
        </w:rPr>
        <w:t xml:space="preserve"> de precios.</w:t>
      </w:r>
    </w:p>
    <w:p w14:paraId="49C5FB39"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4B438F46"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Convocante requiere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hagan sus propuestas económicas en la modalidad de precios fijos hasta la total prestación del bien objeto de este procedimiento, de conformidad con el artículo 44 de la LAASSP. </w:t>
      </w:r>
    </w:p>
    <w:p w14:paraId="79DC5AE6"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cotización debe ser presentada en moneda nacional, no se aceptan propuestas con escalación de precios o condicionadas.</w:t>
      </w:r>
    </w:p>
    <w:p w14:paraId="15982E08" w14:textId="77777777" w:rsidR="001B0C18" w:rsidRPr="00167E62" w:rsidRDefault="001B0C18" w:rsidP="001B0C18">
      <w:pPr>
        <w:pStyle w:val="Prrafodelista"/>
        <w:ind w:left="360"/>
        <w:jc w:val="both"/>
        <w:rPr>
          <w:rFonts w:ascii="Noto Sans Condensed" w:eastAsia="Segoe UI Symbol" w:hAnsi="Noto Sans Condensed" w:cs="Noto Sans Condensed"/>
          <w:sz w:val="18"/>
          <w:szCs w:val="18"/>
          <w:lang w:eastAsia="es-MX"/>
        </w:rPr>
      </w:pPr>
    </w:p>
    <w:p w14:paraId="0A2AA1C8"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08D23F7"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Precios fijos: </w:t>
      </w:r>
    </w:p>
    <w:p w14:paraId="61A977F2" w14:textId="77777777" w:rsidR="001B0C18" w:rsidRPr="00167E62" w:rsidRDefault="001B0C18" w:rsidP="001B0C18">
      <w:pPr>
        <w:spacing w:after="0" w:line="240" w:lineRule="auto"/>
        <w:ind w:left="999" w:firstLine="0"/>
        <w:jc w:val="both"/>
        <w:rPr>
          <w:rFonts w:ascii="Noto Sans Condensed" w:hAnsi="Noto Sans Condensed" w:cs="Noto Sans Condensed"/>
          <w:b/>
          <w:color w:val="auto"/>
          <w:sz w:val="18"/>
          <w:szCs w:val="18"/>
        </w:rPr>
      </w:pPr>
    </w:p>
    <w:p w14:paraId="3D6B681D" w14:textId="4F74131A"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t xml:space="preserve">Se entiende por precios fijos los que no están sujetos a ninguna variación y se mantienen así desde el momento de la presentación y apertura de las proposiciones hasta la total prestación y facturación correspondiente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w:t>
      </w:r>
    </w:p>
    <w:p w14:paraId="5C85FB46" w14:textId="77777777"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1B0584FF" w14:textId="0634A629"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aún no entregados o aún no pagados, y que por tal razón no pudieron haber sido objeto de consideración en la proposición que sirvió de base para la adjudicación del contrato correspondiente,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reconocerá incrementos o requerirá reducciones, conforme a los lineamientos que expida la </w:t>
      </w:r>
      <w:r w:rsidR="003F43D5">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w:t>
      </w:r>
    </w:p>
    <w:p w14:paraId="6553E1AA" w14:textId="77777777" w:rsidR="001E487B" w:rsidRPr="00167E62" w:rsidRDefault="001E487B"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5519E1E8"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De las verificaciones.</w:t>
      </w:r>
    </w:p>
    <w:p w14:paraId="5CFC6F80" w14:textId="77777777" w:rsidR="001B0C18" w:rsidRPr="00167E62" w:rsidRDefault="001B0C18" w:rsidP="001B0C18">
      <w:pPr>
        <w:spacing w:after="0" w:line="240" w:lineRule="auto"/>
        <w:ind w:left="567" w:firstLine="0"/>
        <w:jc w:val="both"/>
        <w:rPr>
          <w:rFonts w:ascii="Noto Sans Condensed" w:hAnsi="Noto Sans Condensed" w:cs="Noto Sans Condensed"/>
          <w:b/>
          <w:bCs/>
          <w:color w:val="auto"/>
          <w:sz w:val="18"/>
          <w:szCs w:val="18"/>
        </w:rPr>
      </w:pPr>
    </w:p>
    <w:p w14:paraId="5B4E62C1" w14:textId="17A48775"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Convocante podrá efectuar visitas a las instalaciones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1DED5777" w14:textId="77777777" w:rsidR="00295CEC" w:rsidRPr="00167E62" w:rsidRDefault="00295CEC" w:rsidP="001B0C18">
      <w:pPr>
        <w:pStyle w:val="Prrafodelista"/>
        <w:ind w:left="567"/>
        <w:jc w:val="both"/>
        <w:rPr>
          <w:rFonts w:ascii="Noto Sans Condensed" w:hAnsi="Noto Sans Condensed" w:cs="Noto Sans Condensed"/>
          <w:sz w:val="18"/>
          <w:szCs w:val="18"/>
        </w:rPr>
      </w:pPr>
    </w:p>
    <w:p w14:paraId="692F7D79" w14:textId="6A28A985" w:rsidR="001B0C18"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llevarse a cabo la visita, la Convocante notificará por escrito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con al menos un día hábil de anticipación, el día y hora en la que se celebrará la visita, debiendo la persona física o el representante legal del licitante atender la visita de los servidores públicos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34FC425D" w14:textId="77777777" w:rsidR="009517C1" w:rsidRPr="00167E62" w:rsidRDefault="009517C1" w:rsidP="001B0C18">
      <w:pPr>
        <w:pStyle w:val="Prrafodelista"/>
        <w:ind w:left="567"/>
        <w:jc w:val="both"/>
        <w:rPr>
          <w:rFonts w:ascii="Noto Sans Condensed" w:hAnsi="Noto Sans Condensed" w:cs="Noto Sans Condensed"/>
          <w:sz w:val="18"/>
          <w:szCs w:val="18"/>
        </w:rPr>
      </w:pPr>
    </w:p>
    <w:p w14:paraId="5DED725B" w14:textId="2FC4D844"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Asimismo,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acreditar en su caso el cumplimiento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7949005F"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00A02B43" w14:textId="3EC3F34F"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En caso de considerarse oportuno, se dará vista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para que proceda conforme a la legislación aplicable.</w:t>
      </w:r>
    </w:p>
    <w:p w14:paraId="1BA84870" w14:textId="439210C3" w:rsidR="001B0C18" w:rsidRPr="00167E62" w:rsidRDefault="001B0C18" w:rsidP="001B0C18">
      <w:pPr>
        <w:pStyle w:val="Prrafodelista"/>
        <w:ind w:left="567"/>
        <w:jc w:val="both"/>
        <w:rPr>
          <w:rFonts w:ascii="Noto Sans Condensed" w:hAnsi="Noto Sans Condensed" w:cs="Noto Sans Condensed"/>
          <w:sz w:val="18"/>
          <w:szCs w:val="18"/>
        </w:rPr>
      </w:pPr>
    </w:p>
    <w:p w14:paraId="5599EC45" w14:textId="0D09EE55" w:rsidR="00431F27" w:rsidRPr="00167E62" w:rsidRDefault="00431F27" w:rsidP="001B0C18">
      <w:pPr>
        <w:pStyle w:val="Prrafodelista"/>
        <w:ind w:left="567"/>
        <w:jc w:val="both"/>
        <w:rPr>
          <w:rFonts w:ascii="Noto Sans Condensed" w:hAnsi="Noto Sans Condensed" w:cs="Noto Sans Condensed"/>
          <w:sz w:val="18"/>
          <w:szCs w:val="18"/>
        </w:rPr>
      </w:pPr>
    </w:p>
    <w:p w14:paraId="5108EF7F" w14:textId="5ED8B2F3" w:rsidR="00431F27" w:rsidRPr="00167E62" w:rsidRDefault="00431F27" w:rsidP="001B0C18">
      <w:pPr>
        <w:pStyle w:val="Prrafodelista"/>
        <w:ind w:left="567"/>
        <w:jc w:val="both"/>
        <w:rPr>
          <w:rFonts w:ascii="Noto Sans Condensed" w:hAnsi="Noto Sans Condensed" w:cs="Noto Sans Condensed"/>
          <w:sz w:val="18"/>
          <w:szCs w:val="18"/>
        </w:rPr>
      </w:pPr>
    </w:p>
    <w:p w14:paraId="21EFB2C7"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CRITERIOS DE EVALUACIÓN DE LAS PROPOSICIONES Y ADJUDICACIÓN DEL CONTRATO.</w:t>
      </w:r>
    </w:p>
    <w:p w14:paraId="03AA4337"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35E158AE" w14:textId="4C8ABB9B" w:rsidR="001B0C18" w:rsidRDefault="001B0C18" w:rsidP="00645822">
      <w:pPr>
        <w:pStyle w:val="Prrafodelista"/>
        <w:numPr>
          <w:ilvl w:val="0"/>
          <w:numId w:val="73"/>
        </w:numPr>
        <w:ind w:left="567"/>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Criterios de evaluación, dictamen y adjudicación.</w:t>
      </w:r>
    </w:p>
    <w:p w14:paraId="014C10A4" w14:textId="77777777" w:rsidR="009517C1" w:rsidRPr="00167E62" w:rsidRDefault="009517C1" w:rsidP="009517C1">
      <w:pPr>
        <w:pStyle w:val="Prrafodelista"/>
        <w:ind w:left="567"/>
        <w:jc w:val="both"/>
        <w:rPr>
          <w:rFonts w:ascii="Noto Sans Condensed" w:hAnsi="Noto Sans Condensed" w:cs="Noto Sans Condensed"/>
          <w:b/>
          <w:bCs/>
          <w:sz w:val="18"/>
          <w:szCs w:val="18"/>
        </w:rPr>
      </w:pPr>
    </w:p>
    <w:p w14:paraId="2113D62E"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Serán consideradas únicamente las proposiciones que cumplan con </w:t>
      </w:r>
      <w:r w:rsidRPr="00167E62">
        <w:rPr>
          <w:rFonts w:ascii="Noto Sans Condensed" w:hAnsi="Noto Sans Condensed" w:cs="Noto Sans Condensed"/>
          <w:b/>
          <w:sz w:val="18"/>
          <w:szCs w:val="18"/>
          <w:u w:val="single"/>
        </w:rPr>
        <w:t>todos y cada uno</w:t>
      </w:r>
      <w:r w:rsidRPr="00167E62">
        <w:rPr>
          <w:rFonts w:ascii="Noto Sans Condensed" w:hAnsi="Noto Sans Condensed" w:cs="Noto Sans Condensed"/>
          <w:sz w:val="18"/>
          <w:szCs w:val="18"/>
        </w:rPr>
        <w:t xml:space="preserve"> de los requisitos establecidos en la presente Convocatoria.</w:t>
      </w:r>
    </w:p>
    <w:p w14:paraId="110C5F1B"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2A951B9"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Sólo serán discurridas aquellas proposiciones que cubran con el 100% (cien por ciento) de la demanda requerida en términos de los </w:t>
      </w:r>
      <w:r w:rsidRPr="00167E62">
        <w:rPr>
          <w:rFonts w:ascii="Noto Sans Condensed" w:hAnsi="Noto Sans Condensed" w:cs="Noto Sans Condensed"/>
          <w:b/>
          <w:sz w:val="18"/>
          <w:szCs w:val="18"/>
        </w:rPr>
        <w:t xml:space="preserve">Anexos 1 “Propuesta Técnica” y Anexo 2 “Propuesta Económica” </w:t>
      </w:r>
      <w:r w:rsidRPr="00167E62">
        <w:rPr>
          <w:rFonts w:ascii="Noto Sans Condensed" w:hAnsi="Noto Sans Condensed" w:cs="Noto Sans Condensed"/>
          <w:sz w:val="18"/>
          <w:szCs w:val="18"/>
        </w:rPr>
        <w:t>de esta convocatoria y que hayan presentado los documentos solicitados como obligatorios en la presente convocatoria y sus juntas de aclaraciones.</w:t>
      </w:r>
    </w:p>
    <w:p w14:paraId="20C9B2AB" w14:textId="5FB42A0E"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establecido por el artículo 36 de la LAASSP, para evaluar los aspectos técnicos y económicos de las ofertas, objeto de este procedimiento de contratación,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4D818CB"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13C1950"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Utilizará para la valoración de las proposiciones la metodología de </w:t>
      </w:r>
      <w:r w:rsidRPr="00167E62">
        <w:rPr>
          <w:rFonts w:ascii="Noto Sans Condensed" w:hAnsi="Noto Sans Condensed" w:cs="Noto Sans Condensed"/>
          <w:b/>
          <w:bCs/>
          <w:sz w:val="18"/>
          <w:szCs w:val="18"/>
          <w:u w:val="single"/>
        </w:rPr>
        <w:t>PUNTOS Y PORCENTAJES</w:t>
      </w:r>
      <w:r w:rsidRPr="00167E62">
        <w:rPr>
          <w:rFonts w:ascii="Noto Sans Condensed" w:hAnsi="Noto Sans Condensed" w:cs="Noto Sans Condensed"/>
          <w:sz w:val="18"/>
          <w:szCs w:val="18"/>
        </w:rPr>
        <w:t xml:space="preserve"> conforme a lo señalado en el numeral VI, punto 2 de la presente convocatoria,</w:t>
      </w:r>
    </w:p>
    <w:p w14:paraId="19A3C56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AD85110"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Los documentos o escritos requeridos de carácter legal y/o administrativo serán valorados con el criterio de cumple o no cumple, siendo éstos de cumplimiento obligatorio.</w:t>
      </w:r>
    </w:p>
    <w:p w14:paraId="17AAB472"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AD946E5" w14:textId="5E270332" w:rsidR="001B0C18" w:rsidRPr="00167E62" w:rsidRDefault="001B0C18" w:rsidP="001B0C18">
      <w:pPr>
        <w:pStyle w:val="Prrafodelista"/>
        <w:ind w:left="113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requisitos que serán evaluados con el </w:t>
      </w:r>
      <w:r w:rsidR="00086BDB" w:rsidRPr="00167E62">
        <w:rPr>
          <w:rFonts w:ascii="Noto Sans Condensed" w:hAnsi="Noto Sans Condensed" w:cs="Noto Sans Condensed"/>
          <w:sz w:val="18"/>
          <w:szCs w:val="18"/>
        </w:rPr>
        <w:t>criterio de</w:t>
      </w:r>
      <w:r w:rsidRPr="00167E62">
        <w:rPr>
          <w:rFonts w:ascii="Noto Sans Condensed" w:hAnsi="Noto Sans Condensed" w:cs="Noto Sans Condensed"/>
          <w:sz w:val="18"/>
          <w:szCs w:val="18"/>
        </w:rPr>
        <w:t xml:space="preserve"> cumple o no </w:t>
      </w:r>
      <w:r w:rsidR="00086BDB" w:rsidRPr="00167E62">
        <w:rPr>
          <w:rFonts w:ascii="Noto Sans Condensed" w:hAnsi="Noto Sans Condensed" w:cs="Noto Sans Condensed"/>
          <w:sz w:val="18"/>
          <w:szCs w:val="18"/>
        </w:rPr>
        <w:t>cumple son</w:t>
      </w:r>
      <w:r w:rsidRPr="00167E62">
        <w:rPr>
          <w:rFonts w:ascii="Noto Sans Condensed" w:hAnsi="Noto Sans Condensed" w:cs="Noto Sans Condensed"/>
          <w:sz w:val="18"/>
          <w:szCs w:val="18"/>
        </w:rPr>
        <w:t xml:space="preserve"> los especificados en el numeral VII</w:t>
      </w:r>
      <w:r w:rsidR="009075E2" w:rsidRPr="00167E62">
        <w:rPr>
          <w:rFonts w:ascii="Noto Sans Condensed" w:hAnsi="Noto Sans Condensed" w:cs="Noto Sans Condensed"/>
          <w:sz w:val="18"/>
          <w:szCs w:val="18"/>
        </w:rPr>
        <w:t xml:space="preserve"> DOCUMENTOS Y DATOS QUE DEBERÁN PRESENTAR LOS LICITANTES DURANTE EL ACTO DE PRESENTACIÓN Y APERTURA DE PROPOSICIONES DE LA LICITACIÓN</w:t>
      </w:r>
      <w:r w:rsidRPr="00167E62">
        <w:rPr>
          <w:rFonts w:ascii="Noto Sans Condensed" w:hAnsi="Noto Sans Condensed" w:cs="Noto Sans Condensed"/>
          <w:sz w:val="18"/>
          <w:szCs w:val="18"/>
        </w:rPr>
        <w:t>, punto 1</w:t>
      </w:r>
      <w:r w:rsidR="009075E2" w:rsidRPr="00167E62">
        <w:rPr>
          <w:rFonts w:ascii="Noto Sans Condensed" w:hAnsi="Noto Sans Condensed" w:cs="Noto Sans Condensed"/>
          <w:b/>
          <w:sz w:val="18"/>
          <w:szCs w:val="18"/>
        </w:rPr>
        <w:t xml:space="preserve"> Documentos que se deberá contener la proposición</w:t>
      </w:r>
      <w:r w:rsidRPr="00167E62">
        <w:rPr>
          <w:rFonts w:ascii="Noto Sans Condensed" w:hAnsi="Noto Sans Condensed" w:cs="Noto Sans Condensed"/>
          <w:sz w:val="18"/>
          <w:szCs w:val="18"/>
        </w:rPr>
        <w:t xml:space="preserve">, </w:t>
      </w:r>
      <w:r w:rsidR="00086BDB" w:rsidRPr="00167E62">
        <w:rPr>
          <w:rFonts w:ascii="Noto Sans Condensed" w:hAnsi="Noto Sans Condensed" w:cs="Noto Sans Condensed"/>
          <w:sz w:val="18"/>
          <w:szCs w:val="18"/>
        </w:rPr>
        <w:t>apartados 1.3</w:t>
      </w:r>
      <w:r w:rsidRPr="00167E62">
        <w:rPr>
          <w:rFonts w:ascii="Noto Sans Condensed" w:hAnsi="Noto Sans Condensed" w:cs="Noto Sans Condensed"/>
          <w:sz w:val="18"/>
          <w:szCs w:val="18"/>
        </w:rPr>
        <w:t>, 1.4, 1.5, 1.6, 1.7, 1.8, 1.9, 1.10, 1.11, 1.12</w:t>
      </w:r>
      <w:r w:rsidR="005613F6"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1.13, 1.14</w:t>
      </w:r>
      <w:r w:rsidR="005613F6" w:rsidRPr="00167E62">
        <w:rPr>
          <w:rFonts w:ascii="Noto Sans Condensed" w:hAnsi="Noto Sans Condensed" w:cs="Noto Sans Condensed"/>
          <w:sz w:val="18"/>
          <w:szCs w:val="18"/>
        </w:rPr>
        <w:t>,</w:t>
      </w:r>
      <w:r w:rsidRPr="00167E62">
        <w:rPr>
          <w:rFonts w:ascii="Noto Sans Condensed" w:hAnsi="Noto Sans Condensed" w:cs="Noto Sans Condensed"/>
          <w:sz w:val="18"/>
          <w:szCs w:val="18"/>
        </w:rPr>
        <w:t xml:space="preserve"> 1.15</w:t>
      </w:r>
      <w:r w:rsidR="005613F6" w:rsidRPr="00167E62">
        <w:rPr>
          <w:rFonts w:ascii="Noto Sans Condensed" w:hAnsi="Noto Sans Condensed" w:cs="Noto Sans Condensed"/>
          <w:sz w:val="18"/>
          <w:szCs w:val="18"/>
        </w:rPr>
        <w:t xml:space="preserve"> y 1.16</w:t>
      </w:r>
      <w:r w:rsidRPr="00167E62">
        <w:rPr>
          <w:rFonts w:ascii="Noto Sans Condensed" w:hAnsi="Noto Sans Condensed" w:cs="Noto Sans Condensed"/>
          <w:sz w:val="18"/>
          <w:szCs w:val="18"/>
        </w:rPr>
        <w:t xml:space="preserve"> de la presente convocatoria.</w:t>
      </w:r>
    </w:p>
    <w:p w14:paraId="4C816BA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C0AA7F4"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Comprobará que las condiciones legales, técnicas y económicas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presenten en sus proposiciones, contengan a plenitud la información, documentación y requisitos de la presente Convocatoria, sus juntas de aclaraciones y sus anexos.</w:t>
      </w:r>
    </w:p>
    <w:p w14:paraId="5FD9F269"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7359DE1" w14:textId="1DB353CC"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Constatará que las características y condiciones de los bienes correspondan cabalmente a las establecidas en el Anexo 1 “Propuesta Técnica” de la presente Convocatoria y lo indicado en su junta de aclaraciones.</w:t>
      </w:r>
    </w:p>
    <w:p w14:paraId="6EF6A49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716201D" w14:textId="4E00B796"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que las ofertas presentadas correspondan a las características y especificaciones </w:t>
      </w:r>
      <w:r w:rsidR="006E216D" w:rsidRPr="00167E62">
        <w:rPr>
          <w:rFonts w:ascii="Noto Sans Condensed" w:hAnsi="Noto Sans Condensed" w:cs="Noto Sans Condensed"/>
          <w:sz w:val="18"/>
          <w:szCs w:val="18"/>
        </w:rPr>
        <w:t>de</w:t>
      </w:r>
      <w:r w:rsidR="00295CEC"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corroborando que las mismas cumplan con lo requerido por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6DA9C6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AFDBA9" w14:textId="5BAB7889"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que garanticen y satisfagan las condiciones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648AC91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52853A" w14:textId="5B9E9E28"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el cumplimiento de los compromisos que con anterioridad hubieren sido contraídos por el licitante participante con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y/o alguna otra Institución Federal o Estatal.</w:t>
      </w:r>
    </w:p>
    <w:p w14:paraId="67CDC92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5CABABA5"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40E4D326"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25853C76" w14:textId="28A0FAC8"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lastRenderedPageBreak/>
        <w:t>procederá a realizar la corrección en el cuadro comparativo de cotizaciones. De lo anterior se dejará constancia en dicho cuadro, en el acta de Fallo correspondiente. En ningún caso se realizarán correcciones en precios unitarios.</w:t>
      </w:r>
    </w:p>
    <w:p w14:paraId="036D44AD"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11F0511B"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respecto a dichas condiciones o requisitos no será motivo para desechar sus proposiciones.</w:t>
      </w:r>
    </w:p>
    <w:p w14:paraId="4B642B6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5CE13FBE" w14:textId="16C290FD"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Si derivado de la evaluación económica, se obtuviera un empate de dos o más proposiciones en </w:t>
      </w:r>
      <w:r w:rsidR="005613F6" w:rsidRPr="00167E62">
        <w:rPr>
          <w:rFonts w:ascii="Noto Sans Condensed" w:hAnsi="Noto Sans Condensed" w:cs="Noto Sans Condensed"/>
          <w:color w:val="auto"/>
          <w:sz w:val="18"/>
          <w:szCs w:val="18"/>
        </w:rPr>
        <w:t>la</w:t>
      </w:r>
      <w:r w:rsidRPr="00167E62">
        <w:rPr>
          <w:rFonts w:ascii="Noto Sans Condensed" w:hAnsi="Noto Sans Condensed" w:cs="Noto Sans Condensed"/>
          <w:color w:val="auto"/>
          <w:sz w:val="18"/>
          <w:szCs w:val="18"/>
        </w:rPr>
        <w:t xml:space="preserve"> partida,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w:t>
      </w:r>
      <w:r w:rsidR="005613F6" w:rsidRPr="00167E62">
        <w:rPr>
          <w:rFonts w:ascii="Noto Sans Condensed" w:hAnsi="Noto Sans Condensed" w:cs="Noto Sans Condensed"/>
          <w:color w:val="auto"/>
          <w:sz w:val="18"/>
          <w:szCs w:val="18"/>
        </w:rPr>
        <w:t>la</w:t>
      </w:r>
      <w:r w:rsidRPr="00167E62">
        <w:rPr>
          <w:rFonts w:ascii="Noto Sans Condensed" w:hAnsi="Noto Sans Condensed" w:cs="Noto Sans Condensed"/>
          <w:color w:val="auto"/>
          <w:sz w:val="18"/>
          <w:szCs w:val="18"/>
        </w:rPr>
        <w:t xml:space="preserve"> partida en cuestión o en su caso la totalidad del contrato al Licitante que resulte ganador del sorteo manual por insaculación que celebre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en el acto de Fallo, de acuerdo a lo establecido en el artículo 54 del Reglamento de la LAASSP. </w:t>
      </w:r>
    </w:p>
    <w:p w14:paraId="48574081"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56525E97"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adjudicará el contrato por </w:t>
      </w:r>
      <w:r w:rsidRPr="00167E62">
        <w:rPr>
          <w:rFonts w:ascii="Noto Sans Condensed" w:hAnsi="Noto Sans Condensed" w:cs="Noto Sans Condensed"/>
          <w:b/>
          <w:color w:val="auto"/>
          <w:sz w:val="18"/>
          <w:szCs w:val="18"/>
        </w:rPr>
        <w:t>partida</w:t>
      </w:r>
      <w:r w:rsidRPr="00167E62">
        <w:rPr>
          <w:rFonts w:ascii="Noto Sans Condensed" w:hAnsi="Noto Sans Condensed" w:cs="Noto Sans Condensed"/>
          <w:color w:val="auto"/>
          <w:sz w:val="18"/>
          <w:szCs w:val="18"/>
        </w:rPr>
        <w:t xml:space="preserve">,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103BCD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7716DB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suscribirá un contrato en base al total de partidas adjudicadas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58AA98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3963B64" w14:textId="77777777" w:rsidR="001B0C18" w:rsidRPr="00167E62" w:rsidRDefault="001B0C18" w:rsidP="00645822">
      <w:pPr>
        <w:numPr>
          <w:ilvl w:val="0"/>
          <w:numId w:val="73"/>
        </w:num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Metodología de Evaluación</w:t>
      </w:r>
    </w:p>
    <w:p w14:paraId="757150A1"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172F2082" w14:textId="77777777" w:rsidR="001B0C18" w:rsidRPr="00167E62" w:rsidRDefault="001B0C18" w:rsidP="001B0C18">
      <w:pPr>
        <w:spacing w:after="0" w:line="240" w:lineRule="auto"/>
        <w:ind w:left="567"/>
        <w:jc w:val="both"/>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De conformidad con el </w:t>
      </w:r>
      <w:r w:rsidRPr="00167E62">
        <w:rPr>
          <w:rFonts w:ascii="Noto Sans Condensed" w:hAnsi="Noto Sans Condensed" w:cs="Noto Sans Condensed"/>
          <w:b/>
          <w:color w:val="auto"/>
          <w:sz w:val="18"/>
          <w:szCs w:val="18"/>
        </w:rPr>
        <w:t>“Acuerdo por el que se emiten diversos lineamientos en Materia de Adquisiciones, Arrendamientos y Servicios y de Obras Públicas y Servicios Relacionados con las Mismas”</w:t>
      </w:r>
      <w:r w:rsidRPr="00167E62">
        <w:rPr>
          <w:rFonts w:ascii="Noto Sans Condensed" w:hAnsi="Noto Sans Condensed" w:cs="Noto Sans Condensed"/>
          <w:color w:val="auto"/>
          <w:sz w:val="18"/>
          <w:szCs w:val="18"/>
        </w:rPr>
        <w:t xml:space="preserve"> publicado en el Diario Oficial de la Federación el 9 de septiembre de 2010, la presente licitación se adjudicará bajo los criterios de puntos y porcentajes, conforme a la </w:t>
      </w:r>
      <w:r w:rsidRPr="00167E62">
        <w:rPr>
          <w:rFonts w:ascii="Noto Sans Condensed" w:hAnsi="Noto Sans Condensed" w:cs="Noto Sans Condensed"/>
          <w:b/>
          <w:color w:val="auto"/>
          <w:sz w:val="18"/>
          <w:szCs w:val="18"/>
        </w:rPr>
        <w:t xml:space="preserve">Sección Cuarta </w:t>
      </w:r>
      <w:r w:rsidRPr="00167E62">
        <w:rPr>
          <w:rFonts w:ascii="Noto Sans Condensed" w:hAnsi="Noto Sans Condensed" w:cs="Noto Sans Condensed"/>
          <w:color w:val="auto"/>
          <w:sz w:val="18"/>
          <w:szCs w:val="18"/>
        </w:rPr>
        <w:t xml:space="preserve">denominada </w:t>
      </w:r>
      <w:r w:rsidRPr="00167E62">
        <w:rPr>
          <w:rFonts w:ascii="Noto Sans Condensed" w:hAnsi="Noto Sans Condensed" w:cs="Noto Sans Condensed"/>
          <w:b/>
          <w:color w:val="auto"/>
          <w:sz w:val="18"/>
          <w:szCs w:val="18"/>
        </w:rPr>
        <w:t>“CONTRATACIÓN DE SERVICIOS Y DE SERVICIOS RELACIONADOS CON OBRAS”</w:t>
      </w:r>
    </w:p>
    <w:p w14:paraId="05FEE3FC" w14:textId="0C8FC991"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1E7CFC56" w14:textId="77777777" w:rsidR="001B0C18" w:rsidRPr="00167E62"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 xml:space="preserve">Criterios de evaluación técnica </w:t>
      </w:r>
    </w:p>
    <w:p w14:paraId="3BE93527"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7CA8DEB3" w14:textId="77777777" w:rsidR="001B0C18" w:rsidRPr="00167E62" w:rsidRDefault="001B0C18" w:rsidP="001B0C18">
      <w:pPr>
        <w:spacing w:after="0" w:line="240" w:lineRule="auto"/>
        <w:ind w:left="567"/>
        <w:jc w:val="both"/>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La evaluación de las proposiciones presentadas se realizará tomando en cuenta la metodología de evaluación por</w:t>
      </w:r>
      <w:r w:rsidRPr="00167E62">
        <w:rPr>
          <w:rFonts w:ascii="Noto Sans Condensed" w:hAnsi="Noto Sans Condensed" w:cs="Noto Sans Condensed"/>
          <w:b/>
          <w:bCs/>
          <w:color w:val="auto"/>
          <w:sz w:val="18"/>
          <w:szCs w:val="18"/>
        </w:rPr>
        <w:t xml:space="preserve"> </w:t>
      </w:r>
      <w:r w:rsidRPr="00167E62">
        <w:rPr>
          <w:rFonts w:ascii="Noto Sans Condensed" w:hAnsi="Noto Sans Condensed" w:cs="Noto Sans Condensed"/>
          <w:b/>
          <w:bCs/>
          <w:color w:val="auto"/>
          <w:sz w:val="18"/>
          <w:szCs w:val="18"/>
          <w:u w:val="single"/>
        </w:rPr>
        <w:t>PUNTOS Y PORCENTAJES</w:t>
      </w:r>
      <w:r w:rsidRPr="00167E62">
        <w:rPr>
          <w:rFonts w:ascii="Noto Sans Condensed" w:hAnsi="Noto Sans Condensed" w:cs="Noto Sans Condensed"/>
          <w:bCs/>
          <w:color w:val="auto"/>
          <w:sz w:val="18"/>
          <w:szCs w:val="18"/>
        </w:rPr>
        <w:t xml:space="preserve">, considerando para ello los siguientes rubros, </w:t>
      </w:r>
      <w:proofErr w:type="spellStart"/>
      <w:r w:rsidRPr="00167E62">
        <w:rPr>
          <w:rFonts w:ascii="Noto Sans Condensed" w:hAnsi="Noto Sans Condensed" w:cs="Noto Sans Condensed"/>
          <w:bCs/>
          <w:color w:val="auto"/>
          <w:sz w:val="18"/>
          <w:szCs w:val="18"/>
        </w:rPr>
        <w:t>subrubros</w:t>
      </w:r>
      <w:proofErr w:type="spellEnd"/>
      <w:r w:rsidRPr="00167E62">
        <w:rPr>
          <w:rFonts w:ascii="Noto Sans Condensed" w:hAnsi="Noto Sans Condensed" w:cs="Noto Sans Condensed"/>
          <w:bCs/>
          <w:color w:val="auto"/>
          <w:sz w:val="18"/>
          <w:szCs w:val="18"/>
        </w:rPr>
        <w:t>, así como los aspectos señalados a continuación:</w:t>
      </w:r>
    </w:p>
    <w:p w14:paraId="666C1B36" w14:textId="77777777" w:rsidR="00295CEC" w:rsidRPr="00167E62" w:rsidRDefault="00295CEC" w:rsidP="001B0C18">
      <w:pPr>
        <w:spacing w:after="0" w:line="240" w:lineRule="auto"/>
        <w:ind w:left="567"/>
        <w:jc w:val="both"/>
        <w:rPr>
          <w:rFonts w:ascii="Noto Sans Condensed" w:hAnsi="Noto Sans Condensed" w:cs="Noto Sans Condensed"/>
          <w:bCs/>
          <w:color w:val="auto"/>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755"/>
        <w:gridCol w:w="3899"/>
        <w:gridCol w:w="757"/>
      </w:tblGrid>
      <w:tr w:rsidR="00295CEC" w:rsidRPr="00333F7B" w14:paraId="42144630" w14:textId="77777777" w:rsidTr="00295CEC">
        <w:trPr>
          <w:trHeight w:val="339"/>
          <w:jc w:val="center"/>
        </w:trPr>
        <w:tc>
          <w:tcPr>
            <w:tcW w:w="4743"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A5252"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EVALUACIÓN TÉCNICA</w:t>
            </w:r>
          </w:p>
        </w:tc>
        <w:tc>
          <w:tcPr>
            <w:tcW w:w="465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894DDF8"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MÁXIMO PUNTAJE 50 PUNTOS.</w:t>
            </w:r>
          </w:p>
        </w:tc>
      </w:tr>
      <w:tr w:rsidR="00295CEC" w:rsidRPr="00333F7B" w14:paraId="70D64204" w14:textId="77777777" w:rsidTr="00295CEC">
        <w:trPr>
          <w:trHeight w:val="4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58A23"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A. Características del bien</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1212D5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333F7B" w14:paraId="46EDB9A4" w14:textId="77777777" w:rsidTr="00380727">
        <w:trPr>
          <w:trHeight w:val="2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6AF8F9C" w14:textId="77777777" w:rsidR="00295CEC" w:rsidRPr="00333F7B" w:rsidRDefault="00295CEC" w:rsidP="00380727">
            <w:pPr>
              <w:pStyle w:val="Prrafodelista"/>
              <w:spacing w:after="120"/>
              <w:ind w:left="426"/>
              <w:contextualSpacing/>
              <w:jc w:val="center"/>
              <w:rPr>
                <w:rFonts w:ascii="Noto Sans Condensed" w:hAnsi="Noto Sans Condensed" w:cs="Noto Sans Condensed"/>
                <w:b/>
                <w:bCs/>
                <w:color w:val="FFFFFF" w:themeColor="background1"/>
                <w:sz w:val="18"/>
                <w:szCs w:val="15"/>
              </w:rPr>
            </w:pPr>
            <w:r w:rsidRPr="00333F7B">
              <w:rPr>
                <w:rFonts w:ascii="Noto Sans Condensed" w:hAnsi="Noto Sans Condensed" w:cs="Noto Sans Condensed"/>
                <w:b/>
                <w:bCs/>
                <w:color w:val="FFFFFF" w:themeColor="background1"/>
                <w:sz w:val="18"/>
                <w:szCs w:val="15"/>
              </w:rPr>
              <w:t xml:space="preserve">A1. </w:t>
            </w:r>
            <w:r w:rsidRPr="00333F7B">
              <w:rPr>
                <w:rFonts w:ascii="Noto Sans Condensed" w:hAnsi="Noto Sans Condensed" w:cs="Noto Sans Condensed"/>
                <w:b/>
                <w:color w:val="FFFFFF" w:themeColor="background1"/>
                <w:sz w:val="18"/>
                <w:szCs w:val="15"/>
                <w:lang w:val="es-ES"/>
              </w:rPr>
              <w:t>Características de los bienes objeto de la presente convocatoria</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825384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167E62" w14:paraId="563C32D5"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8F7902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C61541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b/>
                <w:sz w:val="15"/>
                <w:szCs w:val="15"/>
              </w:rPr>
              <w:t>Características Técnicas:</w:t>
            </w:r>
          </w:p>
          <w:p w14:paraId="7CE4248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75B8E3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La persona licitante deberá acreditar que cumple con todos y cada uno de los requisitos señalados en el Anexo 1 “Especificaciones Técnicas” y coincidir con lo señalado en las fichas técnicas, en su caso catálogos y/o certificaciones de los bienes a participar, cuando este aplique.</w:t>
            </w:r>
          </w:p>
          <w:p w14:paraId="342620E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incumplimiento a los requisitos del Anexo 1 “Especificaciones Técnicas” es motivo de </w:t>
            </w:r>
            <w:proofErr w:type="spellStart"/>
            <w:r w:rsidRPr="00167E62">
              <w:rPr>
                <w:rFonts w:ascii="Noto Sans Condensed" w:eastAsia="Times New Roman" w:hAnsi="Noto Sans Condensed" w:cs="Noto Sans Condensed"/>
                <w:sz w:val="15"/>
                <w:szCs w:val="15"/>
              </w:rPr>
              <w:t>desechamiento</w:t>
            </w:r>
            <w:proofErr w:type="spellEnd"/>
            <w:r w:rsidRPr="00167E62">
              <w:rPr>
                <w:rFonts w:ascii="Noto Sans Condensed" w:eastAsia="Times New Roman" w:hAnsi="Noto Sans Condensed" w:cs="Noto Sans Condensed"/>
                <w:sz w:val="15"/>
                <w:szCs w:val="15"/>
              </w:rPr>
              <w:t xml:space="preserve"> de la proposición. Evitar copiar y pegar la descripción técnica de la presente convocatoria.</w:t>
            </w:r>
          </w:p>
          <w:p w14:paraId="35C8AF28"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6EF473A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Acredita con todos y cada uno de los requisitos: 10</w:t>
            </w:r>
          </w:p>
          <w:p w14:paraId="3306FED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No acredita: 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E6AE767"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10</w:t>
            </w:r>
          </w:p>
        </w:tc>
      </w:tr>
      <w:tr w:rsidR="00295CEC" w:rsidRPr="00167E62" w14:paraId="21D6FF48"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tcPr>
          <w:p w14:paraId="5E76FC1B"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5B272C6"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
                <w:sz w:val="15"/>
                <w:szCs w:val="15"/>
              </w:rPr>
              <w:t xml:space="preserve">Contenido Nacional: </w:t>
            </w:r>
            <w:r w:rsidRPr="00167E62">
              <w:rPr>
                <w:rFonts w:ascii="Noto Sans Condensed" w:eastAsia="Times New Roman" w:hAnsi="Noto Sans Condensed" w:cs="Noto Sans Condensed"/>
                <w:sz w:val="15"/>
                <w:szCs w:val="15"/>
              </w:rPr>
              <w:t>Escrito en el que el Licitante manifieste que los bienes ofertados son producidos en los Estados Unidos Mexicanos y que cuentan con el grado de contenido nacional requerido conforme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79E9DD0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1BD18A9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50BDD6E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sz w:val="15"/>
                <w:szCs w:val="15"/>
              </w:rPr>
              <w:t>No presenta escrito o está incompleto: 0:</w:t>
            </w:r>
          </w:p>
        </w:tc>
        <w:tc>
          <w:tcPr>
            <w:tcW w:w="757" w:type="dxa"/>
            <w:tcBorders>
              <w:top w:val="single" w:sz="4" w:space="0" w:color="auto"/>
              <w:left w:val="single" w:sz="4" w:space="0" w:color="auto"/>
              <w:bottom w:val="single" w:sz="4" w:space="0" w:color="auto"/>
              <w:right w:val="single" w:sz="4" w:space="0" w:color="auto"/>
            </w:tcBorders>
            <w:vAlign w:val="center"/>
          </w:tcPr>
          <w:p w14:paraId="1DE97FC2"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167E62" w14:paraId="7FEAEEC9" w14:textId="77777777" w:rsidTr="006110D3">
        <w:trPr>
          <w:trHeight w:val="806"/>
          <w:jc w:val="center"/>
        </w:trPr>
        <w:tc>
          <w:tcPr>
            <w:tcW w:w="988" w:type="dxa"/>
            <w:tcBorders>
              <w:top w:val="single" w:sz="4" w:space="0" w:color="auto"/>
              <w:left w:val="single" w:sz="4" w:space="0" w:color="auto"/>
              <w:bottom w:val="single" w:sz="4" w:space="0" w:color="auto"/>
              <w:right w:val="single" w:sz="4" w:space="0" w:color="auto"/>
            </w:tcBorders>
            <w:vAlign w:val="center"/>
          </w:tcPr>
          <w:p w14:paraId="500C43C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A1.3</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90DBE0"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r w:rsidRPr="00167E62">
              <w:rPr>
                <w:rFonts w:ascii="Noto Sans Condensed" w:hAnsi="Noto Sans Condensed" w:cs="Noto Sans Condensed"/>
                <w:b/>
                <w:color w:val="auto"/>
                <w:sz w:val="15"/>
                <w:szCs w:val="15"/>
                <w:lang w:val="es-ES"/>
              </w:rPr>
              <w:t xml:space="preserve">Durabilidad o vida útil del bien. </w:t>
            </w:r>
            <w:r w:rsidRPr="00167E62">
              <w:rPr>
                <w:rFonts w:ascii="Noto Sans Condensed" w:hAnsi="Noto Sans Condensed" w:cs="Noto Sans Condensed"/>
                <w:color w:val="auto"/>
                <w:sz w:val="15"/>
                <w:szCs w:val="15"/>
                <w:lang w:val="es-ES"/>
              </w:rPr>
              <w:t xml:space="preserve">Escrito “Bajo protesta de decir verdad” en el que el licitante manifieste la durabilidad o resistencia de los bienes por partida que oferta y/o de ser necesario los resultados de las pruebas de laboratorio donde se manifieste que </w:t>
            </w:r>
            <w:r w:rsidRPr="00167E62">
              <w:rPr>
                <w:rFonts w:ascii="Noto Sans Condensed" w:eastAsia="Times New Roman" w:hAnsi="Noto Sans Condensed" w:cs="Noto Sans Condensed"/>
                <w:color w:val="auto"/>
                <w:sz w:val="15"/>
                <w:szCs w:val="15"/>
              </w:rPr>
              <w:t>cumplen con las características y especificaciones técnicas solicitadas por la convocante.</w:t>
            </w:r>
          </w:p>
          <w:p w14:paraId="2D4FC4C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p>
          <w:p w14:paraId="683D5DD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1546BC8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No presenta escrito o está incompleto: 0: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BAF23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333F7B" w14:paraId="018EC147" w14:textId="77777777" w:rsidTr="006110D3">
        <w:trPr>
          <w:trHeight w:val="248"/>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D787C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A2. Capacidad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81F487" w14:textId="28759483"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r w:rsidR="00380727" w:rsidRPr="00333F7B">
              <w:rPr>
                <w:rFonts w:ascii="Noto Sans Condensed" w:eastAsia="Times New Roman" w:hAnsi="Noto Sans Condensed" w:cs="Noto Sans Condensed"/>
                <w:b/>
                <w:bCs/>
                <w:color w:val="FFFFFF" w:themeColor="background1"/>
                <w:sz w:val="15"/>
                <w:szCs w:val="15"/>
              </w:rPr>
              <w:t>1</w:t>
            </w:r>
          </w:p>
        </w:tc>
      </w:tr>
      <w:tr w:rsidR="00295CEC" w:rsidRPr="00167E62" w14:paraId="656DBE46" w14:textId="77777777" w:rsidTr="00380727">
        <w:trPr>
          <w:trHeight w:val="352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99794A"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A2.1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06CEE414"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Capacidad de los recursos económicos, técnicos y equipamiento:</w:t>
            </w:r>
          </w:p>
          <w:p w14:paraId="4A108A30"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El licitante cuenta con los recursos financieros equivalentes a cuando menos el 20% veinte por ciento de su oferta económica para la partida en que participe, para acreditar su solvencia para hacer frente a los compromisos que deriven de la entrega de los bienes:</w:t>
            </w:r>
          </w:p>
          <w:p w14:paraId="779232B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EB1A506"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Cuenta con cuando menos el 20%: 7 punto</w:t>
            </w:r>
          </w:p>
          <w:p w14:paraId="4014B6B7"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Cuenta con recursos financieros superiores al 20% su oferta económica: </w:t>
            </w:r>
          </w:p>
          <w:p w14:paraId="75B254A8"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11 puntos</w:t>
            </w:r>
          </w:p>
          <w:p w14:paraId="5566AA7D"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p>
          <w:p w14:paraId="5EA7682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 xml:space="preserve">Se acreditará mediante </w:t>
            </w:r>
          </w:p>
          <w:p w14:paraId="5754A6B1"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Escrito en formato libre en el que manifieste que cuenta con la capacidad económica para entregar los bienes, sin recibir pago por lo menos tres meses, </w:t>
            </w:r>
          </w:p>
          <w:p w14:paraId="658BC969" w14:textId="71196B4D"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anual 202</w:t>
            </w:r>
            <w:r w:rsidR="009517C1">
              <w:rPr>
                <w:rFonts w:ascii="Noto Sans Condensed" w:hAnsi="Noto Sans Condensed" w:cs="Noto Sans Condensed"/>
                <w:sz w:val="15"/>
                <w:szCs w:val="15"/>
                <w:lang w:val="es-ES"/>
              </w:rPr>
              <w:t>3</w:t>
            </w:r>
          </w:p>
          <w:p w14:paraId="3EBABDAD"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provisional del impuesto sobre la renta presentadas por el licitante ante la Secretaría de Hacienda y Crédito Público.</w:t>
            </w:r>
          </w:p>
          <w:p w14:paraId="1D0B6B5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5A21CC1C"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En caso de que el licitante no acredite contar con el porcentaje mínimo antes señalado, su propuesta técnica se considerará no solvente y por lo tanto desechada.</w:t>
            </w:r>
            <w:r w:rsidRPr="00167E62">
              <w:rPr>
                <w:rFonts w:ascii="Noto Sans Condensed" w:hAnsi="Noto Sans Condensed" w:cs="Noto Sans Condensed"/>
                <w:color w:val="auto"/>
                <w:sz w:val="15"/>
                <w:szCs w:val="15"/>
                <w:lang w:val="es-ES"/>
              </w:rPr>
              <w:t xml:space="preserve">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DA03067"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11</w:t>
            </w:r>
          </w:p>
        </w:tc>
      </w:tr>
      <w:tr w:rsidR="00295CEC" w:rsidRPr="00333F7B" w14:paraId="306C677A"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E2981F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A3. Discapacidad</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96C725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67D1B174" w14:textId="77777777" w:rsidTr="00295CEC">
        <w:trPr>
          <w:trHeight w:val="251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9CA794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A3.1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79C71D6" w14:textId="2DCF1F3D"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licitante cuenta con personal con discapacidad o a la empresa que cuente con trabajadores con discapacidad en una proporción del cinco por ciento cuando menos de la totalidad de su planta de empleados, cuya antigüedad no sea inferior a seis meses?</w:t>
            </w:r>
          </w:p>
          <w:p w14:paraId="7DEE322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47C80A0A"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6035FFA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Para comprobar la antigüedad antes señalada, los licitantes deberán adjuntar adicionalmente:</w:t>
            </w:r>
          </w:p>
          <w:p w14:paraId="129E1B6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68D7DC1"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Aviso de alta de las personas con discapacidad al régimen obligatorio del IMSS.</w:t>
            </w:r>
          </w:p>
          <w:p w14:paraId="0D1E3852"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Constancia que acredite que dichos trabajadores son personas con discapacidad en términos de lo previsto por la fracción IX del artículo 2 de la Ley General de las Personas con Discapacidad.</w:t>
            </w:r>
          </w:p>
          <w:p w14:paraId="5B636825"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Propuesta de Cédula de Determinación de Cuotas, Aportaciones y Amortizaciones del Seguro Social del bimestre previo al acto de presentación y apertura de proposiciones del presente ejercicio fiscal.</w:t>
            </w:r>
          </w:p>
          <w:p w14:paraId="6FE5F906" w14:textId="178F1CCC" w:rsidR="00295CEC" w:rsidRPr="00167E62" w:rsidRDefault="00295CEC" w:rsidP="00295CEC">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no contar con personal con discapacidad, no generará puntuación.</w:t>
            </w:r>
          </w:p>
        </w:tc>
        <w:tc>
          <w:tcPr>
            <w:tcW w:w="757" w:type="dxa"/>
            <w:tcBorders>
              <w:top w:val="single" w:sz="4" w:space="0" w:color="auto"/>
              <w:left w:val="single" w:sz="4" w:space="0" w:color="auto"/>
              <w:bottom w:val="single" w:sz="4" w:space="0" w:color="auto"/>
              <w:right w:val="single" w:sz="4" w:space="0" w:color="auto"/>
            </w:tcBorders>
            <w:vAlign w:val="center"/>
            <w:hideMark/>
          </w:tcPr>
          <w:p w14:paraId="648F483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16D74986"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91A2AD"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A4. MYPIME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81ACA7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5F8BE1D7" w14:textId="77777777" w:rsidTr="006110D3">
        <w:trPr>
          <w:trHeight w:val="89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2C55EC"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A4.1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2BE91A13"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licitante acredita ser una MIPYME que ha producido bienes con innovación tecnológica, </w:t>
            </w:r>
          </w:p>
          <w:p w14:paraId="289A0E7D"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392AA51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constancia correspondiente emitida por el Instituto Mexicano de la Propiedad Industrial, la cual no podrá tener una vigencia mayor a cinco años.</w:t>
            </w:r>
          </w:p>
          <w:p w14:paraId="340CD28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7CDB1B9D" w14:textId="77777777" w:rsidR="00295CEC"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El no acreditar ser MIPYME con producción de bienes con innovación tecnológica, no genera puntuación.</w:t>
            </w:r>
          </w:p>
          <w:p w14:paraId="504E5715" w14:textId="77777777" w:rsidR="009517C1" w:rsidRDefault="009517C1" w:rsidP="006110D3">
            <w:pPr>
              <w:spacing w:after="0" w:line="240" w:lineRule="auto"/>
              <w:ind w:left="0" w:firstLine="0"/>
              <w:jc w:val="both"/>
              <w:rPr>
                <w:rFonts w:ascii="Noto Sans Condensed" w:eastAsia="Times New Roman" w:hAnsi="Noto Sans Condensed" w:cs="Noto Sans Condensed"/>
                <w:sz w:val="15"/>
                <w:szCs w:val="15"/>
              </w:rPr>
            </w:pPr>
          </w:p>
          <w:p w14:paraId="6AF55716" w14:textId="7CBF41DB" w:rsidR="009517C1" w:rsidRPr="00167E62" w:rsidRDefault="009517C1" w:rsidP="006110D3">
            <w:pPr>
              <w:spacing w:after="0" w:line="240" w:lineRule="auto"/>
              <w:ind w:left="0" w:firstLine="0"/>
              <w:jc w:val="both"/>
              <w:rPr>
                <w:rFonts w:ascii="Noto Sans Condensed" w:eastAsia="Times New Roman" w:hAnsi="Noto Sans Condensed" w:cs="Noto Sans Condensed"/>
                <w:sz w:val="15"/>
                <w:szCs w:val="15"/>
              </w:rPr>
            </w:pPr>
          </w:p>
        </w:tc>
        <w:tc>
          <w:tcPr>
            <w:tcW w:w="757" w:type="dxa"/>
            <w:tcBorders>
              <w:top w:val="single" w:sz="4" w:space="0" w:color="auto"/>
              <w:left w:val="single" w:sz="4" w:space="0" w:color="auto"/>
              <w:bottom w:val="single" w:sz="4" w:space="0" w:color="auto"/>
              <w:right w:val="single" w:sz="4" w:space="0" w:color="auto"/>
            </w:tcBorders>
            <w:vAlign w:val="center"/>
            <w:hideMark/>
          </w:tcPr>
          <w:p w14:paraId="611AE339"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1</w:t>
            </w:r>
          </w:p>
        </w:tc>
      </w:tr>
      <w:tr w:rsidR="00295CEC" w:rsidRPr="00333F7B" w14:paraId="10DC365F" w14:textId="77777777" w:rsidTr="006110D3">
        <w:trPr>
          <w:trHeight w:val="20"/>
          <w:jc w:val="center"/>
        </w:trPr>
        <w:tc>
          <w:tcPr>
            <w:tcW w:w="8642" w:type="dxa"/>
            <w:gridSpan w:val="3"/>
            <w:shd w:val="clear" w:color="auto" w:fill="BF8F00" w:themeFill="accent4" w:themeFillShade="BF"/>
            <w:vAlign w:val="center"/>
          </w:tcPr>
          <w:p w14:paraId="1463D0A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A5 Equidad de Genero</w:t>
            </w:r>
          </w:p>
        </w:tc>
        <w:tc>
          <w:tcPr>
            <w:tcW w:w="757" w:type="dxa"/>
            <w:shd w:val="clear" w:color="auto" w:fill="BF8F00" w:themeFill="accent4" w:themeFillShade="BF"/>
            <w:vAlign w:val="center"/>
          </w:tcPr>
          <w:p w14:paraId="5449089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1</w:t>
            </w:r>
          </w:p>
        </w:tc>
      </w:tr>
      <w:tr w:rsidR="00295CEC" w:rsidRPr="00167E62" w14:paraId="6E7F605F" w14:textId="77777777" w:rsidTr="006110D3">
        <w:trPr>
          <w:trHeight w:val="20"/>
          <w:jc w:val="center"/>
        </w:trPr>
        <w:tc>
          <w:tcPr>
            <w:tcW w:w="988" w:type="dxa"/>
            <w:vAlign w:val="center"/>
          </w:tcPr>
          <w:p w14:paraId="6B1E8AFD"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A5.1</w:t>
            </w:r>
          </w:p>
        </w:tc>
        <w:tc>
          <w:tcPr>
            <w:tcW w:w="7654" w:type="dxa"/>
            <w:gridSpan w:val="2"/>
            <w:vAlign w:val="center"/>
          </w:tcPr>
          <w:p w14:paraId="0DC6F9C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Empresas que hayan aplicado políticas y prácticas de igualdad de género, conforme a la certificación correspondiente emitida por las autoridades y organismos facultados para tal efecto.</w:t>
            </w:r>
          </w:p>
          <w:p w14:paraId="2568460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2C53E12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certificación en la Norma Mexicana NMX R 025 SCFI 2015 en Igualdad Laboral y No Discriminación</w:t>
            </w:r>
          </w:p>
        </w:tc>
        <w:tc>
          <w:tcPr>
            <w:tcW w:w="757" w:type="dxa"/>
            <w:vAlign w:val="center"/>
          </w:tcPr>
          <w:p w14:paraId="28F2324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3BAD00CE"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7A11E8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B. Experiencia y Especialidad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B1C671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6</w:t>
            </w:r>
          </w:p>
        </w:tc>
      </w:tr>
      <w:tr w:rsidR="00295CEC" w:rsidRPr="00167E62" w14:paraId="2D56424A" w14:textId="77777777" w:rsidTr="00295CEC">
        <w:trPr>
          <w:trHeight w:val="23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704B214"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B1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A30A1E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
                <w:bCs/>
                <w:sz w:val="15"/>
                <w:szCs w:val="15"/>
              </w:rPr>
              <w:t xml:space="preserve">Experiencia. -  </w:t>
            </w:r>
            <w:r w:rsidRPr="00167E62">
              <w:rPr>
                <w:rFonts w:ascii="Noto Sans Condensed" w:eastAsia="Times New Roman" w:hAnsi="Noto Sans Condensed" w:cs="Noto Sans Condensed"/>
                <w:bCs/>
                <w:sz w:val="15"/>
                <w:szCs w:val="15"/>
              </w:rPr>
              <w:t>El licitante deberá acreditar el mayor tiempo suministrando bienes similares a los requeridos en el presente procedimiento de contratación</w:t>
            </w:r>
          </w:p>
          <w:p w14:paraId="06BFDF7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p>
          <w:p w14:paraId="09ED2CE1" w14:textId="686FA974" w:rsidR="00295CEC"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Cuando menos 1 un contrato (debidamente firmado por las partes) por año de experiencia que manifieste tener, que haya suscrito o tenga adjudicado con anterioridad a la fecha de la convocatoria, cuyo objeto sea equivalente al de los bienes de los que son objeto del presente procedimiento de contratación. (En caso de contrato plurianual, bastará con presentar un contrato que cubra el periodo manifestado).</w:t>
            </w:r>
          </w:p>
          <w:p w14:paraId="1EC4A567" w14:textId="77777777" w:rsidR="009517C1" w:rsidRPr="00167E62" w:rsidRDefault="009517C1" w:rsidP="006110D3">
            <w:pPr>
              <w:spacing w:after="0" w:line="240" w:lineRule="auto"/>
              <w:ind w:left="0" w:firstLine="0"/>
              <w:jc w:val="both"/>
              <w:rPr>
                <w:rFonts w:ascii="Noto Sans Condensed" w:eastAsia="Times New Roman" w:hAnsi="Noto Sans Condensed" w:cs="Noto Sans Condensed"/>
                <w:bCs/>
                <w:sz w:val="15"/>
                <w:szCs w:val="15"/>
              </w:rPr>
            </w:pPr>
          </w:p>
          <w:p w14:paraId="6ADF7A3E"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Cs/>
                <w:sz w:val="15"/>
                <w:szCs w:val="15"/>
              </w:rPr>
              <w:t>El tiempo se determinará como la suma de los períodos de vigencia consecutivos de los contratos presentados. No se tomarán en cuenta los períodos paralelos. (Es decir, 4 años de experiencia deberán tener contratos que cubran 4 años de período de vigencia) (4 puntos) Se otorgará un punto, por contrato, por año.</w:t>
            </w:r>
          </w:p>
        </w:tc>
        <w:tc>
          <w:tcPr>
            <w:tcW w:w="757" w:type="dxa"/>
            <w:tcBorders>
              <w:top w:val="single" w:sz="4" w:space="0" w:color="auto"/>
              <w:left w:val="single" w:sz="4" w:space="0" w:color="auto"/>
              <w:bottom w:val="single" w:sz="4" w:space="0" w:color="auto"/>
              <w:right w:val="single" w:sz="4" w:space="0" w:color="auto"/>
            </w:tcBorders>
            <w:vAlign w:val="center"/>
            <w:hideMark/>
          </w:tcPr>
          <w:p w14:paraId="1A6199C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167E62" w14:paraId="5255CA36" w14:textId="77777777" w:rsidTr="00295CEC">
        <w:trPr>
          <w:trHeight w:val="295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139CB2D"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B2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346354"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eastAsia="Times New Roman" w:hAnsi="Noto Sans Condensed" w:cs="Noto Sans Condensed"/>
                <w:b/>
                <w:bCs/>
                <w:sz w:val="15"/>
                <w:szCs w:val="15"/>
              </w:rPr>
              <w:t xml:space="preserve">Especialidad. </w:t>
            </w:r>
            <w:r w:rsidRPr="00167E62">
              <w:rPr>
                <w:rFonts w:ascii="Noto Sans Condensed" w:hAnsi="Noto Sans Condensed" w:cs="Noto Sans Condensed"/>
                <w:color w:val="auto"/>
                <w:sz w:val="15"/>
                <w:szCs w:val="15"/>
                <w:lang w:val="es-ES"/>
              </w:rPr>
              <w:t>El licitante deberá acreditar el mayor número de contratos o documentos con los cuales puede acreditar que ha suministrado bienes con las características específicas y en condiciones y cantidades similares a las establecidas en la convocatoria.</w:t>
            </w:r>
          </w:p>
          <w:p w14:paraId="51D3492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1AA73DA"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 xml:space="preserve">La convocante deberá asignar el máximo de puntuación o unidades porcentuales que haya determinado, al licitante que acredite mayor número de contratos u órdenes de compra cubran los supuestos antes señalados. </w:t>
            </w:r>
          </w:p>
          <w:p w14:paraId="732B3BD9"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5CA3E2E0"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A partir de este máximo asignado, la convocante deberá efectuar un reparto proporcional de puntuación o unidades porcentuales entre el resto de los licitantes, en razón del número de contratos u órdenes de compra presentados respecto de la especialidad.</w:t>
            </w:r>
          </w:p>
          <w:p w14:paraId="16438CB6"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7941527F" w14:textId="31BE44E0" w:rsidR="00295CEC" w:rsidRPr="00167E62" w:rsidRDefault="00295CEC" w:rsidP="00295CEC">
            <w:pPr>
              <w:spacing w:after="0" w:line="240" w:lineRule="auto"/>
              <w:ind w:left="71"/>
              <w:jc w:val="both"/>
              <w:rPr>
                <w:rFonts w:ascii="Noto Sans Condensed" w:eastAsia="Times New Roman" w:hAnsi="Noto Sans Condensed" w:cs="Noto Sans Condensed"/>
                <w:b/>
                <w:bCs/>
                <w:sz w:val="15"/>
                <w:szCs w:val="15"/>
              </w:rPr>
            </w:pPr>
            <w:r w:rsidRPr="00167E62">
              <w:rPr>
                <w:rFonts w:ascii="Noto Sans Condensed" w:eastAsia="Times New Roman" w:hAnsi="Noto Sans Condensed" w:cs="Noto Sans Condensed"/>
                <w:bCs/>
                <w:sz w:val="15"/>
                <w:szCs w:val="15"/>
              </w:rPr>
              <w:tab/>
              <w:t>En caso de que dos o más licitantes acrediten el mismo número de años de experiencia y presenten el mismo número de contratos o documentos para la especialidad,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5A06CF91"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333F7B" w14:paraId="0E40887B"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3B5FF8"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C – Desempeño y cumplimiento de contratos</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DD8B9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10</w:t>
            </w:r>
          </w:p>
        </w:tc>
      </w:tr>
      <w:tr w:rsidR="00295CEC" w:rsidRPr="00167E62" w14:paraId="4827A4ED" w14:textId="77777777" w:rsidTr="006110D3">
        <w:trPr>
          <w:trHeight w:val="203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C096BF"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C1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36402D6" w14:textId="77777777" w:rsidR="00295CEC" w:rsidRPr="00167E62" w:rsidRDefault="00295CEC" w:rsidP="00295CEC">
            <w:pPr>
              <w:spacing w:after="0" w:line="240" w:lineRule="auto"/>
              <w:ind w:left="0"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Cumplimiento de Contratos</w:t>
            </w:r>
            <w:r w:rsidRPr="00167E62">
              <w:rPr>
                <w:rFonts w:ascii="Noto Sans Condensed" w:hAnsi="Noto Sans Condensed" w:cs="Noto Sans Condensed"/>
                <w:color w:val="auto"/>
                <w:sz w:val="15"/>
                <w:szCs w:val="15"/>
                <w:lang w:val="es-ES"/>
              </w:rPr>
              <w:t xml:space="preserve"> El licitante deberá presentar cartas finiquito de las Empresas, Entidades o Dependencias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para lo cual deberán presentar un mínimo de cinco cartas </w:t>
            </w:r>
            <w:r w:rsidRPr="00167E62">
              <w:rPr>
                <w:rFonts w:ascii="Noto Sans Condensed" w:hAnsi="Noto Sans Condensed" w:cs="Noto Sans Condensed"/>
                <w:b/>
                <w:color w:val="auto"/>
                <w:sz w:val="15"/>
                <w:szCs w:val="15"/>
                <w:u w:val="single"/>
                <w:lang w:val="es-ES"/>
              </w:rPr>
              <w:t>(debidamente firmados por la Empresa, Entidad o Dependencia)</w:t>
            </w:r>
            <w:r w:rsidRPr="00167E62">
              <w:rPr>
                <w:rFonts w:ascii="Noto Sans Condensed" w:hAnsi="Noto Sans Condensed" w:cs="Noto Sans Condensed"/>
                <w:color w:val="auto"/>
                <w:sz w:val="15"/>
                <w:szCs w:val="15"/>
                <w:lang w:val="es-ES"/>
              </w:rPr>
              <w:t xml:space="preserve"> en la que se señale que se entregaron los bienes satisfactoriamente.</w:t>
            </w:r>
            <w:r w:rsidRPr="00167E62">
              <w:rPr>
                <w:rFonts w:ascii="Noto Sans Condensed" w:hAnsi="Noto Sans Condensed" w:cs="Noto Sans Condensed"/>
                <w:b/>
                <w:color w:val="auto"/>
                <w:sz w:val="15"/>
                <w:szCs w:val="15"/>
                <w:lang w:val="es-ES"/>
              </w:rPr>
              <w:t xml:space="preserve"> </w:t>
            </w:r>
          </w:p>
          <w:p w14:paraId="0ECDC9B3"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07BF9878"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 partir del mínimo establecido por la convocante, y al resto de los licitantes se les asignarán puntuación o unidades porcentuales de manera proporcional al número de contratos que acreditó haber cumplido. En caso de no presentar el mínimo de contratos requerido, no se asignará puntuación o unidades porcentuales.</w:t>
            </w:r>
          </w:p>
          <w:p w14:paraId="5C48EF29"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750BE13E"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En caso de que dos o más licitantes presenten el mismo número de contratos o documentos para acreditar el cumplimiento de contratos,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63CCF032"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10</w:t>
            </w:r>
          </w:p>
        </w:tc>
      </w:tr>
      <w:tr w:rsidR="00295CEC" w:rsidRPr="00333F7B" w14:paraId="3F1799E3" w14:textId="77777777" w:rsidTr="006110D3">
        <w:trPr>
          <w:trHeight w:val="52"/>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bottom"/>
            <w:hideMark/>
          </w:tcPr>
          <w:p w14:paraId="33EEEE1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PUNTUACIÓN TOTAL</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031BC7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50</w:t>
            </w:r>
          </w:p>
        </w:tc>
      </w:tr>
    </w:tbl>
    <w:p w14:paraId="146500BF" w14:textId="77777777" w:rsidR="001B0C18" w:rsidRPr="00167E62" w:rsidRDefault="001B0C18" w:rsidP="001B0C18">
      <w:pPr>
        <w:spacing w:after="0" w:line="240" w:lineRule="auto"/>
        <w:ind w:left="851"/>
        <w:jc w:val="both"/>
        <w:rPr>
          <w:rFonts w:ascii="Noto Sans Condensed" w:hAnsi="Noto Sans Condensed" w:cs="Noto Sans Condensed"/>
          <w:color w:val="auto"/>
          <w:szCs w:val="20"/>
        </w:rPr>
      </w:pPr>
    </w:p>
    <w:p w14:paraId="01DA600E" w14:textId="05385528"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acuerdo con lo establecido en el Artículo 36 párrafo III de la LAAASP y al 52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obtener en la evaluación de la </w:t>
      </w:r>
      <w:r w:rsidRPr="00167E62">
        <w:rPr>
          <w:rFonts w:ascii="Noto Sans Condensed" w:hAnsi="Noto Sans Condensed" w:cs="Noto Sans Condensed"/>
          <w:color w:val="auto"/>
          <w:sz w:val="18"/>
          <w:szCs w:val="18"/>
        </w:rPr>
        <w:lastRenderedPageBreak/>
        <w:t xml:space="preserve">propuesta técnica mínimo </w:t>
      </w:r>
      <w:r w:rsidR="00380727" w:rsidRPr="00167E62">
        <w:rPr>
          <w:rFonts w:ascii="Noto Sans Condensed" w:hAnsi="Noto Sans Condensed" w:cs="Noto Sans Condensed"/>
          <w:color w:val="auto"/>
          <w:sz w:val="18"/>
          <w:szCs w:val="18"/>
        </w:rPr>
        <w:t>37.5</w:t>
      </w:r>
      <w:r w:rsidRPr="00167E62">
        <w:rPr>
          <w:rFonts w:ascii="Noto Sans Condensed" w:hAnsi="Noto Sans Condensed" w:cs="Noto Sans Condensed"/>
          <w:color w:val="auto"/>
          <w:sz w:val="18"/>
          <w:szCs w:val="18"/>
        </w:rPr>
        <w:t xml:space="preserve"> puntos de los </w:t>
      </w:r>
      <w:r w:rsidR="00380727" w:rsidRPr="00167E62">
        <w:rPr>
          <w:rFonts w:ascii="Noto Sans Condensed" w:hAnsi="Noto Sans Condensed" w:cs="Noto Sans Condensed"/>
          <w:color w:val="auto"/>
          <w:sz w:val="18"/>
          <w:szCs w:val="18"/>
        </w:rPr>
        <w:t>5</w:t>
      </w:r>
      <w:r w:rsidRPr="00167E62">
        <w:rPr>
          <w:rFonts w:ascii="Noto Sans Condensed" w:hAnsi="Noto Sans Condensed" w:cs="Noto Sans Condensed"/>
          <w:color w:val="auto"/>
          <w:sz w:val="18"/>
          <w:szCs w:val="18"/>
        </w:rPr>
        <w:t xml:space="preserve">0 máximos que se pueden obtener de su evaluación técnica y que cumpla con el total de los requisitos de la presente convocatoria. </w:t>
      </w:r>
    </w:p>
    <w:p w14:paraId="31A3A332"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6DB89226" w14:textId="7261ED1A"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w:t>
      </w:r>
      <w:r w:rsidRPr="00167E62">
        <w:rPr>
          <w:rFonts w:ascii="Noto Sans Condensed" w:hAnsi="Noto Sans Condensed" w:cs="Noto Sans Condensed"/>
          <w:b/>
          <w:sz w:val="18"/>
          <w:szCs w:val="18"/>
        </w:rPr>
        <w:t>Propuesta Técnica</w:t>
      </w:r>
      <w:r w:rsidRPr="00167E62">
        <w:rPr>
          <w:rFonts w:ascii="Noto Sans Condensed" w:hAnsi="Noto Sans Condensed" w:cs="Noto Sans Condensed"/>
          <w:sz w:val="18"/>
          <w:szCs w:val="18"/>
        </w:rPr>
        <w:t xml:space="preserve"> equivale al </w:t>
      </w:r>
      <w:r w:rsidR="00380727" w:rsidRPr="00167E62">
        <w:rPr>
          <w:rFonts w:ascii="Noto Sans Condensed" w:hAnsi="Noto Sans Condensed" w:cs="Noto Sans Condensed"/>
          <w:b/>
          <w:sz w:val="18"/>
          <w:szCs w:val="18"/>
        </w:rPr>
        <w:t>5</w:t>
      </w:r>
      <w:r w:rsidRPr="00167E62">
        <w:rPr>
          <w:rFonts w:ascii="Noto Sans Condensed" w:hAnsi="Noto Sans Condensed" w:cs="Noto Sans Condensed"/>
          <w:b/>
          <w:sz w:val="18"/>
          <w:szCs w:val="18"/>
        </w:rPr>
        <w:t>0% (</w:t>
      </w:r>
      <w:r w:rsidR="00380727" w:rsidRPr="00167E62">
        <w:rPr>
          <w:rFonts w:ascii="Noto Sans Condensed" w:hAnsi="Noto Sans Condensed" w:cs="Noto Sans Condensed"/>
          <w:b/>
          <w:sz w:val="18"/>
          <w:szCs w:val="18"/>
        </w:rPr>
        <w:t>cincuenta</w:t>
      </w:r>
      <w:r w:rsidRPr="00167E62">
        <w:rPr>
          <w:rFonts w:ascii="Noto Sans Condensed" w:hAnsi="Noto Sans Condensed" w:cs="Noto Sans Condensed"/>
          <w:b/>
          <w:sz w:val="18"/>
          <w:szCs w:val="18"/>
        </w:rPr>
        <w:t xml:space="preserve"> por ciento)</w:t>
      </w:r>
      <w:r w:rsidRPr="00167E62">
        <w:rPr>
          <w:rFonts w:ascii="Noto Sans Condensed" w:hAnsi="Noto Sans Condensed" w:cs="Noto Sans Condensed"/>
          <w:sz w:val="18"/>
          <w:szCs w:val="18"/>
        </w:rPr>
        <w:t xml:space="preserve"> del total de la calificación. </w:t>
      </w:r>
    </w:p>
    <w:p w14:paraId="5CCBBC9B" w14:textId="166D0ABB" w:rsidR="001B0C18" w:rsidRDefault="001B0C18" w:rsidP="001B0C18">
      <w:pPr>
        <w:spacing w:after="0" w:line="240" w:lineRule="auto"/>
        <w:ind w:left="357"/>
        <w:jc w:val="both"/>
        <w:rPr>
          <w:rFonts w:ascii="Noto Sans Condensed" w:hAnsi="Noto Sans Condensed" w:cs="Noto Sans Condensed"/>
          <w:color w:val="auto"/>
          <w:sz w:val="18"/>
          <w:szCs w:val="18"/>
        </w:rPr>
      </w:pPr>
    </w:p>
    <w:p w14:paraId="0F0F6971" w14:textId="77777777" w:rsidR="001B0C18" w:rsidRPr="00167E62"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Criterios de evaluación económica</w:t>
      </w:r>
    </w:p>
    <w:p w14:paraId="5D4CD370"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67586326"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44E0A57C"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79396979"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w:t>
      </w:r>
      <w:r w:rsidRPr="00167E62">
        <w:rPr>
          <w:rFonts w:ascii="Noto Sans Condensed" w:hAnsi="Noto Sans Condensed" w:cs="Noto Sans Condensed"/>
          <w:b/>
          <w:color w:val="auto"/>
          <w:sz w:val="18"/>
          <w:szCs w:val="18"/>
        </w:rPr>
        <w:t>Convocante</w:t>
      </w:r>
      <w:r w:rsidRPr="00167E62">
        <w:rPr>
          <w:rFonts w:ascii="Noto Sans Condensed" w:hAnsi="Noto Sans Condensed" w:cs="Noto Sans Condensed"/>
          <w:color w:val="auto"/>
          <w:sz w:val="18"/>
          <w:szCs w:val="18"/>
        </w:rPr>
        <w:t xml:space="preserve"> llevará a cabo la evaluación económica de las proposiciones, a partir de que se tenga conocimiento del resultado de la evaluación técnica, </w:t>
      </w:r>
      <w:r w:rsidRPr="00167E62">
        <w:rPr>
          <w:rFonts w:ascii="Noto Sans Condensed" w:hAnsi="Noto Sans Condensed" w:cs="Noto Sans Condensed"/>
          <w:b/>
          <w:color w:val="auto"/>
          <w:sz w:val="18"/>
          <w:szCs w:val="18"/>
        </w:rPr>
        <w:t>evaluando</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únicamente</w:t>
      </w:r>
      <w:r w:rsidRPr="00167E62">
        <w:rPr>
          <w:rFonts w:ascii="Noto Sans Condensed" w:hAnsi="Noto Sans Condensed" w:cs="Noto Sans Condensed"/>
          <w:color w:val="auto"/>
          <w:sz w:val="18"/>
          <w:szCs w:val="18"/>
        </w:rPr>
        <w:t xml:space="preserve"> aquellas proposiciones económicas que </w:t>
      </w:r>
      <w:r w:rsidRPr="00167E62">
        <w:rPr>
          <w:rFonts w:ascii="Noto Sans Condensed" w:hAnsi="Noto Sans Condensed" w:cs="Noto Sans Condensed"/>
          <w:b/>
          <w:color w:val="auto"/>
          <w:sz w:val="18"/>
          <w:szCs w:val="18"/>
        </w:rPr>
        <w:t>técnicamente hayan sido aceptadas</w:t>
      </w:r>
      <w:r w:rsidRPr="00167E62">
        <w:rPr>
          <w:rFonts w:ascii="Noto Sans Condensed" w:hAnsi="Noto Sans Condensed" w:cs="Noto Sans Condensed"/>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2A904896"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7C3D5F41"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597C4CBA"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10986F30" w14:textId="1A5BB844"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verificará que </w:t>
      </w:r>
      <w:r w:rsidR="00086BDB" w:rsidRPr="00167E62">
        <w:rPr>
          <w:rFonts w:ascii="Noto Sans Condensed" w:hAnsi="Noto Sans Condensed" w:cs="Noto Sans Condensed"/>
          <w:color w:val="auto"/>
          <w:sz w:val="18"/>
          <w:szCs w:val="18"/>
        </w:rPr>
        <w:t xml:space="preserve">la información proporcionada por los </w:t>
      </w:r>
      <w:r w:rsidR="007C4EF1" w:rsidRPr="00167E62">
        <w:rPr>
          <w:rFonts w:ascii="Noto Sans Condensed" w:hAnsi="Noto Sans Condensed" w:cs="Noto Sans Condensed"/>
          <w:color w:val="auto"/>
          <w:sz w:val="18"/>
          <w:szCs w:val="18"/>
        </w:rPr>
        <w:t>licitantes</w:t>
      </w:r>
      <w:r w:rsidR="00086BDB" w:rsidRPr="00167E62">
        <w:rPr>
          <w:rFonts w:ascii="Noto Sans Condensed" w:hAnsi="Noto Sans Condensed" w:cs="Noto Sans Condensed"/>
          <w:color w:val="auto"/>
          <w:sz w:val="18"/>
          <w:szCs w:val="18"/>
        </w:rPr>
        <w:t xml:space="preserve"> en sus proposiciones cumpla</w:t>
      </w:r>
      <w:r w:rsidRPr="00167E62">
        <w:rPr>
          <w:rFonts w:ascii="Noto Sans Condensed" w:hAnsi="Noto Sans Condensed" w:cs="Noto Sans Condensed"/>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w:t>
      </w:r>
      <w:r w:rsidR="005613F6" w:rsidRPr="00167E62">
        <w:rPr>
          <w:rFonts w:ascii="Noto Sans Condensed" w:hAnsi="Noto Sans Condensed" w:cs="Noto Sans Condensed"/>
          <w:color w:val="auto"/>
          <w:sz w:val="18"/>
          <w:szCs w:val="18"/>
        </w:rPr>
        <w:t xml:space="preserve"> </w:t>
      </w:r>
      <w:r w:rsidR="005613F6" w:rsidRPr="00167E62">
        <w:rPr>
          <w:rFonts w:ascii="Noto Sans Condensed" w:hAnsi="Noto Sans Condensed" w:cs="Noto Sans Condensed"/>
          <w:bCs/>
          <w:sz w:val="18"/>
          <w:szCs w:val="18"/>
        </w:rPr>
        <w:t>REQUISITOS QUE DEBERÁN CUMPLIR LOS LICITANTES</w:t>
      </w:r>
      <w:r w:rsidRPr="00167E62">
        <w:rPr>
          <w:rFonts w:ascii="Noto Sans Condensed" w:hAnsi="Noto Sans Condensed" w:cs="Noto Sans Condensed"/>
          <w:color w:val="auto"/>
          <w:sz w:val="18"/>
          <w:szCs w:val="18"/>
        </w:rPr>
        <w:t xml:space="preserve"> puntos 1 </w:t>
      </w:r>
      <w:r w:rsidR="005613F6" w:rsidRPr="00167E62">
        <w:rPr>
          <w:rFonts w:ascii="Noto Sans Condensed" w:hAnsi="Noto Sans Condensed" w:cs="Noto Sans Condensed"/>
          <w:sz w:val="18"/>
          <w:szCs w:val="18"/>
        </w:rPr>
        <w:t>Requisitos para la elaboración y preparación de las proposiciones</w:t>
      </w:r>
      <w:r w:rsidR="005613F6"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y 3</w:t>
      </w:r>
      <w:r w:rsidR="005613F6" w:rsidRPr="00167E62">
        <w:rPr>
          <w:rFonts w:ascii="Noto Sans Condensed" w:hAnsi="Noto Sans Condensed" w:cs="Noto Sans Condensed"/>
          <w:color w:val="auto"/>
          <w:sz w:val="18"/>
          <w:szCs w:val="18"/>
        </w:rPr>
        <w:t xml:space="preserve"> </w:t>
      </w:r>
      <w:r w:rsidR="005613F6" w:rsidRPr="00167E62">
        <w:rPr>
          <w:rFonts w:ascii="Noto Sans Condensed" w:hAnsi="Noto Sans Condensed" w:cs="Noto Sans Condensed"/>
          <w:sz w:val="18"/>
          <w:szCs w:val="18"/>
        </w:rPr>
        <w:t>Propuesta Económica.</w:t>
      </w:r>
      <w:r w:rsidRPr="00167E62">
        <w:rPr>
          <w:rFonts w:ascii="Noto Sans Condensed" w:hAnsi="Noto Sans Condensed" w:cs="Noto Sans Condensed"/>
          <w:color w:val="auto"/>
          <w:sz w:val="18"/>
          <w:szCs w:val="18"/>
        </w:rPr>
        <w:t>, así como en el Anexo 2 “Propuesta Económica” de la convocatoria del presente procedimiento.</w:t>
      </w:r>
    </w:p>
    <w:p w14:paraId="4BB8C29F" w14:textId="77777777" w:rsidR="00295CEC" w:rsidRPr="00167E62" w:rsidRDefault="00295CEC" w:rsidP="00295CEC">
      <w:pPr>
        <w:spacing w:after="0" w:line="240" w:lineRule="auto"/>
        <w:ind w:left="1276" w:firstLine="0"/>
        <w:jc w:val="both"/>
        <w:rPr>
          <w:rFonts w:ascii="Noto Sans Condensed" w:hAnsi="Noto Sans Condensed" w:cs="Noto Sans Condensed"/>
          <w:color w:val="auto"/>
          <w:sz w:val="18"/>
          <w:szCs w:val="18"/>
        </w:rPr>
      </w:pPr>
    </w:p>
    <w:p w14:paraId="42EE4254" w14:textId="0A0F3744"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04C7D598" w14:textId="77777777" w:rsidR="00295CEC" w:rsidRPr="00167E62" w:rsidRDefault="00295CEC" w:rsidP="00295CEC">
      <w:pPr>
        <w:spacing w:after="0" w:line="240" w:lineRule="auto"/>
        <w:ind w:left="0" w:firstLine="0"/>
        <w:jc w:val="both"/>
        <w:rPr>
          <w:rFonts w:ascii="Noto Sans Condensed" w:hAnsi="Noto Sans Condensed" w:cs="Noto Sans Condensed"/>
          <w:color w:val="auto"/>
          <w:sz w:val="18"/>
          <w:szCs w:val="18"/>
        </w:rPr>
      </w:pPr>
    </w:p>
    <w:p w14:paraId="49736BB4" w14:textId="56D45515"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verificará que los precios que cotiza el licitante corresponden a las condiciones actuales del mercado, para lo cual podrá efectuarlo mediante cualquiera de las siguientes opciones: </w:t>
      </w:r>
    </w:p>
    <w:p w14:paraId="2AD0DCF3" w14:textId="77777777" w:rsidR="00D42A56" w:rsidRPr="00167E62" w:rsidRDefault="00D42A56" w:rsidP="00D42A56">
      <w:pPr>
        <w:spacing w:after="0" w:line="240" w:lineRule="auto"/>
        <w:ind w:left="0" w:firstLine="0"/>
        <w:jc w:val="both"/>
        <w:rPr>
          <w:rFonts w:ascii="Noto Sans Condensed" w:hAnsi="Noto Sans Condensed" w:cs="Noto Sans Condensed"/>
          <w:color w:val="auto"/>
          <w:sz w:val="18"/>
          <w:szCs w:val="18"/>
        </w:rPr>
      </w:pPr>
    </w:p>
    <w:p w14:paraId="6BF7B466" w14:textId="77777777"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Información contenida en CompraNet.</w:t>
      </w:r>
    </w:p>
    <w:p w14:paraId="18D0AF5C" w14:textId="77777777"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Análisis del histórico de precios de contratos actualizados mediante los índices económicos que correspondan y homologados a las mismas condiciones.</w:t>
      </w:r>
    </w:p>
    <w:p w14:paraId="18E40B1B" w14:textId="6CA4CBFC"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Fallos de Licitaciones públicas realizadas con anterioridad por un organismo público.</w:t>
      </w:r>
    </w:p>
    <w:p w14:paraId="09326D8D" w14:textId="77777777" w:rsidR="00295CEC" w:rsidRPr="00167E62" w:rsidRDefault="00295CEC" w:rsidP="00295CEC">
      <w:pPr>
        <w:spacing w:after="0" w:line="240" w:lineRule="auto"/>
        <w:jc w:val="both"/>
        <w:rPr>
          <w:rFonts w:ascii="Noto Sans Condensed" w:hAnsi="Noto Sans Condensed" w:cs="Noto Sans Condensed"/>
          <w:color w:val="auto"/>
          <w:sz w:val="18"/>
          <w:szCs w:val="18"/>
        </w:rPr>
      </w:pPr>
    </w:p>
    <w:p w14:paraId="7F8AC480" w14:textId="6EA1618F"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montos y las cantidades propuestos por el licitante no representan ninguna obligación de contratación para la Convocante y únicamente serán considerados para efectos de su evaluación económica.</w:t>
      </w:r>
    </w:p>
    <w:p w14:paraId="402892A6" w14:textId="77777777" w:rsidR="00295CEC" w:rsidRPr="00167E62" w:rsidRDefault="00295CEC" w:rsidP="00295CEC">
      <w:pPr>
        <w:spacing w:after="0" w:line="240" w:lineRule="auto"/>
        <w:ind w:left="1276" w:firstLine="0"/>
        <w:jc w:val="both"/>
        <w:rPr>
          <w:rFonts w:ascii="Noto Sans Condensed" w:hAnsi="Noto Sans Condensed" w:cs="Noto Sans Condensed"/>
          <w:color w:val="auto"/>
          <w:sz w:val="18"/>
          <w:szCs w:val="18"/>
        </w:rPr>
      </w:pPr>
    </w:p>
    <w:p w14:paraId="09A15D76" w14:textId="77777777"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 verificará que las ofertas no sean condicionadas.</w:t>
      </w:r>
    </w:p>
    <w:p w14:paraId="0E8B2E32"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0C77DBBB" w14:textId="1CD7CD15"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w:t>
      </w:r>
      <w:r w:rsidRPr="00167E62">
        <w:rPr>
          <w:rFonts w:ascii="Noto Sans Condensed" w:hAnsi="Noto Sans Condensed" w:cs="Noto Sans Condensed"/>
          <w:b/>
          <w:sz w:val="18"/>
          <w:szCs w:val="18"/>
        </w:rPr>
        <w:t>propuesta económica</w:t>
      </w:r>
      <w:r w:rsidRPr="00167E62">
        <w:rPr>
          <w:rFonts w:ascii="Noto Sans Condensed" w:hAnsi="Noto Sans Condensed" w:cs="Noto Sans Condensed"/>
          <w:sz w:val="18"/>
          <w:szCs w:val="18"/>
        </w:rPr>
        <w:t xml:space="preserve"> equivale al </w:t>
      </w:r>
      <w:r w:rsidR="00380727" w:rsidRPr="00167E62">
        <w:rPr>
          <w:rFonts w:ascii="Noto Sans Condensed" w:hAnsi="Noto Sans Condensed" w:cs="Noto Sans Condensed"/>
          <w:b/>
          <w:sz w:val="18"/>
          <w:szCs w:val="18"/>
        </w:rPr>
        <w:t>5</w:t>
      </w:r>
      <w:r w:rsidRPr="00167E62">
        <w:rPr>
          <w:rFonts w:ascii="Noto Sans Condensed" w:hAnsi="Noto Sans Condensed" w:cs="Noto Sans Condensed"/>
          <w:b/>
          <w:sz w:val="18"/>
          <w:szCs w:val="18"/>
        </w:rPr>
        <w:t>0% (</w:t>
      </w:r>
      <w:r w:rsidR="00380727" w:rsidRPr="00167E62">
        <w:rPr>
          <w:rFonts w:ascii="Noto Sans Condensed" w:hAnsi="Noto Sans Condensed" w:cs="Noto Sans Condensed"/>
          <w:b/>
          <w:sz w:val="18"/>
          <w:szCs w:val="18"/>
        </w:rPr>
        <w:t>cincuenta</w:t>
      </w:r>
      <w:r w:rsidRPr="00167E62">
        <w:rPr>
          <w:rFonts w:ascii="Noto Sans Condensed" w:hAnsi="Noto Sans Condensed" w:cs="Noto Sans Condensed"/>
          <w:b/>
          <w:sz w:val="18"/>
          <w:szCs w:val="18"/>
        </w:rPr>
        <w:t xml:space="preserve"> por ciento)</w:t>
      </w:r>
      <w:r w:rsidRPr="00167E62">
        <w:rPr>
          <w:rFonts w:ascii="Noto Sans Condensed" w:hAnsi="Noto Sans Condensed" w:cs="Noto Sans Condensed"/>
          <w:sz w:val="18"/>
          <w:szCs w:val="18"/>
        </w:rPr>
        <w:t xml:space="preserve"> del total de la calificación. </w:t>
      </w:r>
    </w:p>
    <w:p w14:paraId="6D3544CF" w14:textId="77777777" w:rsidR="001B0C18" w:rsidRPr="00167E62"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p>
    <w:p w14:paraId="2F9DBC06" w14:textId="77777777"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Aquellas proposiciones que obtuvieron el puntaje mínimo de la evaluación técnica, son comparadas en esta etapa utilizando la siguiente fórmula de cálculo:</w:t>
      </w:r>
    </w:p>
    <w:p w14:paraId="514311B6" w14:textId="77777777" w:rsidR="001B0C18" w:rsidRPr="00167E62"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167E62" w14:paraId="70FB1D7D" w14:textId="77777777" w:rsidTr="003E5B2C">
        <w:trPr>
          <w:jc w:val="center"/>
        </w:trPr>
        <w:tc>
          <w:tcPr>
            <w:tcW w:w="4111" w:type="dxa"/>
            <w:tcBorders>
              <w:top w:val="single" w:sz="18" w:space="0" w:color="663300"/>
              <w:left w:val="nil"/>
              <w:bottom w:val="single" w:sz="2" w:space="0" w:color="663300"/>
              <w:right w:val="nil"/>
            </w:tcBorders>
            <w:hideMark/>
          </w:tcPr>
          <w:p w14:paraId="150B63AA" w14:textId="77777777"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lastRenderedPageBreak/>
              <w:t>Fórmula para la Evaluación Económica</w:t>
            </w:r>
          </w:p>
        </w:tc>
      </w:tr>
      <w:tr w:rsidR="001B0C18" w:rsidRPr="00167E62" w14:paraId="64C711D2" w14:textId="77777777" w:rsidTr="003E5B2C">
        <w:trPr>
          <w:jc w:val="center"/>
        </w:trPr>
        <w:tc>
          <w:tcPr>
            <w:tcW w:w="4111" w:type="dxa"/>
            <w:tcBorders>
              <w:top w:val="single" w:sz="2" w:space="0" w:color="663300"/>
              <w:left w:val="nil"/>
              <w:bottom w:val="single" w:sz="18" w:space="0" w:color="663300"/>
              <w:right w:val="nil"/>
            </w:tcBorders>
            <w:hideMark/>
          </w:tcPr>
          <w:p w14:paraId="6CA72F1B" w14:textId="3F7D5EDC"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t xml:space="preserve">PPE = </w:t>
            </w:r>
            <w:proofErr w:type="spellStart"/>
            <w:r w:rsidRPr="00167E62">
              <w:rPr>
                <w:rFonts w:ascii="Noto Sans Condensed" w:eastAsia="Calibri" w:hAnsi="Noto Sans Condensed" w:cs="Noto Sans Condensed"/>
                <w:b/>
                <w:color w:val="auto"/>
                <w:sz w:val="18"/>
                <w:szCs w:val="18"/>
                <w:lang w:eastAsia="en-US"/>
              </w:rPr>
              <w:t>MPemb</w:t>
            </w:r>
            <w:proofErr w:type="spellEnd"/>
            <w:r w:rsidRPr="00167E62">
              <w:rPr>
                <w:rFonts w:ascii="Noto Sans Condensed" w:eastAsia="Calibri" w:hAnsi="Noto Sans Condensed" w:cs="Noto Sans Condensed"/>
                <w:b/>
                <w:i/>
                <w:iCs/>
                <w:color w:val="auto"/>
                <w:sz w:val="18"/>
                <w:szCs w:val="18"/>
                <w:lang w:eastAsia="en-US"/>
              </w:rPr>
              <w:t xml:space="preserve"> </w:t>
            </w:r>
            <w:r w:rsidRPr="00167E62">
              <w:rPr>
                <w:rFonts w:ascii="Noto Sans Condensed" w:eastAsia="Calibri" w:hAnsi="Noto Sans Condensed" w:cs="Noto Sans Condensed"/>
                <w:b/>
                <w:color w:val="auto"/>
                <w:sz w:val="18"/>
                <w:szCs w:val="18"/>
                <w:lang w:eastAsia="en-US"/>
              </w:rPr>
              <w:t xml:space="preserve">x </w:t>
            </w:r>
            <w:r w:rsidR="00210043" w:rsidRPr="00167E62">
              <w:rPr>
                <w:rFonts w:ascii="Noto Sans Condensed" w:eastAsia="Calibri" w:hAnsi="Noto Sans Condensed" w:cs="Noto Sans Condensed"/>
                <w:b/>
                <w:color w:val="auto"/>
                <w:sz w:val="18"/>
                <w:szCs w:val="18"/>
                <w:lang w:eastAsia="en-US"/>
              </w:rPr>
              <w:t>5</w:t>
            </w:r>
            <w:r w:rsidRPr="00167E62">
              <w:rPr>
                <w:rFonts w:ascii="Noto Sans Condensed" w:eastAsia="Calibri" w:hAnsi="Noto Sans Condensed" w:cs="Noto Sans Condensed"/>
                <w:b/>
                <w:color w:val="auto"/>
                <w:sz w:val="18"/>
                <w:szCs w:val="18"/>
                <w:lang w:eastAsia="en-US"/>
              </w:rPr>
              <w:t xml:space="preserve">0 / </w:t>
            </w:r>
            <w:proofErr w:type="spellStart"/>
            <w:r w:rsidRPr="00167E62">
              <w:rPr>
                <w:rFonts w:ascii="Noto Sans Condensed" w:eastAsia="Calibri" w:hAnsi="Noto Sans Condensed" w:cs="Noto Sans Condensed"/>
                <w:b/>
                <w:color w:val="auto"/>
                <w:sz w:val="18"/>
                <w:szCs w:val="18"/>
                <w:lang w:eastAsia="en-US"/>
              </w:rPr>
              <w:t>MP</w:t>
            </w:r>
            <w:r w:rsidRPr="00167E62">
              <w:rPr>
                <w:rFonts w:ascii="Noto Sans Condensed" w:eastAsia="Calibri" w:hAnsi="Noto Sans Condensed" w:cs="Noto Sans Condensed"/>
                <w:b/>
                <w:i/>
                <w:color w:val="auto"/>
                <w:sz w:val="18"/>
                <w:szCs w:val="18"/>
                <w:lang w:eastAsia="en-US"/>
              </w:rPr>
              <w:t>i</w:t>
            </w:r>
            <w:proofErr w:type="spellEnd"/>
            <w:r w:rsidRPr="00167E62">
              <w:rPr>
                <w:rFonts w:ascii="Noto Sans Condensed" w:eastAsia="Calibri" w:hAnsi="Noto Sans Condensed" w:cs="Noto Sans Condensed"/>
                <w:b/>
                <w:color w:val="auto"/>
                <w:sz w:val="18"/>
                <w:szCs w:val="18"/>
                <w:lang w:eastAsia="en-US"/>
              </w:rPr>
              <w:t>.</w:t>
            </w:r>
          </w:p>
        </w:tc>
      </w:tr>
    </w:tbl>
    <w:p w14:paraId="6384A469" w14:textId="76EA37C7" w:rsidR="00D42A56" w:rsidRDefault="00D42A56" w:rsidP="001B0C18">
      <w:pPr>
        <w:pStyle w:val="Prrafodelista"/>
        <w:ind w:left="851"/>
        <w:jc w:val="both"/>
        <w:rPr>
          <w:rFonts w:ascii="Noto Sans Condensed" w:eastAsia="Calibri" w:hAnsi="Noto Sans Condensed" w:cs="Noto Sans Condensed"/>
          <w:sz w:val="18"/>
          <w:szCs w:val="18"/>
          <w:u w:val="single"/>
          <w:lang w:eastAsia="en-US"/>
        </w:rPr>
      </w:pPr>
    </w:p>
    <w:p w14:paraId="126ACA80" w14:textId="77777777" w:rsidR="00333F7B" w:rsidRPr="00167E62" w:rsidRDefault="00333F7B" w:rsidP="001B0C18">
      <w:pPr>
        <w:pStyle w:val="Prrafodelista"/>
        <w:ind w:left="851"/>
        <w:jc w:val="both"/>
        <w:rPr>
          <w:rFonts w:ascii="Noto Sans Condensed" w:eastAsia="Calibri" w:hAnsi="Noto Sans Condensed" w:cs="Noto Sans Condensed"/>
          <w:sz w:val="18"/>
          <w:szCs w:val="18"/>
          <w:u w:val="single"/>
          <w:lang w:eastAsia="en-US"/>
        </w:rPr>
      </w:pPr>
    </w:p>
    <w:p w14:paraId="44039E99" w14:textId="3C27F23B"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167E62">
        <w:rPr>
          <w:rFonts w:ascii="Noto Sans Condensed" w:eastAsia="Calibri" w:hAnsi="Noto Sans Condensed" w:cs="Noto Sans Condensed"/>
          <w:sz w:val="18"/>
          <w:szCs w:val="18"/>
          <w:u w:val="single"/>
          <w:lang w:eastAsia="en-US"/>
        </w:rPr>
        <w:t>En donde:</w:t>
      </w:r>
    </w:p>
    <w:p w14:paraId="59E83058" w14:textId="77777777"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3B9374D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b/>
          <w:sz w:val="18"/>
          <w:szCs w:val="18"/>
          <w:lang w:eastAsia="en-US"/>
        </w:rPr>
        <w:t>PPE</w:t>
      </w:r>
      <w:r w:rsidRPr="00167E62">
        <w:rPr>
          <w:rFonts w:ascii="Noto Sans Condensed" w:eastAsia="Calibri" w:hAnsi="Noto Sans Condensed" w:cs="Noto Sans Condensed"/>
          <w:sz w:val="18"/>
          <w:szCs w:val="18"/>
          <w:lang w:eastAsia="en-US"/>
        </w:rPr>
        <w:t>= Puntuación o unidades porcentuales que corresponden a la Propuesta Económica.</w:t>
      </w:r>
    </w:p>
    <w:p w14:paraId="22F71469"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MPemb</w:t>
      </w:r>
      <w:proofErr w:type="spellEnd"/>
      <w:r w:rsidRPr="00167E62">
        <w:rPr>
          <w:rFonts w:ascii="Noto Sans Condensed" w:eastAsia="Calibri" w:hAnsi="Noto Sans Condensed" w:cs="Noto Sans Condensed"/>
          <w:sz w:val="18"/>
          <w:szCs w:val="18"/>
          <w:lang w:eastAsia="en-US"/>
        </w:rPr>
        <w:t xml:space="preserve"> = monto de la propuesta económica más baja.</w:t>
      </w:r>
    </w:p>
    <w:p w14:paraId="7BD6B69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MPi</w:t>
      </w:r>
      <w:proofErr w:type="spellEnd"/>
      <w:r w:rsidRPr="00167E62">
        <w:rPr>
          <w:rFonts w:ascii="Noto Sans Condensed" w:eastAsia="Calibri" w:hAnsi="Noto Sans Condensed" w:cs="Noto Sans Condensed"/>
          <w:sz w:val="18"/>
          <w:szCs w:val="18"/>
          <w:lang w:eastAsia="en-US"/>
        </w:rPr>
        <w:t xml:space="preserve"> = monto de la i-</w:t>
      </w:r>
      <w:proofErr w:type="spellStart"/>
      <w:r w:rsidRPr="00167E62">
        <w:rPr>
          <w:rFonts w:ascii="Noto Sans Condensed" w:eastAsia="Calibri" w:hAnsi="Noto Sans Condensed" w:cs="Noto Sans Condensed"/>
          <w:sz w:val="18"/>
          <w:szCs w:val="18"/>
          <w:lang w:eastAsia="en-US"/>
        </w:rPr>
        <w:t>ésima</w:t>
      </w:r>
      <w:proofErr w:type="spellEnd"/>
      <w:r w:rsidRPr="00167E62">
        <w:rPr>
          <w:rFonts w:ascii="Noto Sans Condensed" w:eastAsia="Calibri" w:hAnsi="Noto Sans Condensed" w:cs="Noto Sans Condensed"/>
          <w:sz w:val="18"/>
          <w:szCs w:val="18"/>
          <w:lang w:eastAsia="en-US"/>
        </w:rPr>
        <w:t xml:space="preserve"> propuesta económica.</w:t>
      </w:r>
    </w:p>
    <w:p w14:paraId="7728A742" w14:textId="77777777" w:rsidR="001B0C18" w:rsidRPr="00167E62" w:rsidRDefault="001B0C18" w:rsidP="001B0C18">
      <w:pPr>
        <w:tabs>
          <w:tab w:val="left" w:pos="567"/>
          <w:tab w:val="left" w:pos="993"/>
        </w:tabs>
        <w:spacing w:after="0" w:line="240" w:lineRule="auto"/>
        <w:ind w:left="851"/>
        <w:jc w:val="both"/>
        <w:rPr>
          <w:rFonts w:ascii="Noto Sans Condensed" w:eastAsia="Calibri" w:hAnsi="Noto Sans Condensed" w:cs="Noto Sans Condensed"/>
          <w:b/>
          <w:color w:val="auto"/>
          <w:sz w:val="18"/>
          <w:szCs w:val="18"/>
          <w:u w:val="single"/>
          <w:lang w:eastAsia="en-US"/>
        </w:rPr>
      </w:pPr>
    </w:p>
    <w:p w14:paraId="6DA5837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167E62">
        <w:rPr>
          <w:rFonts w:ascii="Noto Sans Condensed" w:eastAsia="Calibri" w:hAnsi="Noto Sans Condensed" w:cs="Noto Sans Condensed"/>
          <w:b/>
          <w:sz w:val="18"/>
          <w:szCs w:val="18"/>
          <w:u w:val="single"/>
          <w:lang w:eastAsia="en-US"/>
        </w:rPr>
        <w:t>mayor puntuación</w:t>
      </w:r>
      <w:r w:rsidRPr="00167E62">
        <w:rPr>
          <w:rFonts w:ascii="Noto Sans Condensed" w:eastAsia="Calibri" w:hAnsi="Noto Sans Condensed" w:cs="Noto Sans Condensed"/>
          <w:sz w:val="18"/>
          <w:szCs w:val="18"/>
          <w:lang w:eastAsia="en-US"/>
        </w:rPr>
        <w:t>.</w:t>
      </w:r>
    </w:p>
    <w:p w14:paraId="01B23DA3"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167E62" w14:paraId="756948C8" w14:textId="77777777" w:rsidTr="003E5B2C">
        <w:trPr>
          <w:jc w:val="center"/>
        </w:trPr>
        <w:tc>
          <w:tcPr>
            <w:tcW w:w="7478" w:type="dxa"/>
            <w:tcBorders>
              <w:top w:val="single" w:sz="12" w:space="0" w:color="008000"/>
              <w:left w:val="nil"/>
              <w:bottom w:val="single" w:sz="6" w:space="0" w:color="008000"/>
              <w:right w:val="nil"/>
            </w:tcBorders>
            <w:hideMark/>
          </w:tcPr>
          <w:p w14:paraId="68F761A1" w14:textId="77777777"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t xml:space="preserve">Fórmula para la </w:t>
            </w:r>
            <w:r w:rsidRPr="00167E62">
              <w:rPr>
                <w:rFonts w:ascii="Noto Sans Condensed" w:eastAsia="Calibri" w:hAnsi="Noto Sans Condensed" w:cs="Noto Sans Condensed"/>
                <w:color w:val="auto"/>
                <w:sz w:val="18"/>
                <w:szCs w:val="18"/>
                <w:lang w:eastAsia="en-US"/>
              </w:rPr>
              <w:t xml:space="preserve">Puntuación o Unidades Porcentuales Totales de la proposición </w:t>
            </w:r>
          </w:p>
        </w:tc>
      </w:tr>
      <w:tr w:rsidR="001B0C18" w:rsidRPr="00167E62" w14:paraId="7D0C626C" w14:textId="77777777" w:rsidTr="003E5B2C">
        <w:trPr>
          <w:jc w:val="center"/>
        </w:trPr>
        <w:tc>
          <w:tcPr>
            <w:tcW w:w="7478" w:type="dxa"/>
            <w:tcBorders>
              <w:top w:val="nil"/>
              <w:left w:val="nil"/>
              <w:bottom w:val="single" w:sz="12" w:space="0" w:color="008000"/>
              <w:right w:val="nil"/>
            </w:tcBorders>
            <w:hideMark/>
          </w:tcPr>
          <w:p w14:paraId="631A250D" w14:textId="77777777" w:rsidR="001B0C18" w:rsidRPr="00167E62" w:rsidRDefault="001B0C18" w:rsidP="003E5B2C">
            <w:pPr>
              <w:tabs>
                <w:tab w:val="left" w:pos="567"/>
              </w:tabs>
              <w:adjustRightInd w:val="0"/>
              <w:spacing w:after="0" w:line="240" w:lineRule="auto"/>
              <w:jc w:val="center"/>
              <w:rPr>
                <w:rFonts w:ascii="Noto Sans Condensed" w:eastAsia="Calibri" w:hAnsi="Noto Sans Condensed" w:cs="Noto Sans Condensed"/>
                <w:b/>
                <w:color w:val="auto"/>
                <w:sz w:val="18"/>
                <w:szCs w:val="18"/>
                <w:lang w:eastAsia="en-US"/>
              </w:rPr>
            </w:pPr>
            <w:proofErr w:type="spellStart"/>
            <w:r w:rsidRPr="00167E62">
              <w:rPr>
                <w:rFonts w:ascii="Noto Sans Condensed" w:eastAsia="Calibri" w:hAnsi="Noto Sans Condensed" w:cs="Noto Sans Condensed"/>
                <w:b/>
                <w:color w:val="auto"/>
                <w:sz w:val="18"/>
                <w:szCs w:val="18"/>
                <w:lang w:eastAsia="en-US"/>
              </w:rPr>
              <w:t>PTj</w:t>
            </w:r>
            <w:proofErr w:type="spellEnd"/>
            <w:r w:rsidRPr="00167E62">
              <w:rPr>
                <w:rFonts w:ascii="Noto Sans Condensed" w:eastAsia="Calibri" w:hAnsi="Noto Sans Condensed" w:cs="Noto Sans Condensed"/>
                <w:b/>
                <w:color w:val="auto"/>
                <w:sz w:val="18"/>
                <w:szCs w:val="18"/>
                <w:lang w:eastAsia="en-US"/>
              </w:rPr>
              <w:t xml:space="preserve"> = TPT + PPE.</w:t>
            </w:r>
          </w:p>
        </w:tc>
      </w:tr>
    </w:tbl>
    <w:p w14:paraId="5F28CF5B" w14:textId="0FD7BE83"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62B44EED" w14:textId="77777777" w:rsidR="00C46646" w:rsidRPr="00167E62" w:rsidRDefault="00C46646" w:rsidP="001B0C18">
      <w:pPr>
        <w:pStyle w:val="Prrafodelista"/>
        <w:ind w:left="851"/>
        <w:jc w:val="both"/>
        <w:rPr>
          <w:rFonts w:ascii="Noto Sans Condensed" w:eastAsia="Calibri" w:hAnsi="Noto Sans Condensed" w:cs="Noto Sans Condensed"/>
          <w:sz w:val="18"/>
          <w:szCs w:val="18"/>
          <w:u w:val="single"/>
          <w:lang w:eastAsia="en-US"/>
        </w:rPr>
      </w:pPr>
    </w:p>
    <w:p w14:paraId="3BA7B54B" w14:textId="77777777"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167E62">
        <w:rPr>
          <w:rFonts w:ascii="Noto Sans Condensed" w:eastAsia="Calibri" w:hAnsi="Noto Sans Condensed" w:cs="Noto Sans Condensed"/>
          <w:sz w:val="18"/>
          <w:szCs w:val="18"/>
          <w:u w:val="single"/>
          <w:lang w:eastAsia="en-US"/>
        </w:rPr>
        <w:t>En donde:</w:t>
      </w:r>
    </w:p>
    <w:p w14:paraId="2BE2D2EB"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
    <w:p w14:paraId="37C23E97"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PTj</w:t>
      </w:r>
      <w:proofErr w:type="spellEnd"/>
      <w:r w:rsidRPr="00167E62">
        <w:rPr>
          <w:rFonts w:ascii="Noto Sans Condensed" w:eastAsia="Calibri" w:hAnsi="Noto Sans Condensed" w:cs="Noto Sans Condensed"/>
          <w:b/>
          <w:sz w:val="18"/>
          <w:szCs w:val="18"/>
          <w:lang w:eastAsia="en-US"/>
        </w:rPr>
        <w:t xml:space="preserve"> =</w:t>
      </w:r>
      <w:r w:rsidRPr="00167E62">
        <w:rPr>
          <w:rFonts w:ascii="Noto Sans Condensed" w:eastAsia="Calibri" w:hAnsi="Noto Sans Condensed" w:cs="Noto Sans Condensed"/>
          <w:sz w:val="18"/>
          <w:szCs w:val="18"/>
          <w:lang w:eastAsia="en-US"/>
        </w:rPr>
        <w:t xml:space="preserve"> Puntuación o Unidades Porcentuales Totales de la proposición</w:t>
      </w:r>
    </w:p>
    <w:p w14:paraId="31E7E9B1"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b/>
          <w:sz w:val="18"/>
          <w:szCs w:val="18"/>
          <w:lang w:eastAsia="en-US"/>
        </w:rPr>
        <w:t>TPT =</w:t>
      </w:r>
      <w:r w:rsidRPr="00167E62">
        <w:rPr>
          <w:rFonts w:ascii="Noto Sans Condensed" w:eastAsia="Calibri" w:hAnsi="Noto Sans Condensed" w:cs="Noto Sans Condensed"/>
          <w:sz w:val="18"/>
          <w:szCs w:val="18"/>
          <w:lang w:eastAsia="en-US"/>
        </w:rPr>
        <w:t xml:space="preserve"> Total de Puntuación o Unidades Porcentuales asignadas a la propuesta técnica. </w:t>
      </w:r>
    </w:p>
    <w:p w14:paraId="28FD060A" w14:textId="77777777"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eastAsia="Calibri" w:hAnsi="Noto Sans Condensed" w:cs="Noto Sans Condensed"/>
          <w:b/>
          <w:sz w:val="18"/>
          <w:szCs w:val="18"/>
          <w:lang w:eastAsia="en-US"/>
        </w:rPr>
        <w:t>PPE =</w:t>
      </w:r>
      <w:r w:rsidRPr="00167E62">
        <w:rPr>
          <w:rFonts w:ascii="Noto Sans Condensed" w:eastAsia="Calibri" w:hAnsi="Noto Sans Condensed" w:cs="Noto Sans Condensed"/>
          <w:sz w:val="18"/>
          <w:szCs w:val="18"/>
          <w:lang w:eastAsia="en-US"/>
        </w:rPr>
        <w:t xml:space="preserve"> Puntuación o Unidades Porcentuales asignadas a la propuesta económica.</w:t>
      </w:r>
    </w:p>
    <w:p w14:paraId="0DDD8634" w14:textId="19B8B264"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67220D5" w14:textId="77777777" w:rsidR="001B0C18" w:rsidRPr="00167E62" w:rsidRDefault="001B0C18" w:rsidP="00645822">
      <w:pPr>
        <w:pStyle w:val="Prrafodelista"/>
        <w:numPr>
          <w:ilvl w:val="0"/>
          <w:numId w:val="73"/>
        </w:numPr>
        <w:autoSpaceDE w:val="0"/>
        <w:autoSpaceDN w:val="0"/>
        <w:adjustRightInd w:val="0"/>
        <w:jc w:val="both"/>
        <w:rPr>
          <w:rFonts w:ascii="Noto Sans Condensed" w:hAnsi="Noto Sans Condensed" w:cs="Noto Sans Condensed"/>
          <w:b/>
          <w:bCs/>
          <w:sz w:val="18"/>
          <w:szCs w:val="18"/>
        </w:rPr>
      </w:pPr>
      <w:proofErr w:type="spellStart"/>
      <w:r w:rsidRPr="00167E62">
        <w:rPr>
          <w:rFonts w:ascii="Noto Sans Condensed" w:hAnsi="Noto Sans Condensed" w:cs="Noto Sans Condensed"/>
          <w:b/>
          <w:bCs/>
          <w:sz w:val="18"/>
          <w:szCs w:val="18"/>
        </w:rPr>
        <w:t>Desechamiento</w:t>
      </w:r>
      <w:proofErr w:type="spellEnd"/>
      <w:r w:rsidRPr="00167E62">
        <w:rPr>
          <w:rFonts w:ascii="Noto Sans Condensed" w:hAnsi="Noto Sans Condensed" w:cs="Noto Sans Condensed"/>
          <w:b/>
          <w:bCs/>
          <w:sz w:val="18"/>
          <w:szCs w:val="18"/>
        </w:rPr>
        <w:t xml:space="preserve"> de Proposiciones.</w:t>
      </w:r>
    </w:p>
    <w:p w14:paraId="636237BC" w14:textId="77777777" w:rsidR="001B0C18" w:rsidRPr="00167E62" w:rsidRDefault="001B0C18" w:rsidP="001B0C18">
      <w:pPr>
        <w:pStyle w:val="Prrafodelista"/>
        <w:autoSpaceDE w:val="0"/>
        <w:autoSpaceDN w:val="0"/>
        <w:adjustRightInd w:val="0"/>
        <w:ind w:left="360"/>
        <w:jc w:val="both"/>
        <w:rPr>
          <w:rFonts w:ascii="Noto Sans Condensed" w:hAnsi="Noto Sans Condensed" w:cs="Noto Sans Condensed"/>
          <w:b/>
          <w:bCs/>
          <w:sz w:val="18"/>
          <w:szCs w:val="18"/>
        </w:rPr>
      </w:pPr>
    </w:p>
    <w:p w14:paraId="4A011584" w14:textId="2BD5560C"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w:t>
      </w:r>
      <w:r w:rsidR="00086BDB" w:rsidRPr="00167E62">
        <w:rPr>
          <w:rFonts w:ascii="Noto Sans Condensed" w:hAnsi="Noto Sans Condensed" w:cs="Noto Sans Condensed"/>
          <w:sz w:val="18"/>
          <w:szCs w:val="18"/>
        </w:rPr>
        <w:t>desechará</w:t>
      </w:r>
      <w:r w:rsidRPr="00167E62">
        <w:rPr>
          <w:rFonts w:ascii="Noto Sans Condensed" w:hAnsi="Noto Sans Condensed" w:cs="Noto Sans Condensed"/>
          <w:sz w:val="18"/>
          <w:szCs w:val="18"/>
        </w:rPr>
        <w:t>(n) la(s) proposición(es) del(los) licitante(s) en cualquiera de las etapas de la licitación que incurra(n) en una o varias de las siguientes situaciones:</w:t>
      </w:r>
    </w:p>
    <w:p w14:paraId="3252DDFB" w14:textId="77777777" w:rsidR="00C97DD8" w:rsidRPr="00167E62" w:rsidRDefault="00C97DD8" w:rsidP="001B0C18">
      <w:pPr>
        <w:pStyle w:val="Prrafodelista"/>
        <w:ind w:left="567"/>
        <w:jc w:val="both"/>
        <w:rPr>
          <w:rFonts w:ascii="Noto Sans Condensed" w:hAnsi="Noto Sans Condensed" w:cs="Noto Sans Condensed"/>
          <w:sz w:val="18"/>
          <w:szCs w:val="18"/>
        </w:rPr>
      </w:pPr>
    </w:p>
    <w:p w14:paraId="26A34A36"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6162CA9D" w14:textId="77777777" w:rsidR="001B0C18" w:rsidRPr="00167E62" w:rsidRDefault="001B0C18" w:rsidP="001B0C18">
      <w:pPr>
        <w:spacing w:after="0" w:line="240" w:lineRule="auto"/>
        <w:ind w:left="709" w:hanging="709"/>
        <w:jc w:val="both"/>
        <w:rPr>
          <w:rFonts w:ascii="Noto Sans Condensed" w:hAnsi="Noto Sans Condensed" w:cs="Noto Sans Condensed"/>
          <w:color w:val="auto"/>
          <w:sz w:val="18"/>
          <w:szCs w:val="18"/>
        </w:rPr>
      </w:pPr>
    </w:p>
    <w:p w14:paraId="2603D070" w14:textId="4AD1964A"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w:t>
      </w:r>
      <w:r w:rsidR="00F95A09" w:rsidRPr="00167E62">
        <w:rPr>
          <w:rFonts w:ascii="Noto Sans Condensed" w:hAnsi="Noto Sans Condensed" w:cs="Noto Sans Condensed"/>
          <w:sz w:val="18"/>
          <w:szCs w:val="18"/>
        </w:rPr>
        <w:t>los bienes</w:t>
      </w:r>
      <w:r w:rsidR="005613F6" w:rsidRPr="00167E62">
        <w:rPr>
          <w:rFonts w:ascii="Noto Sans Condensed" w:hAnsi="Noto Sans Condensed" w:cs="Noto Sans Condensed"/>
          <w:sz w:val="18"/>
          <w:szCs w:val="18"/>
        </w:rPr>
        <w:t xml:space="preserve"> ofertado</w:t>
      </w:r>
      <w:r w:rsidR="00F95A09" w:rsidRPr="00167E62">
        <w:rPr>
          <w:rFonts w:ascii="Noto Sans Condensed" w:hAnsi="Noto Sans Condensed" w:cs="Noto Sans Condensed"/>
          <w:sz w:val="18"/>
          <w:szCs w:val="18"/>
        </w:rPr>
        <w:t>s</w:t>
      </w:r>
      <w:r w:rsidRPr="00167E62">
        <w:rPr>
          <w:rFonts w:ascii="Noto Sans Condensed" w:hAnsi="Noto Sans Condensed" w:cs="Noto Sans Condensed"/>
          <w:sz w:val="18"/>
          <w:szCs w:val="18"/>
        </w:rPr>
        <w:t xml:space="preserve"> no cumple</w:t>
      </w:r>
      <w:r w:rsidR="00F95A09" w:rsidRPr="00167E62">
        <w:rPr>
          <w:rFonts w:ascii="Noto Sans Condensed" w:hAnsi="Noto Sans Condensed" w:cs="Noto Sans Condensed"/>
          <w:sz w:val="18"/>
          <w:szCs w:val="18"/>
        </w:rPr>
        <w:t>n</w:t>
      </w:r>
      <w:r w:rsidRPr="00167E62">
        <w:rPr>
          <w:rFonts w:ascii="Noto Sans Condensed" w:hAnsi="Noto Sans Condensed" w:cs="Noto Sans Condensed"/>
          <w:sz w:val="18"/>
          <w:szCs w:val="18"/>
        </w:rPr>
        <w:t xml:space="preserve"> con la totalidad de las características establecidas en el Anexo 1 “Propuesta Técnica” de esta convocatoria.</w:t>
      </w:r>
    </w:p>
    <w:p w14:paraId="7B6025A3" w14:textId="77777777" w:rsidR="001B0C18" w:rsidRPr="00167E62" w:rsidRDefault="001B0C18" w:rsidP="001B0C18">
      <w:pPr>
        <w:pStyle w:val="Prrafodelista"/>
        <w:rPr>
          <w:rFonts w:ascii="Noto Sans Condensed" w:hAnsi="Noto Sans Condensed" w:cs="Noto Sans Condensed"/>
          <w:sz w:val="18"/>
          <w:szCs w:val="18"/>
        </w:rPr>
      </w:pPr>
    </w:p>
    <w:p w14:paraId="288C8D1B" w14:textId="0F069176"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licitante no se ajuste a las condiciones de </w:t>
      </w:r>
      <w:r w:rsidR="005613F6" w:rsidRPr="00167E62">
        <w:rPr>
          <w:rFonts w:ascii="Noto Sans Condensed" w:hAnsi="Noto Sans Condensed" w:cs="Noto Sans Condensed"/>
          <w:sz w:val="18"/>
          <w:szCs w:val="18"/>
        </w:rPr>
        <w:t xml:space="preserve">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plazo y lugar de los mismos.</w:t>
      </w:r>
    </w:p>
    <w:p w14:paraId="330E0061" w14:textId="77777777" w:rsidR="001B0C18" w:rsidRPr="00167E62" w:rsidRDefault="001B0C18" w:rsidP="001B0C18">
      <w:pPr>
        <w:pStyle w:val="Prrafodelista"/>
        <w:rPr>
          <w:rFonts w:ascii="Noto Sans Condensed" w:hAnsi="Noto Sans Condensed" w:cs="Noto Sans Condensed"/>
          <w:sz w:val="18"/>
          <w:szCs w:val="18"/>
        </w:rPr>
      </w:pPr>
    </w:p>
    <w:p w14:paraId="3B314C3A" w14:textId="4F540D11"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comprueba que el licitante carece de la capacidad solvente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con la calidad requerida, lo anterior por no cumplir con los requisitos legales, técnicos y económicos establecidos en la presente convocatoria.</w:t>
      </w:r>
    </w:p>
    <w:p w14:paraId="6D460F61" w14:textId="77777777" w:rsidR="001B0C18" w:rsidRPr="00167E62" w:rsidRDefault="001B0C18" w:rsidP="001B0C18">
      <w:pPr>
        <w:pStyle w:val="Prrafodelista"/>
        <w:rPr>
          <w:rFonts w:ascii="Noto Sans Condensed" w:hAnsi="Noto Sans Condensed" w:cs="Noto Sans Condensed"/>
          <w:sz w:val="18"/>
          <w:szCs w:val="18"/>
        </w:rPr>
      </w:pPr>
    </w:p>
    <w:p w14:paraId="33C8F2ED" w14:textId="43B90CCB"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exista discrepancia entre lo ofertado en la propuesta técnica y económica, en lo referente a la descripción de</w:t>
      </w:r>
      <w:r w:rsidR="00F95A09"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y/o cantidad</w:t>
      </w:r>
    </w:p>
    <w:p w14:paraId="3F1C3D26" w14:textId="77777777" w:rsidR="001B0C18" w:rsidRPr="00167E62" w:rsidRDefault="001B0C18" w:rsidP="001B0C18">
      <w:pPr>
        <w:pStyle w:val="Prrafodelista"/>
        <w:rPr>
          <w:rFonts w:ascii="Noto Sans Condensed" w:hAnsi="Noto Sans Condensed" w:cs="Noto Sans Condensed"/>
          <w:sz w:val="18"/>
          <w:szCs w:val="18"/>
        </w:rPr>
      </w:pPr>
    </w:p>
    <w:p w14:paraId="3962A67C"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no cotice por partidas completas o lotes; </w:t>
      </w:r>
    </w:p>
    <w:p w14:paraId="1899A80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59D10617"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la propuesta económica presente precios escalonados o condicionados.</w:t>
      </w:r>
    </w:p>
    <w:p w14:paraId="42E37480" w14:textId="77777777" w:rsidR="001B0C18" w:rsidRPr="00167E62" w:rsidRDefault="001B0C18" w:rsidP="001B0C18">
      <w:pPr>
        <w:pStyle w:val="Prrafodelista"/>
        <w:rPr>
          <w:rFonts w:ascii="Noto Sans Condensed" w:hAnsi="Noto Sans Condensed" w:cs="Noto Sans Condensed"/>
          <w:sz w:val="18"/>
          <w:szCs w:val="18"/>
        </w:rPr>
      </w:pPr>
    </w:p>
    <w:p w14:paraId="2AF92BA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340CF871"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0A3DF2A" w14:textId="741072ED"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precio de la partida no sea aceptable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(aplica de acuerdo al tipo de metodología de evaluación establecido en la presente convocatoria).</w:t>
      </w:r>
    </w:p>
    <w:p w14:paraId="59B53F79" w14:textId="77777777" w:rsidR="001B0C18" w:rsidRPr="00167E62" w:rsidRDefault="001B0C18" w:rsidP="001B0C18">
      <w:pPr>
        <w:pStyle w:val="Prrafodelista"/>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 </w:t>
      </w:r>
    </w:p>
    <w:p w14:paraId="1950F07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51266B4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9EDB53E"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no acepte la(s) corrección(es) que la Convocante realice respecto a su propuesta económica conforme a lo señalado en los numeral V, punto 3 de la presente convocatoria.</w:t>
      </w:r>
    </w:p>
    <w:p w14:paraId="3F4EE57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50C4D254"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se solicite la leyenda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y ésta sea omitida en el documento correspondiente, solo en los casos previstos por la LAASSP y el RLAASSP o en los ordenamientos de carácter general aplicables a la Administración Pública Federal.</w:t>
      </w:r>
    </w:p>
    <w:p w14:paraId="29C5B5C9" w14:textId="77777777" w:rsidR="001B0C18" w:rsidRPr="00167E62" w:rsidRDefault="001B0C18" w:rsidP="001B0C18">
      <w:pPr>
        <w:pStyle w:val="Prrafodelista"/>
        <w:rPr>
          <w:rFonts w:ascii="Noto Sans Condensed" w:hAnsi="Noto Sans Condensed" w:cs="Noto Sans Condensed"/>
          <w:sz w:val="18"/>
          <w:szCs w:val="18"/>
        </w:rPr>
      </w:pPr>
    </w:p>
    <w:p w14:paraId="20DBAE9F"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la proposición no esté debidamente firmada, lo anterior en términos del artículo 27, último párrafo de la LAASSP y demás normatividad aplicable en la materia, así como lo señalado en la presente convocatoria.</w:t>
      </w:r>
    </w:p>
    <w:p w14:paraId="26C6D1FF" w14:textId="77777777" w:rsidR="001B0C18" w:rsidRPr="00167E62" w:rsidRDefault="001B0C18" w:rsidP="001B0C18">
      <w:pPr>
        <w:pStyle w:val="Prrafodelista"/>
        <w:rPr>
          <w:rFonts w:ascii="Noto Sans Condensed" w:hAnsi="Noto Sans Condensed" w:cs="Noto Sans Condensed"/>
          <w:sz w:val="18"/>
          <w:szCs w:val="18"/>
        </w:rPr>
      </w:pPr>
    </w:p>
    <w:p w14:paraId="3472DB02" w14:textId="00196C1B"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licitante no permita la visita a sus instalaciones conforme a lo establecido en la presente convocatoria o </w:t>
      </w:r>
      <w:r w:rsidR="00086BDB"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habiéndosele notificado de la realización de la misma, no se haya presentado en sus instalaciones para que el personal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pueda llevar a cabo la visita.</w:t>
      </w:r>
    </w:p>
    <w:p w14:paraId="3548BE7C" w14:textId="77777777" w:rsidR="001B0C18" w:rsidRPr="00167E62" w:rsidRDefault="001B0C18" w:rsidP="001B0C18">
      <w:pPr>
        <w:pStyle w:val="Prrafodelista"/>
        <w:rPr>
          <w:rFonts w:ascii="Noto Sans Condensed" w:hAnsi="Noto Sans Condensed" w:cs="Noto Sans Condensed"/>
          <w:sz w:val="18"/>
          <w:szCs w:val="18"/>
        </w:rPr>
      </w:pPr>
    </w:p>
    <w:p w14:paraId="42C05DF5"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existe algún incumplimiento o incongruencia entre los resultados de la visita que en su caso se realice a las instalaciones del licitante y su oferta, o en su caso, con lo solicitado en la presente convocatoria.</w:t>
      </w:r>
    </w:p>
    <w:p w14:paraId="68E161B5" w14:textId="77777777" w:rsidR="001B0C18" w:rsidRPr="00167E62" w:rsidRDefault="001B0C18" w:rsidP="001B0C18">
      <w:pPr>
        <w:pStyle w:val="Prrafodelista"/>
        <w:rPr>
          <w:rFonts w:ascii="Noto Sans Condensed" w:hAnsi="Noto Sans Condensed" w:cs="Noto Sans Condensed"/>
          <w:sz w:val="18"/>
          <w:szCs w:val="18"/>
        </w:rPr>
      </w:pPr>
    </w:p>
    <w:p w14:paraId="296E5790"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un mismo licitante presente dos o más propuestas o presente más de una oferta ya sea técnica o económica para una misma partida.</w:t>
      </w:r>
    </w:p>
    <w:p w14:paraId="0921FDF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819A21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presente documentos alterados o se determine por la autoridad competente que alguna manifestación es falsa.</w:t>
      </w:r>
    </w:p>
    <w:p w14:paraId="0A6CE5CA" w14:textId="77777777" w:rsidR="001B0C18" w:rsidRPr="00167E62" w:rsidRDefault="001B0C18" w:rsidP="001B0C18">
      <w:pPr>
        <w:pStyle w:val="Prrafodelista"/>
        <w:rPr>
          <w:rFonts w:ascii="Noto Sans Condensed" w:hAnsi="Noto Sans Condensed" w:cs="Noto Sans Condensed"/>
          <w:sz w:val="18"/>
          <w:szCs w:val="18"/>
        </w:rPr>
      </w:pPr>
    </w:p>
    <w:p w14:paraId="0EB83327"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14:paraId="4B8F1E8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C94210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causas establecidas en las normas aplicables, o por razones especificadas en esta convocatoria, aun cuando no estén especificadas en este numeral y/o sus anexos.</w:t>
      </w:r>
    </w:p>
    <w:p w14:paraId="69C4C60A"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CEE5110" w14:textId="2C665159"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comprueba que tiene(n) acuerdo con otro(s) licitante(s) para elevar los precios </w:t>
      </w:r>
      <w:r w:rsidR="00F95A09" w:rsidRPr="00167E62">
        <w:rPr>
          <w:rFonts w:ascii="Noto Sans Condensed" w:hAnsi="Noto Sans Condensed" w:cs="Noto Sans Condensed"/>
          <w:sz w:val="18"/>
          <w:szCs w:val="18"/>
        </w:rPr>
        <w:t>de los bienes</w:t>
      </w:r>
      <w:r w:rsidRPr="00167E62">
        <w:rPr>
          <w:rFonts w:ascii="Noto Sans Condensed" w:hAnsi="Noto Sans Condensed" w:cs="Noto Sans Condensed"/>
          <w:sz w:val="18"/>
          <w:szCs w:val="18"/>
        </w:rPr>
        <w:t xml:space="preserve"> objeto de esta licitación, o cualquier otro acuerdo que tenga como fin obtener una ventaja sobre los demás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w:t>
      </w:r>
    </w:p>
    <w:p w14:paraId="1DA8AE1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B2AF1E1"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encuentra algún elemento que indique que el licitante tuvo acceso a información sobre la licitación, que lo pueda poner en ventaja sobre los otros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aún en el supuesto de que sea el único participante.</w:t>
      </w:r>
    </w:p>
    <w:p w14:paraId="698E42EA"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1AA06B8"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se demuestre cualquier violación a las disposiciones legales vigentes en la materia.</w:t>
      </w:r>
    </w:p>
    <w:p w14:paraId="42D0700C"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516766D5"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06E0D77E" w14:textId="77777777" w:rsidR="001B0C18" w:rsidRPr="00167E62" w:rsidRDefault="001B0C18" w:rsidP="001B0C18">
      <w:pPr>
        <w:pStyle w:val="Prrafodelista"/>
        <w:rPr>
          <w:rFonts w:ascii="Noto Sans Condensed" w:hAnsi="Noto Sans Condensed" w:cs="Noto Sans Condensed"/>
          <w:sz w:val="18"/>
          <w:szCs w:val="18"/>
        </w:rPr>
      </w:pPr>
    </w:p>
    <w:p w14:paraId="7AB7B5A4" w14:textId="59B48BA1"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p>
    <w:p w14:paraId="74C04F9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0BAF768" w14:textId="0CA1555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Sí al abrir los archivos electrónicos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uno o más de los mismos, contienen virus informático según la revisión que se haga de ellos con los sistemas de antivirus</w:t>
      </w:r>
      <w:r w:rsidRPr="00167E62">
        <w:rPr>
          <w:rFonts w:ascii="Noto Sans Condensed" w:hAnsi="Noto Sans Condensed" w:cs="Noto Sans Condensed"/>
          <w:bCs/>
          <w:sz w:val="18"/>
          <w:szCs w:val="18"/>
        </w:rPr>
        <w:t xml:space="preserve"> disponibles en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y</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sz w:val="18"/>
          <w:szCs w:val="18"/>
        </w:rPr>
        <w:t xml:space="preserve">así lo determine mediante dictamen el responsable informático del OTIC de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w:t>
      </w:r>
    </w:p>
    <w:p w14:paraId="6FB1FB43" w14:textId="77777777" w:rsidR="001B0C18" w:rsidRPr="00167E62" w:rsidRDefault="001B0C18" w:rsidP="001B0C18">
      <w:pPr>
        <w:pStyle w:val="Prrafodelista"/>
        <w:rPr>
          <w:rFonts w:ascii="Noto Sans Condensed" w:hAnsi="Noto Sans Condensed" w:cs="Noto Sans Condensed"/>
          <w:sz w:val="18"/>
          <w:szCs w:val="18"/>
        </w:rPr>
      </w:pPr>
    </w:p>
    <w:p w14:paraId="1A01392C"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se encuentre en alguno de los supuestos de los artículos 50 y 60 de la LAASSP y 8, fracción XX de la Ley Federal de Responsabilidades Administrativas de los Servidores Públicos.</w:t>
      </w:r>
    </w:p>
    <w:p w14:paraId="3BFAFBF7"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6A1084D" w14:textId="56F5E484"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Encontrarse inhabilitado por parte de la </w:t>
      </w:r>
      <w:r w:rsidR="003F43D5">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en los términos de la LAASSP y de la LOPSRM.</w:t>
      </w:r>
    </w:p>
    <w:p w14:paraId="0AC83616"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DCFA1B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Si se comprueba que se le hubieren rescindido más de un contrato con alguna Entidad o Dependencia del Sector Público dentro de 02 (dos) años calendario contados a partir de la notificación de la primera rescisión.</w:t>
      </w:r>
    </w:p>
    <w:p w14:paraId="617CAEE4" w14:textId="77777777" w:rsidR="001B0C18" w:rsidRPr="00167E62" w:rsidRDefault="001B0C18" w:rsidP="001B0C18">
      <w:pPr>
        <w:pStyle w:val="Prrafodelista"/>
        <w:rPr>
          <w:rFonts w:ascii="Noto Sans Condensed" w:hAnsi="Noto Sans Condensed" w:cs="Noto Sans Condensed"/>
          <w:sz w:val="18"/>
          <w:szCs w:val="18"/>
        </w:rPr>
      </w:pPr>
    </w:p>
    <w:p w14:paraId="074E5BD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encontrarse al corriente en sus obligaciones fiscales en términos del artículo 32-D del CFF y de lo señalado al respecto en la Miscelánea Fiscal vigente.</w:t>
      </w:r>
    </w:p>
    <w:p w14:paraId="6426EA8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3FF19B3"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C89C2C4" w14:textId="77777777" w:rsidR="001B0C18" w:rsidRPr="00167E62" w:rsidRDefault="001B0C18" w:rsidP="001B0C18">
      <w:pPr>
        <w:spacing w:after="0" w:line="240" w:lineRule="auto"/>
        <w:jc w:val="both"/>
        <w:rPr>
          <w:rFonts w:ascii="Noto Sans Condensed" w:eastAsia="Times New Roman" w:hAnsi="Noto Sans Condensed" w:cs="Noto Sans Condensed"/>
          <w:color w:val="auto"/>
          <w:sz w:val="18"/>
          <w:szCs w:val="18"/>
          <w:lang w:eastAsia="es-ES"/>
        </w:rPr>
      </w:pPr>
    </w:p>
    <w:p w14:paraId="3C01B1C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80DA0DE" w14:textId="47ACE69A"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2DE1375F"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DOCUMENTOS Y DATOS QUE DEBERÁN PRESENTAR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 xml:space="preserve"> DURANTE EL ACTO DE PRESENTACIÓN Y APERTURA DE PROPOSICIONES DE LA LICITACIÓN.</w:t>
      </w:r>
    </w:p>
    <w:p w14:paraId="3415FF5E"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4AF29A68"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proposición que preparen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581A58C7"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5CCB1B3" w14:textId="77777777" w:rsidR="001B0C18" w:rsidRPr="00167E62" w:rsidRDefault="005613F6"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w:t>
      </w:r>
      <w:r w:rsidR="001B0C18" w:rsidRPr="00167E62">
        <w:rPr>
          <w:rFonts w:ascii="Noto Sans Condensed" w:hAnsi="Noto Sans Condensed" w:cs="Noto Sans Condensed"/>
          <w:color w:val="auto"/>
          <w:sz w:val="18"/>
          <w:szCs w:val="18"/>
        </w:rPr>
        <w:t xml:space="preserve">eberá contener la documentación legal, la propuesta técnica y la propuesta económica, que se describe y en el orden que se indica, en todas las hojas. </w:t>
      </w:r>
    </w:p>
    <w:p w14:paraId="18C9C69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FD563C8"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rPr>
        <w:t xml:space="preserve">No será causal de </w:t>
      </w:r>
      <w:proofErr w:type="spellStart"/>
      <w:r w:rsidRPr="00167E62">
        <w:rPr>
          <w:rFonts w:ascii="Noto Sans Condensed" w:hAnsi="Noto Sans Condensed" w:cs="Noto Sans Condensed"/>
          <w:color w:val="auto"/>
          <w:sz w:val="18"/>
          <w:szCs w:val="18"/>
        </w:rPr>
        <w:t>desechamiento</w:t>
      </w:r>
      <w:proofErr w:type="spellEnd"/>
      <w:r w:rsidRPr="00167E62">
        <w:rPr>
          <w:rFonts w:ascii="Noto Sans Condensed" w:hAnsi="Noto Sans Condensed" w:cs="Noto Sans Condensed"/>
          <w:color w:val="auto"/>
          <w:sz w:val="18"/>
          <w:szCs w:val="18"/>
        </w:rPr>
        <w:t xml:space="preserve"> si la documentación no se presenta de manera ordenada, pero si deberá estar completa</w:t>
      </w:r>
      <w:r w:rsidRPr="00167E62">
        <w:rPr>
          <w:rFonts w:ascii="Noto Sans Condensed" w:hAnsi="Noto Sans Condensed" w:cs="Noto Sans Condensed"/>
          <w:color w:val="auto"/>
          <w:sz w:val="18"/>
          <w:szCs w:val="18"/>
          <w:lang w:val="es-ES"/>
        </w:rPr>
        <w:t>.</w:t>
      </w:r>
    </w:p>
    <w:p w14:paraId="0861B4F8" w14:textId="77777777" w:rsidR="001B0C18" w:rsidRPr="00167E62" w:rsidRDefault="001B0C18" w:rsidP="001B0C18">
      <w:pPr>
        <w:spacing w:after="0" w:line="240" w:lineRule="auto"/>
        <w:ind w:left="708" w:hanging="424"/>
        <w:jc w:val="both"/>
        <w:rPr>
          <w:rFonts w:ascii="Noto Sans Condensed" w:hAnsi="Noto Sans Condensed" w:cs="Noto Sans Condensed"/>
          <w:color w:val="auto"/>
          <w:sz w:val="18"/>
          <w:szCs w:val="18"/>
          <w:lang w:val="es-ES"/>
        </w:rPr>
      </w:pPr>
    </w:p>
    <w:p w14:paraId="2768423F" w14:textId="77777777" w:rsidR="001B0C18" w:rsidRPr="00167E62" w:rsidRDefault="001B0C18" w:rsidP="00645822">
      <w:pPr>
        <w:pStyle w:val="Prrafodelista"/>
        <w:numPr>
          <w:ilvl w:val="0"/>
          <w:numId w:val="72"/>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que deberá contener la proposición.</w:t>
      </w:r>
    </w:p>
    <w:p w14:paraId="65C22E8C" w14:textId="77777777" w:rsidR="001B0C18" w:rsidRPr="00167E62" w:rsidRDefault="001B0C18" w:rsidP="001B0C18">
      <w:pPr>
        <w:spacing w:after="0" w:line="240" w:lineRule="auto"/>
        <w:ind w:left="284"/>
        <w:jc w:val="both"/>
        <w:rPr>
          <w:rFonts w:ascii="Noto Sans Condensed" w:hAnsi="Noto Sans Condensed" w:cs="Noto Sans Condensed"/>
          <w:b/>
          <w:color w:val="auto"/>
          <w:sz w:val="18"/>
          <w:szCs w:val="18"/>
        </w:rPr>
      </w:pPr>
    </w:p>
    <w:p w14:paraId="65808B8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entregar </w:t>
      </w:r>
      <w:r w:rsidRPr="00167E62">
        <w:rPr>
          <w:rFonts w:ascii="Noto Sans Condensed" w:hAnsi="Noto Sans Condensed" w:cs="Noto Sans Condensed"/>
          <w:b/>
          <w:color w:val="auto"/>
          <w:sz w:val="18"/>
          <w:szCs w:val="18"/>
          <w:u w:val="single"/>
        </w:rPr>
        <w:t>OBLIGATORIAMENTE</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dentro del sobre los siguientes documentos y datos:</w:t>
      </w:r>
    </w:p>
    <w:p w14:paraId="0F756548"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5BB2737"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Propuesta Técnica.</w:t>
      </w:r>
    </w:p>
    <w:p w14:paraId="17DC3B54" w14:textId="77777777" w:rsidR="001B0C18" w:rsidRPr="00167E62" w:rsidRDefault="001B0C18" w:rsidP="001B0C18">
      <w:pPr>
        <w:pStyle w:val="Prrafodelista"/>
        <w:ind w:left="792"/>
        <w:jc w:val="both"/>
        <w:rPr>
          <w:rFonts w:ascii="Noto Sans Condensed" w:hAnsi="Noto Sans Condensed" w:cs="Noto Sans Condensed"/>
          <w:sz w:val="18"/>
          <w:szCs w:val="18"/>
        </w:rPr>
      </w:pPr>
    </w:p>
    <w:p w14:paraId="6A68FF35" w14:textId="69374D8F" w:rsidR="00F95A09" w:rsidRPr="00167E62" w:rsidRDefault="00F95A09" w:rsidP="00F95A09">
      <w:pPr>
        <w:spacing w:after="0" w:line="240" w:lineRule="auto"/>
        <w:ind w:left="0" w:firstLine="0"/>
        <w:jc w:val="both"/>
        <w:rPr>
          <w:rFonts w:ascii="Noto Sans Condensed" w:hAnsi="Noto Sans Condensed" w:cs="Noto Sans Condensed"/>
          <w:color w:val="auto"/>
          <w:sz w:val="18"/>
          <w:szCs w:val="20"/>
        </w:rPr>
      </w:pPr>
      <w:r w:rsidRPr="00167E62">
        <w:rPr>
          <w:rFonts w:ascii="Noto Sans Condensed" w:hAnsi="Noto Sans Condensed" w:cs="Noto Sans Condensed"/>
          <w:color w:val="auto"/>
          <w:sz w:val="18"/>
          <w:szCs w:val="20"/>
        </w:rPr>
        <w:t xml:space="preserve">Escrito mediante el cual el licitante, por conducto de su representante o apoderado legal manifieste bajo protesta de decir verdad, la descripción </w:t>
      </w:r>
      <w:r w:rsidRPr="00167E62">
        <w:rPr>
          <w:rFonts w:ascii="Noto Sans Condensed" w:eastAsia="Arial Unicode MS" w:hAnsi="Noto Sans Condensed" w:cs="Noto Sans Condensed"/>
          <w:color w:val="auto"/>
          <w:sz w:val="18"/>
          <w:szCs w:val="20"/>
        </w:rPr>
        <w:t>y especificaciones de los bienes que oferta,</w:t>
      </w:r>
      <w:r w:rsidRPr="00167E62">
        <w:rPr>
          <w:rFonts w:ascii="Noto Sans Condensed" w:hAnsi="Noto Sans Condensed" w:cs="Noto Sans Condensed"/>
        </w:rPr>
        <w:t xml:space="preserve"> </w:t>
      </w:r>
      <w:r w:rsidRPr="00167E62">
        <w:rPr>
          <w:rFonts w:ascii="Noto Sans Condensed" w:eastAsia="Arial Unicode MS" w:hAnsi="Noto Sans Condensed" w:cs="Noto Sans Condensed"/>
          <w:color w:val="auto"/>
          <w:sz w:val="18"/>
          <w:szCs w:val="20"/>
        </w:rPr>
        <w:t xml:space="preserve">así como en su caso la marca, submarca y modelo de los bienes; cumpliendo e indicando claramente en su propuesta técnica con lo señalado en el </w:t>
      </w:r>
      <w:r w:rsidRPr="00167E62">
        <w:rPr>
          <w:rFonts w:ascii="Noto Sans Condensed" w:hAnsi="Noto Sans Condensed" w:cs="Noto Sans Condensed"/>
          <w:color w:val="auto"/>
          <w:sz w:val="18"/>
          <w:szCs w:val="20"/>
        </w:rPr>
        <w:t>numeral V, puntos 1 y 2, así como con el Anexo 1 “Propuesta Técnica” de cada una de las partidas</w:t>
      </w:r>
      <w:r w:rsidRPr="00167E62">
        <w:rPr>
          <w:rFonts w:ascii="Noto Sans Condensed" w:hAnsi="Noto Sans Condensed" w:cs="Noto Sans Condensed"/>
          <w:b/>
          <w:color w:val="auto"/>
          <w:sz w:val="18"/>
          <w:szCs w:val="20"/>
        </w:rPr>
        <w:t xml:space="preserve"> </w:t>
      </w:r>
      <w:r w:rsidRPr="00167E62">
        <w:rPr>
          <w:rFonts w:ascii="Noto Sans Condensed" w:hAnsi="Noto Sans Condensed" w:cs="Noto Sans Condensed"/>
          <w:color w:val="auto"/>
          <w:sz w:val="18"/>
          <w:szCs w:val="20"/>
        </w:rPr>
        <w:t xml:space="preserve">en que participe </w:t>
      </w:r>
      <w:r w:rsidRPr="00167E62">
        <w:rPr>
          <w:rFonts w:ascii="Noto Sans Condensed" w:eastAsia="Arial Unicode MS" w:hAnsi="Noto Sans Condensed" w:cs="Noto Sans Condensed"/>
          <w:color w:val="auto"/>
          <w:sz w:val="18"/>
          <w:szCs w:val="20"/>
        </w:rPr>
        <w:t>de esta convocatoria</w:t>
      </w:r>
      <w:r w:rsidRPr="00167E62">
        <w:rPr>
          <w:rFonts w:ascii="Noto Sans Condensed" w:hAnsi="Noto Sans Condensed" w:cs="Noto Sans Condensed"/>
          <w:color w:val="auto"/>
          <w:sz w:val="18"/>
          <w:szCs w:val="20"/>
        </w:rPr>
        <w:t>.</w:t>
      </w:r>
    </w:p>
    <w:p w14:paraId="5913828C" w14:textId="77777777" w:rsidR="00F95A09" w:rsidRPr="00167E62" w:rsidRDefault="00F95A09" w:rsidP="00F95A09">
      <w:pPr>
        <w:pStyle w:val="Prrafodelista"/>
        <w:ind w:left="993"/>
        <w:jc w:val="both"/>
        <w:rPr>
          <w:rFonts w:ascii="Noto Sans Condensed" w:hAnsi="Noto Sans Condensed" w:cs="Noto Sans Condensed"/>
          <w:sz w:val="18"/>
          <w:szCs w:val="20"/>
        </w:rPr>
      </w:pPr>
    </w:p>
    <w:p w14:paraId="5C841D15"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r w:rsidRPr="00167E62">
        <w:rPr>
          <w:rFonts w:ascii="Noto Sans Condensed" w:hAnsi="Noto Sans Condensed" w:cs="Noto Sans Condensed"/>
          <w:color w:val="auto"/>
          <w:sz w:val="18"/>
          <w:szCs w:val="20"/>
        </w:rPr>
        <w:t xml:space="preserve">Asimismo, deberá manifestar que, en caso de resultar adjudicado en esta licitación, que suministrará los bienes objeto de la presente licitación que le sean adjudicados, conforme a lo </w:t>
      </w:r>
      <w:r w:rsidRPr="00167E62">
        <w:rPr>
          <w:rFonts w:ascii="Noto Sans Condensed" w:eastAsia="Arial Unicode MS" w:hAnsi="Noto Sans Condensed" w:cs="Noto Sans Condensed"/>
          <w:color w:val="auto"/>
          <w:sz w:val="18"/>
          <w:szCs w:val="20"/>
        </w:rPr>
        <w:t xml:space="preserve">señalado en el </w:t>
      </w:r>
      <w:r w:rsidRPr="00167E62">
        <w:rPr>
          <w:rFonts w:ascii="Noto Sans Condensed" w:hAnsi="Noto Sans Condensed" w:cs="Noto Sans Condensed"/>
          <w:color w:val="auto"/>
          <w:sz w:val="18"/>
          <w:szCs w:val="20"/>
        </w:rPr>
        <w:t>numeral III, punto 1, apartado 1.1 y Anexo 1 “Propuesta Técnica” de cada una de las partidas</w:t>
      </w:r>
      <w:r w:rsidRPr="00167E62">
        <w:rPr>
          <w:rFonts w:ascii="Noto Sans Condensed" w:hAnsi="Noto Sans Condensed" w:cs="Noto Sans Condensed"/>
          <w:b/>
          <w:bCs/>
          <w:caps/>
          <w:color w:val="auto"/>
          <w:sz w:val="18"/>
          <w:szCs w:val="20"/>
        </w:rPr>
        <w:t xml:space="preserve"> </w:t>
      </w:r>
      <w:r w:rsidRPr="00167E62">
        <w:rPr>
          <w:rFonts w:ascii="Noto Sans Condensed" w:eastAsia="Arial Unicode MS" w:hAnsi="Noto Sans Condensed" w:cs="Noto Sans Condensed"/>
          <w:color w:val="auto"/>
          <w:sz w:val="18"/>
          <w:szCs w:val="20"/>
        </w:rPr>
        <w:t xml:space="preserve">de esta convocatoria y lo que en su caso se desprenda de la junta aclaratoria a la misma. (Se sugiere utilizar el formato del </w:t>
      </w:r>
      <w:r w:rsidRPr="00167E62">
        <w:rPr>
          <w:rFonts w:ascii="Noto Sans Condensed" w:hAnsi="Noto Sans Condensed" w:cs="Noto Sans Condensed"/>
          <w:color w:val="auto"/>
          <w:sz w:val="18"/>
          <w:szCs w:val="20"/>
        </w:rPr>
        <w:t>Anexo 1 de la presente convocatoria y especificar las fechas a las que se compromete</w:t>
      </w:r>
      <w:r w:rsidRPr="00167E62">
        <w:rPr>
          <w:rFonts w:ascii="Noto Sans Condensed" w:eastAsia="Arial Unicode MS" w:hAnsi="Noto Sans Condensed" w:cs="Noto Sans Condensed"/>
          <w:color w:val="auto"/>
          <w:sz w:val="18"/>
          <w:szCs w:val="20"/>
        </w:rPr>
        <w:t>).</w:t>
      </w:r>
    </w:p>
    <w:p w14:paraId="535CA1DE"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18"/>
        </w:rPr>
      </w:pPr>
    </w:p>
    <w:p w14:paraId="23BAA96D" w14:textId="77777777" w:rsidR="00F95A09" w:rsidRPr="00167E62" w:rsidRDefault="00F95A09" w:rsidP="00F95A09">
      <w:pPr>
        <w:pStyle w:val="Prrafodelista"/>
        <w:ind w:left="0"/>
        <w:jc w:val="both"/>
        <w:rPr>
          <w:rFonts w:ascii="Noto Sans Condensed" w:eastAsia="Arial Unicode MS" w:hAnsi="Noto Sans Condensed" w:cs="Noto Sans Condensed"/>
          <w:b/>
          <w:sz w:val="18"/>
          <w:szCs w:val="18"/>
        </w:rPr>
      </w:pPr>
      <w:r w:rsidRPr="00167E62">
        <w:rPr>
          <w:rFonts w:ascii="Noto Sans Condensed" w:eastAsia="Arial Unicode MS" w:hAnsi="Noto Sans Condensed" w:cs="Noto Sans Condensed"/>
          <w:b/>
          <w:sz w:val="18"/>
          <w:szCs w:val="18"/>
        </w:rPr>
        <w:t>Asimismo, los licitantes deberán presentar como parte de su propuesta técnica los siguientes documentos:</w:t>
      </w:r>
    </w:p>
    <w:p w14:paraId="4B028407" w14:textId="77777777" w:rsidR="00F95A09" w:rsidRPr="00167E62" w:rsidRDefault="00F95A09" w:rsidP="00F95A09">
      <w:pPr>
        <w:pStyle w:val="Prrafodelista"/>
        <w:ind w:left="993"/>
        <w:rPr>
          <w:rFonts w:ascii="Noto Sans Condensed" w:eastAsia="Arial Unicode MS" w:hAnsi="Noto Sans Condensed" w:cs="Noto Sans Condensed"/>
          <w:sz w:val="18"/>
          <w:szCs w:val="18"/>
        </w:rPr>
      </w:pPr>
    </w:p>
    <w:p w14:paraId="3A8FDAAF"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Propuesta Técnica en hoja membretada, la cual deberá contener las especificaciones técnicas propias de los bienes, tiempos de entrega por cada partida, de conformidad con el anexo 1 de la presente convocatoria, sin precios.</w:t>
      </w:r>
    </w:p>
    <w:p w14:paraId="3BC532C2"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Carta de compromiso mediante la cual el proveedor se obliga a entregar los bienes ofrecidos en su propuesta técnica al costo establecido en su propuesta económica, y que en caso de incumplimiento se estará por enterado que será sujeto de las sanciones que establece la normatividad aplicable.</w:t>
      </w:r>
    </w:p>
    <w:p w14:paraId="17390562"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Propuesta del procedimiento a seguir para solicitar la garantía de los bienes</w:t>
      </w:r>
    </w:p>
    <w:p w14:paraId="01905054"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p>
    <w:p w14:paraId="1866642F"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b/>
          <w:i/>
          <w:color w:val="auto"/>
          <w:sz w:val="18"/>
          <w:szCs w:val="20"/>
          <w:u w:val="single"/>
        </w:rPr>
      </w:pPr>
      <w:r w:rsidRPr="00167E62">
        <w:rPr>
          <w:rFonts w:ascii="Noto Sans Condensed" w:eastAsia="Arial Unicode MS" w:hAnsi="Noto Sans Condensed" w:cs="Noto Sans Condensed"/>
          <w:b/>
          <w:i/>
          <w:color w:val="auto"/>
          <w:sz w:val="18"/>
          <w:szCs w:val="20"/>
          <w:u w:val="single"/>
        </w:rPr>
        <w:t>Los licitantes deberán presentar como parte de su propuesta técnica los documentos</w:t>
      </w:r>
      <w:r w:rsidRPr="00167E62">
        <w:rPr>
          <w:rFonts w:ascii="Noto Sans Condensed" w:hAnsi="Noto Sans Condensed" w:cs="Noto Sans Condensed"/>
          <w:b/>
          <w:i/>
          <w:color w:val="auto"/>
          <w:u w:val="single"/>
        </w:rPr>
        <w:t xml:space="preserve"> </w:t>
      </w:r>
      <w:r w:rsidRPr="00167E62">
        <w:rPr>
          <w:rFonts w:ascii="Noto Sans Condensed" w:eastAsia="Arial Unicode MS" w:hAnsi="Noto Sans Condensed" w:cs="Noto Sans Condensed"/>
          <w:b/>
          <w:i/>
          <w:color w:val="auto"/>
          <w:sz w:val="18"/>
          <w:szCs w:val="20"/>
          <w:u w:val="single"/>
        </w:rPr>
        <w:t>solicitados en</w:t>
      </w:r>
      <w:r w:rsidRPr="00167E62">
        <w:rPr>
          <w:rFonts w:ascii="Noto Sans Condensed" w:hAnsi="Noto Sans Condensed" w:cs="Noto Sans Condensed"/>
          <w:b/>
          <w:i/>
          <w:color w:val="auto"/>
          <w:u w:val="single"/>
        </w:rPr>
        <w:t xml:space="preserve"> </w:t>
      </w:r>
      <w:r w:rsidRPr="00167E62">
        <w:rPr>
          <w:rFonts w:ascii="Noto Sans Condensed" w:eastAsia="Arial Unicode MS" w:hAnsi="Noto Sans Condensed" w:cs="Noto Sans Condensed"/>
          <w:b/>
          <w:i/>
          <w:color w:val="auto"/>
          <w:sz w:val="18"/>
          <w:szCs w:val="20"/>
          <w:u w:val="single"/>
        </w:rPr>
        <w:t>el Numeral VI, Punto 2, Apartado 2.1</w:t>
      </w:r>
      <w:r w:rsidRPr="00167E62">
        <w:rPr>
          <w:rFonts w:ascii="Noto Sans Condensed" w:hAnsi="Noto Sans Condensed" w:cs="Noto Sans Condensed"/>
          <w:b/>
          <w:bCs/>
          <w:i/>
          <w:color w:val="auto"/>
          <w:sz w:val="18"/>
          <w:szCs w:val="18"/>
          <w:u w:val="single"/>
        </w:rPr>
        <w:t xml:space="preserve"> CRITERIOS DE EVALUACIÓN TÉCNICA</w:t>
      </w:r>
      <w:r w:rsidRPr="00167E62">
        <w:rPr>
          <w:rFonts w:ascii="Noto Sans Condensed" w:eastAsia="Arial Unicode MS" w:hAnsi="Noto Sans Condensed" w:cs="Noto Sans Condensed"/>
          <w:b/>
          <w:i/>
          <w:color w:val="auto"/>
          <w:sz w:val="18"/>
          <w:szCs w:val="20"/>
          <w:u w:val="single"/>
        </w:rPr>
        <w:t xml:space="preserve"> de esta convocatoria.</w:t>
      </w:r>
    </w:p>
    <w:p w14:paraId="2B1E255C"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i/>
          <w:color w:val="auto"/>
          <w:sz w:val="18"/>
          <w:szCs w:val="20"/>
        </w:rPr>
      </w:pPr>
    </w:p>
    <w:p w14:paraId="3E8C07F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bookmarkStart w:id="17" w:name="_Hlk128567430"/>
      <w:r w:rsidRPr="00167E62">
        <w:rPr>
          <w:rFonts w:ascii="Noto Sans Condensed" w:hAnsi="Noto Sans Condensed" w:cs="Noto Sans Condensed"/>
          <w:b/>
          <w:i/>
          <w:color w:val="auto"/>
          <w:sz w:val="18"/>
          <w:szCs w:val="20"/>
        </w:rPr>
        <w:t>A1.1.</w:t>
      </w:r>
      <w:r w:rsidRPr="00167E62">
        <w:rPr>
          <w:rFonts w:ascii="Noto Sans Condensed" w:hAnsi="Noto Sans Condensed" w:cs="Noto Sans Condensed"/>
          <w:i/>
          <w:color w:val="auto"/>
          <w:sz w:val="18"/>
          <w:szCs w:val="20"/>
        </w:rPr>
        <w:t xml:space="preserve"> Características Técnicas</w:t>
      </w:r>
    </w:p>
    <w:p w14:paraId="1D19454A"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A1.2.</w:t>
      </w:r>
      <w:r w:rsidRPr="00167E62">
        <w:rPr>
          <w:rFonts w:ascii="Noto Sans Condensed" w:hAnsi="Noto Sans Condensed" w:cs="Noto Sans Condensed"/>
          <w:i/>
          <w:color w:val="auto"/>
          <w:sz w:val="18"/>
          <w:szCs w:val="20"/>
        </w:rPr>
        <w:t xml:space="preserve"> Contenido Nacional</w:t>
      </w:r>
    </w:p>
    <w:p w14:paraId="6D83E16D"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A1.3.</w:t>
      </w:r>
      <w:r w:rsidRPr="00167E62">
        <w:rPr>
          <w:rFonts w:ascii="Noto Sans Condensed" w:hAnsi="Noto Sans Condensed" w:cs="Noto Sans Condensed"/>
          <w:i/>
          <w:color w:val="auto"/>
          <w:sz w:val="18"/>
          <w:szCs w:val="20"/>
        </w:rPr>
        <w:t xml:space="preserve"> Durabilidad o vida útil del bien</w:t>
      </w:r>
    </w:p>
    <w:p w14:paraId="776BFF9E"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A2.1.</w:t>
      </w:r>
      <w:r w:rsidRPr="00167E62">
        <w:rPr>
          <w:rFonts w:ascii="Noto Sans Condensed" w:hAnsi="Noto Sans Condensed" w:cs="Noto Sans Condensed"/>
          <w:i/>
          <w:color w:val="auto"/>
          <w:sz w:val="18"/>
          <w:szCs w:val="20"/>
        </w:rPr>
        <w:t xml:space="preserve"> Capacidad de los recursos económicos, técnicos y equipamiento</w:t>
      </w:r>
    </w:p>
    <w:p w14:paraId="053A355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A3.1.</w:t>
      </w:r>
      <w:r w:rsidRPr="00167E62">
        <w:rPr>
          <w:rFonts w:ascii="Noto Sans Condensed" w:hAnsi="Noto Sans Condensed" w:cs="Noto Sans Condensed"/>
          <w:i/>
          <w:color w:val="auto"/>
          <w:sz w:val="18"/>
          <w:szCs w:val="20"/>
        </w:rPr>
        <w:t xml:space="preserve"> Discapacidad</w:t>
      </w:r>
    </w:p>
    <w:p w14:paraId="251CA4C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A4.1.</w:t>
      </w:r>
      <w:r w:rsidRPr="00167E62">
        <w:rPr>
          <w:rFonts w:ascii="Noto Sans Condensed" w:hAnsi="Noto Sans Condensed" w:cs="Noto Sans Condensed"/>
          <w:i/>
          <w:color w:val="auto"/>
          <w:sz w:val="18"/>
          <w:szCs w:val="20"/>
        </w:rPr>
        <w:t xml:space="preserve"> MYPIME</w:t>
      </w:r>
    </w:p>
    <w:p w14:paraId="56E9D77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 xml:space="preserve">A5.1. </w:t>
      </w:r>
      <w:r w:rsidRPr="00167E62">
        <w:rPr>
          <w:rFonts w:ascii="Noto Sans Condensed" w:hAnsi="Noto Sans Condensed" w:cs="Noto Sans Condensed"/>
          <w:i/>
          <w:color w:val="auto"/>
          <w:sz w:val="18"/>
          <w:szCs w:val="20"/>
        </w:rPr>
        <w:t>Equidad de Genero</w:t>
      </w:r>
    </w:p>
    <w:p w14:paraId="63FB7EB1"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B1.</w:t>
      </w:r>
      <w:r w:rsidRPr="00167E62">
        <w:rPr>
          <w:rFonts w:ascii="Noto Sans Condensed" w:hAnsi="Noto Sans Condensed" w:cs="Noto Sans Condensed"/>
          <w:i/>
          <w:color w:val="auto"/>
          <w:sz w:val="18"/>
          <w:szCs w:val="20"/>
        </w:rPr>
        <w:t xml:space="preserve"> Experiencia </w:t>
      </w:r>
    </w:p>
    <w:p w14:paraId="4238285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B2.</w:t>
      </w:r>
      <w:r w:rsidRPr="00167E62">
        <w:rPr>
          <w:rFonts w:ascii="Noto Sans Condensed" w:hAnsi="Noto Sans Condensed" w:cs="Noto Sans Condensed"/>
          <w:i/>
          <w:color w:val="auto"/>
          <w:sz w:val="18"/>
          <w:szCs w:val="20"/>
        </w:rPr>
        <w:t xml:space="preserve"> y Especialidad del Licitante</w:t>
      </w:r>
    </w:p>
    <w:p w14:paraId="7F6F60FF"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C1.</w:t>
      </w:r>
      <w:r w:rsidRPr="00167E62">
        <w:rPr>
          <w:rFonts w:ascii="Noto Sans Condensed" w:hAnsi="Noto Sans Condensed" w:cs="Noto Sans Condensed"/>
          <w:i/>
          <w:color w:val="auto"/>
          <w:sz w:val="18"/>
          <w:szCs w:val="20"/>
        </w:rPr>
        <w:t xml:space="preserve"> Desempeño y cumplimiento de contratos</w:t>
      </w:r>
    </w:p>
    <w:bookmarkEnd w:id="17"/>
    <w:p w14:paraId="6EE911F7"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E633054" w14:textId="75BA1A03"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Así mismo deberá presentar los documentos solicitados en el numeral   III. OBJETO Y ALCANCE DE LA LICITACIÓN, punto:</w:t>
      </w:r>
    </w:p>
    <w:p w14:paraId="3E42139B" w14:textId="37C4C6FE"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07F6FC5A"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rPr>
      </w:pPr>
      <w:r w:rsidRPr="00167E62">
        <w:rPr>
          <w:rFonts w:ascii="Noto Sans Condensed" w:hAnsi="Noto Sans Condensed" w:cs="Noto Sans Condensed"/>
          <w:b/>
          <w:i/>
          <w:color w:val="auto"/>
          <w:sz w:val="18"/>
          <w:szCs w:val="20"/>
        </w:rPr>
        <w:t>8.- Carta de garantía de los bienes.</w:t>
      </w:r>
    </w:p>
    <w:p w14:paraId="293BB069"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1EB69F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 xml:space="preserve">(Formato libre), la persona licitante deberá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12 meses a partir de que los bienes hayan sido entregados y se presente la carta de garantía de los bienes, mismo que será en escrito libre. </w:t>
      </w:r>
    </w:p>
    <w:p w14:paraId="6F4CD696"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1D1189F"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rPr>
      </w:pPr>
      <w:r w:rsidRPr="00167E62">
        <w:rPr>
          <w:rFonts w:ascii="Noto Sans Condensed" w:hAnsi="Noto Sans Condensed" w:cs="Noto Sans Condensed"/>
          <w:b/>
          <w:i/>
          <w:color w:val="auto"/>
          <w:sz w:val="18"/>
          <w:szCs w:val="20"/>
        </w:rPr>
        <w:t>8.1</w:t>
      </w:r>
      <w:r w:rsidRPr="00167E62">
        <w:rPr>
          <w:rFonts w:ascii="Noto Sans Condensed" w:hAnsi="Noto Sans Condensed" w:cs="Noto Sans Condensed"/>
          <w:i/>
          <w:color w:val="auto"/>
          <w:sz w:val="18"/>
          <w:szCs w:val="20"/>
        </w:rPr>
        <w:t xml:space="preserve"> </w:t>
      </w:r>
      <w:r w:rsidRPr="00167E62">
        <w:rPr>
          <w:rFonts w:ascii="Noto Sans Condensed" w:hAnsi="Noto Sans Condensed" w:cs="Noto Sans Condensed"/>
          <w:b/>
          <w:i/>
          <w:color w:val="auto"/>
          <w:sz w:val="18"/>
          <w:szCs w:val="20"/>
        </w:rPr>
        <w:t>Carta de Sustitución de Bienes.</w:t>
      </w:r>
    </w:p>
    <w:p w14:paraId="7DAA8DC2"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130D516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 xml:space="preserve">(Formato libre), Carta donde la persona licitante se obligue a sustituir un bien o alguno de los elementos garantizados de los bienes que resulten defectuosos, dentro de los 30 treinta días naturales siguientes contados a partir de la solicitud que por escrito formule </w:t>
      </w:r>
      <w:r w:rsidRPr="00167E62">
        <w:rPr>
          <w:rFonts w:ascii="Noto Sans Condensed" w:hAnsi="Noto Sans Condensed" w:cs="Noto Sans Condensed"/>
          <w:b/>
          <w:i/>
          <w:color w:val="auto"/>
          <w:sz w:val="18"/>
          <w:szCs w:val="20"/>
        </w:rPr>
        <w:t>“EL CETI”</w:t>
      </w:r>
      <w:r w:rsidRPr="00167E62">
        <w:rPr>
          <w:rFonts w:ascii="Noto Sans Condensed" w:hAnsi="Noto Sans Condensed" w:cs="Noto Sans Condensed"/>
          <w:i/>
          <w:color w:val="auto"/>
          <w:sz w:val="18"/>
          <w:szCs w:val="20"/>
        </w:rPr>
        <w:t xml:space="preserve"> notificación conforme a lo señalado en el numeral IV punto 9, segundo párrafo de la presente convocatoria.</w:t>
      </w:r>
    </w:p>
    <w:p w14:paraId="00F79A22"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u w:val="single"/>
        </w:rPr>
      </w:pPr>
    </w:p>
    <w:p w14:paraId="35E0BE0E" w14:textId="25E7580F" w:rsidR="00F95A09" w:rsidRDefault="00F95A09" w:rsidP="00F95A09">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el caso de los documentos señalados como </w:t>
      </w:r>
      <w:r w:rsidRPr="00167E62">
        <w:rPr>
          <w:rFonts w:ascii="Noto Sans Condensed" w:hAnsi="Noto Sans Condensed" w:cs="Noto Sans Condensed"/>
          <w:b/>
          <w:color w:val="auto"/>
          <w:sz w:val="18"/>
          <w:szCs w:val="18"/>
          <w:u w:val="single"/>
        </w:rPr>
        <w:t>“Opcional”</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su omisión no será motivo de </w:t>
      </w:r>
      <w:proofErr w:type="spellStart"/>
      <w:r w:rsidRPr="00167E62">
        <w:rPr>
          <w:rFonts w:ascii="Noto Sans Condensed" w:hAnsi="Noto Sans Condensed" w:cs="Noto Sans Condensed"/>
          <w:color w:val="auto"/>
          <w:sz w:val="18"/>
          <w:szCs w:val="18"/>
        </w:rPr>
        <w:t>desechamiento</w:t>
      </w:r>
      <w:proofErr w:type="spellEnd"/>
      <w:r w:rsidRPr="00167E62">
        <w:rPr>
          <w:rFonts w:ascii="Noto Sans Condensed" w:hAnsi="Noto Sans Condensed" w:cs="Noto Sans Condensed"/>
          <w:color w:val="auto"/>
          <w:sz w:val="18"/>
          <w:szCs w:val="18"/>
        </w:rPr>
        <w:t xml:space="preserve"> de la proposición, sin embargo, no se otorgarán puntos en el rubro o </w:t>
      </w:r>
      <w:proofErr w:type="spellStart"/>
      <w:r w:rsidRPr="00167E62">
        <w:rPr>
          <w:rFonts w:ascii="Noto Sans Condensed" w:hAnsi="Noto Sans Condensed" w:cs="Noto Sans Condensed"/>
          <w:color w:val="auto"/>
          <w:sz w:val="18"/>
          <w:szCs w:val="18"/>
        </w:rPr>
        <w:t>subrubro</w:t>
      </w:r>
      <w:proofErr w:type="spellEnd"/>
      <w:r w:rsidRPr="00167E62">
        <w:rPr>
          <w:rFonts w:ascii="Noto Sans Condensed" w:hAnsi="Noto Sans Condensed" w:cs="Noto Sans Condensed"/>
          <w:color w:val="auto"/>
          <w:sz w:val="18"/>
          <w:szCs w:val="18"/>
        </w:rPr>
        <w:t xml:space="preserve"> correspondiente.</w:t>
      </w:r>
    </w:p>
    <w:p w14:paraId="3729FCD5" w14:textId="77777777" w:rsidR="00333F7B" w:rsidRPr="00167E62" w:rsidRDefault="00333F7B" w:rsidP="00F95A09">
      <w:pPr>
        <w:spacing w:after="0" w:line="240" w:lineRule="auto"/>
        <w:ind w:left="0" w:firstLine="0"/>
        <w:jc w:val="both"/>
        <w:rPr>
          <w:rFonts w:ascii="Noto Sans Condensed" w:hAnsi="Noto Sans Condensed" w:cs="Noto Sans Condensed"/>
          <w:color w:val="auto"/>
          <w:sz w:val="18"/>
          <w:szCs w:val="18"/>
        </w:rPr>
      </w:pPr>
    </w:p>
    <w:p w14:paraId="5A4D0F4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Propuesta Económica.</w:t>
      </w:r>
    </w:p>
    <w:p w14:paraId="594F8ABA"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5B89F868"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La oferta económica se deberá manifestar a través del formulario provisto para tal efecto en CompraNet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167E62">
        <w:rPr>
          <w:rFonts w:ascii="Noto Sans Condensed" w:hAnsi="Noto Sans Condensed" w:cs="Noto Sans Condensed"/>
          <w:sz w:val="18"/>
          <w:szCs w:val="18"/>
        </w:rPr>
        <w:t>.</w:t>
      </w:r>
    </w:p>
    <w:p w14:paraId="570B8AC4"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2A6F9497" w14:textId="711541F7" w:rsidR="001B0C18" w:rsidRPr="00167E62" w:rsidRDefault="00F95A09"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eastAsia="Arial Unicode MS" w:hAnsi="Noto Sans Condensed" w:cs="Noto Sans Condensed"/>
          <w:sz w:val="18"/>
          <w:szCs w:val="18"/>
        </w:rPr>
        <w:t>Deberá cumplir e indicar claramente lo señalado en el numeral V, punto 3 y Anexo 2 “Propuesta Económica” de esta convocatoria. La oferta económica se deberá manifestar a través del formulario provisto para tal efecto en CompraNet para la presente licitación y adjuntar en CompraNet en el apartado de “Requerimiento Económico”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CompraNet.</w:t>
      </w:r>
    </w:p>
    <w:p w14:paraId="15A42DD7"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567F416F" w14:textId="77777777" w:rsidR="001B0C18" w:rsidRPr="00167E62" w:rsidRDefault="001B0C18" w:rsidP="001B0C18">
      <w:pPr>
        <w:spacing w:after="0" w:line="240" w:lineRule="auto"/>
        <w:ind w:left="284"/>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documentación LEGAL y administrativa</w:t>
      </w:r>
    </w:p>
    <w:p w14:paraId="6AFE1F3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32010775"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18" w:name="_Adquisición_de_las_bases_de_licitac"/>
      <w:bookmarkStart w:id="19" w:name="_Formato_de_acreditación."/>
      <w:bookmarkEnd w:id="18"/>
      <w:bookmarkEnd w:id="19"/>
      <w:r w:rsidRPr="00167E62">
        <w:rPr>
          <w:rFonts w:ascii="Noto Sans Condensed" w:hAnsi="Noto Sans Condensed" w:cs="Noto Sans Condensed"/>
          <w:b/>
          <w:color w:val="FFFFFF" w:themeColor="background1"/>
          <w:sz w:val="18"/>
          <w:szCs w:val="18"/>
        </w:rPr>
        <w:t>Formato de acreditación.</w:t>
      </w:r>
    </w:p>
    <w:p w14:paraId="6C87D211"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3192C9B7" w14:textId="7E3854AB"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Conforme a lo señalado en el artículo 48, fracción V del RLAASSP,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participen ya sea por sí mismos, o a través de un representante, para acreditar su personalidad, deberán presentar un escrito firmado por su propio derecho o a través de su representante o apoderado legal</w:t>
      </w:r>
      <w:r w:rsidRPr="00167E62">
        <w:rPr>
          <w:rFonts w:ascii="Noto Sans Condensed" w:eastAsia="Arial Unicode MS" w:hAnsi="Noto Sans Condensed" w:cs="Noto Sans Condensed"/>
          <w:sz w:val="18"/>
          <w:szCs w:val="18"/>
        </w:rPr>
        <w:t>, mediante el cual manifieste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que cuenta con facultades suficientes para suscribir en nombre de su representada la proposición correspondiente, el cual deberá contener los siguientes datos</w:t>
      </w:r>
      <w:r w:rsidRPr="00167E62">
        <w:rPr>
          <w:rFonts w:ascii="Noto Sans Condensed" w:hAnsi="Noto Sans Condensed" w:cs="Noto Sans Condensed"/>
          <w:b/>
          <w:sz w:val="18"/>
          <w:szCs w:val="18"/>
        </w:rPr>
        <w:t>:</w:t>
      </w:r>
    </w:p>
    <w:p w14:paraId="5215243F" w14:textId="77777777" w:rsidR="00C46646" w:rsidRPr="00167E62" w:rsidRDefault="00C46646" w:rsidP="001B0C18">
      <w:pPr>
        <w:pStyle w:val="Textoindependiente31"/>
        <w:widowControl/>
        <w:spacing w:after="0" w:line="240" w:lineRule="auto"/>
        <w:rPr>
          <w:rFonts w:ascii="Noto Sans Condensed" w:hAnsi="Noto Sans Condensed" w:cs="Noto Sans Condensed"/>
          <w:b/>
          <w:sz w:val="18"/>
          <w:szCs w:val="18"/>
        </w:rPr>
      </w:pPr>
    </w:p>
    <w:p w14:paraId="354D5441"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b/>
          <w:sz w:val="18"/>
          <w:szCs w:val="18"/>
        </w:rPr>
      </w:pPr>
      <w:r w:rsidRPr="00167E62">
        <w:rPr>
          <w:rFonts w:ascii="Noto Sans Condensed" w:hAnsi="Noto Sans Condensed" w:cs="Noto Sans Condensed"/>
          <w:sz w:val="18"/>
          <w:szCs w:val="18"/>
        </w:rPr>
        <w:t>Del presente procedimiento de contratación:</w:t>
      </w:r>
    </w:p>
    <w:p w14:paraId="72A61501" w14:textId="77777777" w:rsidR="001B0C18" w:rsidRPr="00167E62" w:rsidRDefault="001B0C18" w:rsidP="001B0C18">
      <w:pPr>
        <w:pStyle w:val="Prrafodelista"/>
        <w:ind w:left="709"/>
        <w:jc w:val="both"/>
        <w:rPr>
          <w:rFonts w:ascii="Noto Sans Condensed" w:hAnsi="Noto Sans Condensed" w:cs="Noto Sans Condensed"/>
          <w:b/>
          <w:sz w:val="18"/>
          <w:szCs w:val="18"/>
        </w:rPr>
      </w:pPr>
    </w:p>
    <w:p w14:paraId="6880CDEF" w14:textId="77777777" w:rsidR="001B0C18" w:rsidRPr="00167E62" w:rsidRDefault="001B0C18" w:rsidP="00645822">
      <w:pPr>
        <w:pStyle w:val="Prrafodelista"/>
        <w:numPr>
          <w:ilvl w:val="1"/>
          <w:numId w:val="74"/>
        </w:numPr>
        <w:ind w:left="993" w:hanging="283"/>
        <w:jc w:val="both"/>
        <w:rPr>
          <w:rFonts w:ascii="Noto Sans Condensed" w:hAnsi="Noto Sans Condensed" w:cs="Noto Sans Condensed"/>
          <w:b/>
          <w:sz w:val="18"/>
          <w:szCs w:val="18"/>
        </w:rPr>
      </w:pPr>
      <w:r w:rsidRPr="00167E62">
        <w:rPr>
          <w:rFonts w:ascii="Noto Sans Condensed" w:hAnsi="Noto Sans Condensed" w:cs="Noto Sans Condensed"/>
          <w:sz w:val="18"/>
          <w:szCs w:val="18"/>
        </w:rPr>
        <w:t>Nombre y número.</w:t>
      </w:r>
    </w:p>
    <w:p w14:paraId="18195551" w14:textId="77777777" w:rsidR="008F5283" w:rsidRPr="00167E62" w:rsidRDefault="008F5283" w:rsidP="001B0C18">
      <w:pPr>
        <w:pStyle w:val="Prrafodelista"/>
        <w:ind w:left="709"/>
        <w:jc w:val="both"/>
        <w:rPr>
          <w:rFonts w:ascii="Noto Sans Condensed" w:hAnsi="Noto Sans Condensed" w:cs="Noto Sans Condensed"/>
          <w:sz w:val="18"/>
          <w:szCs w:val="18"/>
        </w:rPr>
      </w:pPr>
    </w:p>
    <w:p w14:paraId="4DD7736D"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167E62">
        <w:rPr>
          <w:rFonts w:ascii="Noto Sans Condensed" w:hAnsi="Noto Sans Condensed" w:cs="Noto Sans Condensed"/>
          <w:sz w:val="18"/>
          <w:szCs w:val="18"/>
        </w:rPr>
        <w:t>Del licitante:</w:t>
      </w:r>
    </w:p>
    <w:p w14:paraId="5D740AAA" w14:textId="77777777" w:rsidR="001B0C18" w:rsidRPr="00167E62" w:rsidRDefault="001B0C18" w:rsidP="001B0C18">
      <w:pPr>
        <w:pStyle w:val="Prrafodelista"/>
        <w:ind w:left="709"/>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 </w:t>
      </w:r>
    </w:p>
    <w:p w14:paraId="47CA1571"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Nombre completo o Razón Social.</w:t>
      </w:r>
    </w:p>
    <w:p w14:paraId="2EA5694B"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Clave del Registro Federal de Contribuyentes.</w:t>
      </w:r>
    </w:p>
    <w:p w14:paraId="1AC5228A"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Clave Única de Registro de Población, CURP (personas físicas).</w:t>
      </w:r>
    </w:p>
    <w:p w14:paraId="17CAB5C4"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Datos de las escrituras públicas con las que se acredita la existencia legal de las personas morales, y de haberlas, sus reformas y modificaciones.</w:t>
      </w:r>
    </w:p>
    <w:p w14:paraId="56ABEB6E"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Domicilio (calle y número exterior e interior (si lo tiene), colonia, código postal, delegación o municipio, entidad federativa, teléfono y fax).</w:t>
      </w:r>
    </w:p>
    <w:p w14:paraId="1C73C2E4"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Dirección de correo electrónico oficial del licitante.</w:t>
      </w:r>
    </w:p>
    <w:p w14:paraId="200855D5"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Relación de los accionistas o socios, con su RFC y </w:t>
      </w:r>
      <w:proofErr w:type="spellStart"/>
      <w:r w:rsidRPr="00167E62">
        <w:rPr>
          <w:rFonts w:ascii="Noto Sans Condensed" w:hAnsi="Noto Sans Condensed" w:cs="Noto Sans Condensed"/>
          <w:sz w:val="18"/>
          <w:szCs w:val="18"/>
        </w:rPr>
        <w:t>homoclave</w:t>
      </w:r>
      <w:proofErr w:type="spellEnd"/>
      <w:r w:rsidRPr="00167E62">
        <w:rPr>
          <w:rFonts w:ascii="Noto Sans Condensed" w:hAnsi="Noto Sans Condensed" w:cs="Noto Sans Condensed"/>
          <w:sz w:val="18"/>
          <w:szCs w:val="18"/>
        </w:rPr>
        <w:t>, y</w:t>
      </w:r>
    </w:p>
    <w:p w14:paraId="7AD19E46"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Descripción del objeto social (personas morales).</w:t>
      </w:r>
    </w:p>
    <w:p w14:paraId="56B1D1B9" w14:textId="77777777" w:rsidR="001B0C18" w:rsidRPr="00167E62" w:rsidRDefault="001B0C18" w:rsidP="001B0C18">
      <w:pPr>
        <w:spacing w:after="0" w:line="240" w:lineRule="auto"/>
        <w:ind w:left="709"/>
        <w:jc w:val="both"/>
        <w:rPr>
          <w:rFonts w:ascii="Noto Sans Condensed" w:hAnsi="Noto Sans Condensed" w:cs="Noto Sans Condensed"/>
          <w:color w:val="auto"/>
          <w:sz w:val="18"/>
          <w:szCs w:val="18"/>
        </w:rPr>
      </w:pPr>
    </w:p>
    <w:p w14:paraId="7EC78E6E"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Del representante o apoderado legal del licitante (en su caso): </w:t>
      </w:r>
    </w:p>
    <w:p w14:paraId="48B00533" w14:textId="77777777" w:rsidR="001B0C18" w:rsidRPr="00167E62" w:rsidRDefault="001B0C18" w:rsidP="001B0C18">
      <w:pPr>
        <w:pStyle w:val="Prrafodelista"/>
        <w:ind w:left="1418"/>
        <w:jc w:val="both"/>
        <w:rPr>
          <w:rFonts w:ascii="Noto Sans Condensed" w:hAnsi="Noto Sans Condensed" w:cs="Noto Sans Condensed"/>
          <w:sz w:val="18"/>
          <w:szCs w:val="18"/>
        </w:rPr>
      </w:pPr>
    </w:p>
    <w:p w14:paraId="23C45D74" w14:textId="77777777" w:rsidR="001B0C18" w:rsidRPr="00167E62"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Nombre completo,</w:t>
      </w:r>
    </w:p>
    <w:p w14:paraId="3F420282" w14:textId="77777777" w:rsidR="001B0C18" w:rsidRPr="00167E62"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167E62">
        <w:rPr>
          <w:rFonts w:ascii="Noto Sans Condensed" w:hAnsi="Noto Sans Condensed" w:cs="Noto Sans Condensed"/>
          <w:i/>
          <w:sz w:val="18"/>
          <w:szCs w:val="18"/>
        </w:rPr>
        <w:t xml:space="preserve"> </w:t>
      </w:r>
      <w:r w:rsidRPr="00167E62">
        <w:rPr>
          <w:rFonts w:ascii="Noto Sans Condensed" w:hAnsi="Noto Sans Condensed" w:cs="Noto Sans Condensed"/>
          <w:sz w:val="18"/>
          <w:szCs w:val="18"/>
        </w:rPr>
        <w:t>de Comercio.</w:t>
      </w:r>
    </w:p>
    <w:p w14:paraId="6267071F" w14:textId="77777777" w:rsidR="001B0C18" w:rsidRPr="00167E62" w:rsidRDefault="001B0C18" w:rsidP="001B0C18">
      <w:pPr>
        <w:spacing w:after="0" w:line="240" w:lineRule="auto"/>
        <w:ind w:left="709"/>
        <w:jc w:val="both"/>
        <w:rPr>
          <w:rFonts w:ascii="Noto Sans Condensed" w:hAnsi="Noto Sans Condensed" w:cs="Noto Sans Condensed"/>
          <w:color w:val="auto"/>
          <w:sz w:val="18"/>
          <w:szCs w:val="18"/>
        </w:rPr>
      </w:pPr>
    </w:p>
    <w:p w14:paraId="25891E8F"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5 “Formato de Acreditación”</w:t>
      </w:r>
      <w:r w:rsidRPr="00167E62">
        <w:rPr>
          <w:rFonts w:ascii="Noto Sans Condensed" w:eastAsia="Arial Unicode MS" w:hAnsi="Noto Sans Condensed" w:cs="Noto Sans Condensed"/>
          <w:sz w:val="18"/>
          <w:szCs w:val="18"/>
        </w:rPr>
        <w:t xml:space="preserve"> de esta convocatoria.</w:t>
      </w:r>
    </w:p>
    <w:p w14:paraId="186615D0"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1F5F9971"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Asimismo, se deberán adjuntar los documentos que acrediten lo anterior según apliquen, de acuerdo a los siguientes supuestos:</w:t>
      </w:r>
    </w:p>
    <w:p w14:paraId="318E4577"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7"/>
      </w:tblGrid>
      <w:tr w:rsidR="00791ED5" w:rsidRPr="00167E62" w14:paraId="6D5EC088" w14:textId="77777777" w:rsidTr="003C64E5">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A0BAFA9" w14:textId="77777777" w:rsidR="00D92308" w:rsidRPr="00167E62" w:rsidRDefault="00D92308" w:rsidP="003E5B2C">
            <w:pPr>
              <w:spacing w:after="0" w:line="240" w:lineRule="auto"/>
              <w:ind w:left="0"/>
              <w:jc w:val="center"/>
              <w:rPr>
                <w:rFonts w:ascii="Noto Sans Condensed" w:hAnsi="Noto Sans Condensed" w:cs="Noto Sans Condensed"/>
                <w:b/>
                <w:color w:val="FFFFFF" w:themeColor="background1"/>
                <w:sz w:val="18"/>
                <w:szCs w:val="18"/>
                <w:lang w:eastAsia="en-US"/>
              </w:rPr>
            </w:pPr>
            <w:r w:rsidRPr="00167E62">
              <w:rPr>
                <w:rFonts w:ascii="Noto Sans Condensed" w:hAnsi="Noto Sans Condensed" w:cs="Noto Sans Condensed"/>
                <w:b/>
                <w:color w:val="FFFFFF" w:themeColor="background1"/>
                <w:sz w:val="18"/>
                <w:szCs w:val="18"/>
              </w:rPr>
              <w:t>Documento</w:t>
            </w:r>
          </w:p>
        </w:tc>
      </w:tr>
      <w:tr w:rsidR="00D92308" w:rsidRPr="00167E62" w14:paraId="403F6853"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670D0EF3" w14:textId="77777777" w:rsidR="00D92308" w:rsidRPr="00167E62" w:rsidRDefault="00D92308" w:rsidP="003E5B2C">
            <w:pPr>
              <w:spacing w:after="0" w:line="240" w:lineRule="auto"/>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 la persona moral: </w:t>
            </w:r>
          </w:p>
          <w:p w14:paraId="7B036FB1"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constitutiva y sus modificaciones certificadas ante fedatario público y previamente inscritas en el Registro Público de la Propiedad y de Comercio, y </w:t>
            </w:r>
          </w:p>
          <w:p w14:paraId="4DE0DD53"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167E62">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6979517" w14:textId="77777777" w:rsidR="00D92308" w:rsidRPr="00167E62" w:rsidRDefault="00D92308" w:rsidP="003E5B2C">
            <w:pPr>
              <w:pStyle w:val="Prrafodelista"/>
              <w:ind w:left="573"/>
              <w:jc w:val="both"/>
              <w:rPr>
                <w:rFonts w:ascii="Noto Sans Condensed" w:hAnsi="Noto Sans Condensed" w:cs="Noto Sans Condensed"/>
                <w:sz w:val="18"/>
                <w:szCs w:val="18"/>
                <w:lang w:eastAsia="es-MX"/>
              </w:rPr>
            </w:pPr>
          </w:p>
        </w:tc>
      </w:tr>
      <w:tr w:rsidR="00D92308" w:rsidRPr="00167E62" w14:paraId="5974E388"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5B92113E" w14:textId="77777777" w:rsidR="00D92308" w:rsidRPr="00167E62" w:rsidRDefault="00D92308" w:rsidP="003E5B2C">
            <w:pPr>
              <w:spacing w:after="0" w:line="240" w:lineRule="auto"/>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 la persona física: </w:t>
            </w:r>
          </w:p>
          <w:p w14:paraId="0DAC503E"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de nacimiento, y </w:t>
            </w:r>
          </w:p>
          <w:p w14:paraId="268F1066"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167E62">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449C75F"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4D728817"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3DDBA88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EDC4803"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Identificación oficial vigente del licitante o en su caso, del representante o apoderado legal.</w:t>
      </w:r>
    </w:p>
    <w:p w14:paraId="53C36B30" w14:textId="77777777" w:rsidR="001B0C18" w:rsidRPr="00167E62" w:rsidRDefault="001B0C18" w:rsidP="001B0C18">
      <w:pPr>
        <w:spacing w:after="0" w:line="240" w:lineRule="auto"/>
        <w:ind w:left="1418" w:hanging="709"/>
        <w:jc w:val="both"/>
        <w:rPr>
          <w:rFonts w:ascii="Noto Sans Condensed" w:hAnsi="Noto Sans Condensed" w:cs="Noto Sans Condensed"/>
          <w:color w:val="auto"/>
          <w:sz w:val="18"/>
          <w:szCs w:val="18"/>
        </w:rPr>
      </w:pPr>
    </w:p>
    <w:p w14:paraId="0AF3F0F3"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entregarán junto con su proposición, copia digital legible por ambos lados de su identificación oficial vigente con fotografía, tratándose de personas físicas y, en el caso de personas morales, de la persona que firme la proposición.</w:t>
      </w:r>
    </w:p>
    <w:p w14:paraId="4B6F4BF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7C1B9E5"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Como identificación oficial se considerarán: Cédula Profesional, Pasaporte, Credencial de elector; el documento que se utilice para efecto de lo solicitado en este apartado deberá estar vigente.</w:t>
      </w:r>
    </w:p>
    <w:p w14:paraId="2E052909" w14:textId="77777777" w:rsidR="00D92308" w:rsidRPr="00167E62" w:rsidRDefault="00D92308" w:rsidP="001B0C18">
      <w:pPr>
        <w:pStyle w:val="Textoindependiente31"/>
        <w:widowControl/>
        <w:spacing w:after="0" w:line="240" w:lineRule="auto"/>
        <w:rPr>
          <w:rFonts w:ascii="Noto Sans Condensed" w:hAnsi="Noto Sans Condensed" w:cs="Noto Sans Condensed"/>
          <w:sz w:val="18"/>
          <w:szCs w:val="18"/>
        </w:rPr>
      </w:pPr>
    </w:p>
    <w:p w14:paraId="17040382"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10073F69"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011866EE" w14:textId="77777777" w:rsidR="00B15D08" w:rsidRPr="00167E62" w:rsidRDefault="00B15D0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Manifestación de Nacionalidad.</w:t>
      </w:r>
    </w:p>
    <w:p w14:paraId="20316C63"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317E716"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Declaración que deberán presentar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donde manifiesten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que es de nacionalidad mexicana y en el caso de personas morales, que se encuentran debidamente constituidas de acuerdo a </w:t>
      </w:r>
      <w:r w:rsidR="005E01C9" w:rsidRPr="00167E62">
        <w:rPr>
          <w:rFonts w:ascii="Noto Sans Condensed" w:hAnsi="Noto Sans Condensed" w:cs="Noto Sans Condensed"/>
          <w:sz w:val="18"/>
          <w:szCs w:val="18"/>
        </w:rPr>
        <w:t>las leyes mexicanas</w:t>
      </w:r>
      <w:r w:rsidRPr="00167E62">
        <w:rPr>
          <w:rFonts w:ascii="Noto Sans Condensed" w:hAnsi="Noto Sans Condensed" w:cs="Noto Sans Condensed"/>
          <w:sz w:val="18"/>
          <w:szCs w:val="18"/>
        </w:rPr>
        <w:t xml:space="preserve"> y que tiene su domicilio en territorio nacional.</w:t>
      </w:r>
    </w:p>
    <w:p w14:paraId="67090328"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p>
    <w:p w14:paraId="5FCAF4A7"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6 “Manifestación de nacionalidad”</w:t>
      </w:r>
      <w:r w:rsidRPr="00167E62">
        <w:rPr>
          <w:rFonts w:ascii="Noto Sans Condensed" w:eastAsia="Arial Unicode MS" w:hAnsi="Noto Sans Condensed" w:cs="Noto Sans Condensed"/>
          <w:sz w:val="18"/>
          <w:szCs w:val="18"/>
        </w:rPr>
        <w:t xml:space="preserve"> de esta convocatoria.</w:t>
      </w:r>
    </w:p>
    <w:p w14:paraId="08188808"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0275AD2" w14:textId="5E051B89"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04FE3C60" w14:textId="77777777" w:rsidR="001E487B" w:rsidRPr="00167E62" w:rsidRDefault="001E487B" w:rsidP="001B0C18">
      <w:pPr>
        <w:pStyle w:val="Textoindependiente31"/>
        <w:widowControl/>
        <w:spacing w:after="0" w:line="240" w:lineRule="auto"/>
        <w:rPr>
          <w:rFonts w:ascii="Noto Sans Condensed" w:hAnsi="Noto Sans Condensed" w:cs="Noto Sans Condensed"/>
          <w:sz w:val="18"/>
          <w:szCs w:val="18"/>
        </w:rPr>
      </w:pPr>
    </w:p>
    <w:p w14:paraId="10561BAC"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0" w:name="_3.2_Formato_de_acreditación."/>
      <w:bookmarkStart w:id="21" w:name="_3.2_Adquisición_de"/>
      <w:bookmarkEnd w:id="20"/>
      <w:bookmarkEnd w:id="21"/>
      <w:r w:rsidRPr="00167E62">
        <w:rPr>
          <w:rFonts w:ascii="Noto Sans Condensed" w:hAnsi="Noto Sans Condensed" w:cs="Noto Sans Condensed"/>
          <w:b/>
          <w:color w:val="FFFFFF" w:themeColor="background1"/>
          <w:sz w:val="18"/>
          <w:szCs w:val="18"/>
        </w:rPr>
        <w:t>Manifestación MIPYME.</w:t>
      </w:r>
    </w:p>
    <w:p w14:paraId="5270553F"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A8341D5" w14:textId="7D47B8ED" w:rsidR="001B0C18"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en el cual se manifieste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438E5389" w14:textId="77777777" w:rsidR="003F43D5" w:rsidRPr="00167E62" w:rsidRDefault="003F43D5" w:rsidP="001B0C18">
      <w:pPr>
        <w:pStyle w:val="Textoindependiente31"/>
        <w:widowControl/>
        <w:spacing w:after="0" w:line="240" w:lineRule="auto"/>
        <w:rPr>
          <w:rFonts w:ascii="Noto Sans Condensed" w:hAnsi="Noto Sans Condensed" w:cs="Noto Sans Condensed"/>
          <w:sz w:val="18"/>
          <w:szCs w:val="18"/>
        </w:rPr>
      </w:pPr>
    </w:p>
    <w:p w14:paraId="730439A8"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supuesto de que el licitante no se ubique dentro de la estratificación de MIPYME, se deberá manifestar que la empresa es del tipo de clasificación “Grande” y no se encuentra clasificada como MIPYME.</w:t>
      </w:r>
    </w:p>
    <w:p w14:paraId="0424D20E" w14:textId="77777777" w:rsidR="001B0C18" w:rsidRPr="00167E62" w:rsidRDefault="001B0C18" w:rsidP="001B0C18">
      <w:pPr>
        <w:autoSpaceDE w:val="0"/>
        <w:autoSpaceDN w:val="0"/>
        <w:spacing w:after="0" w:line="240" w:lineRule="auto"/>
        <w:jc w:val="both"/>
        <w:rPr>
          <w:rFonts w:ascii="Noto Sans Condensed" w:hAnsi="Noto Sans Condensed" w:cs="Noto Sans Condensed"/>
          <w:color w:val="auto"/>
          <w:sz w:val="18"/>
          <w:szCs w:val="18"/>
        </w:rPr>
      </w:pPr>
    </w:p>
    <w:p w14:paraId="139B057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3D2E0179" w14:textId="60D558DC" w:rsidR="001B0C18" w:rsidRDefault="001B0C18" w:rsidP="001B0C18">
      <w:pPr>
        <w:spacing w:after="0" w:line="240" w:lineRule="auto"/>
        <w:ind w:left="284"/>
        <w:jc w:val="center"/>
        <w:rPr>
          <w:rFonts w:ascii="Noto Sans Condensed" w:hAnsi="Noto Sans Condensed" w:cs="Noto Sans Condensed"/>
          <w:b/>
          <w:caps/>
          <w:color w:val="auto"/>
          <w:sz w:val="18"/>
          <w:szCs w:val="18"/>
        </w:rPr>
      </w:pPr>
      <w:bookmarkStart w:id="22" w:name="_3.3_Carta_del_artículo_50_de_la_Ley"/>
      <w:bookmarkStart w:id="23" w:name="_3.3_Escrito_de"/>
      <w:bookmarkEnd w:id="22"/>
      <w:bookmarkEnd w:id="23"/>
    </w:p>
    <w:p w14:paraId="73BED5D2" w14:textId="7B1DDAB0" w:rsidR="00333F7B" w:rsidRDefault="00333F7B" w:rsidP="001B0C18">
      <w:pPr>
        <w:spacing w:after="0" w:line="240" w:lineRule="auto"/>
        <w:ind w:left="284"/>
        <w:jc w:val="center"/>
        <w:rPr>
          <w:rFonts w:ascii="Noto Sans Condensed" w:hAnsi="Noto Sans Condensed" w:cs="Noto Sans Condensed"/>
          <w:b/>
          <w:caps/>
          <w:color w:val="auto"/>
          <w:sz w:val="18"/>
          <w:szCs w:val="18"/>
        </w:rPr>
      </w:pPr>
    </w:p>
    <w:p w14:paraId="435B8673" w14:textId="2941D500" w:rsidR="00333F7B" w:rsidRDefault="00333F7B" w:rsidP="001B0C18">
      <w:pPr>
        <w:spacing w:after="0" w:line="240" w:lineRule="auto"/>
        <w:ind w:left="284"/>
        <w:jc w:val="center"/>
        <w:rPr>
          <w:rFonts w:ascii="Noto Sans Condensed" w:hAnsi="Noto Sans Condensed" w:cs="Noto Sans Condensed"/>
          <w:b/>
          <w:caps/>
          <w:color w:val="auto"/>
          <w:sz w:val="18"/>
          <w:szCs w:val="18"/>
        </w:rPr>
      </w:pPr>
    </w:p>
    <w:p w14:paraId="5D953811" w14:textId="77777777" w:rsidR="00333F7B" w:rsidRPr="00167E62" w:rsidRDefault="00333F7B" w:rsidP="001B0C18">
      <w:pPr>
        <w:spacing w:after="0" w:line="240" w:lineRule="auto"/>
        <w:ind w:left="284"/>
        <w:jc w:val="center"/>
        <w:rPr>
          <w:rFonts w:ascii="Noto Sans Condensed" w:hAnsi="Noto Sans Condensed" w:cs="Noto Sans Condensed"/>
          <w:b/>
          <w:caps/>
          <w:color w:val="auto"/>
          <w:sz w:val="18"/>
          <w:szCs w:val="18"/>
        </w:rPr>
      </w:pPr>
    </w:p>
    <w:p w14:paraId="28FB44DE"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color w:val="FFFFFF" w:themeColor="background1"/>
          <w:sz w:val="18"/>
          <w:szCs w:val="18"/>
        </w:rPr>
      </w:pPr>
      <w:bookmarkStart w:id="24" w:name="_3.4_Carta_compromiso"/>
      <w:bookmarkStart w:id="25" w:name="_3.5_Propuesta_Técnica."/>
      <w:bookmarkStart w:id="26" w:name="_3.6_Carta_de"/>
      <w:bookmarkStart w:id="27" w:name="_3.7_Carta_de"/>
      <w:bookmarkEnd w:id="24"/>
      <w:bookmarkEnd w:id="25"/>
      <w:bookmarkEnd w:id="26"/>
      <w:bookmarkEnd w:id="27"/>
      <w:r w:rsidRPr="00167E62">
        <w:rPr>
          <w:rFonts w:ascii="Noto Sans Condensed" w:hAnsi="Noto Sans Condensed" w:cs="Noto Sans Condensed"/>
          <w:b/>
          <w:color w:val="FFFFFF" w:themeColor="background1"/>
          <w:sz w:val="18"/>
          <w:szCs w:val="18"/>
        </w:rPr>
        <w:t>Escrito de aceptación de la convocatoria.</w:t>
      </w:r>
    </w:p>
    <w:p w14:paraId="4A8DBE2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AC5DA21" w14:textId="77777777"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167E62">
        <w:rPr>
          <w:rFonts w:ascii="Noto Sans Condensed" w:hAnsi="Noto Sans Condensed" w:cs="Noto Sans Condensed"/>
          <w:b/>
          <w:sz w:val="18"/>
          <w:szCs w:val="18"/>
        </w:rPr>
        <w:t xml:space="preserve"> </w:t>
      </w:r>
    </w:p>
    <w:p w14:paraId="534E01A6"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72A21917"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eastAsia="Calibri" w:hAnsi="Noto Sans Condensed" w:cs="Noto Sans Condensed"/>
          <w:bCs/>
          <w:sz w:val="18"/>
          <w:szCs w:val="18"/>
        </w:rPr>
        <w:t>Anexo 8 “Carta de Aceptación de Convocatoria”</w:t>
      </w:r>
      <w:r w:rsidRPr="00167E62">
        <w:rPr>
          <w:rFonts w:ascii="Noto Sans Condensed" w:eastAsia="Arial Unicode MS" w:hAnsi="Noto Sans Condensed" w:cs="Noto Sans Condensed"/>
          <w:sz w:val="18"/>
          <w:szCs w:val="18"/>
        </w:rPr>
        <w:t xml:space="preserve"> de esta convocatoria.</w:t>
      </w:r>
    </w:p>
    <w:p w14:paraId="4FA974C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2F0CB15"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00F359D5"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12C9DEE1"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8" w:name="_3.9_Carta_del"/>
      <w:bookmarkEnd w:id="28"/>
      <w:r w:rsidRPr="00167E62">
        <w:rPr>
          <w:rFonts w:ascii="Noto Sans Condensed" w:hAnsi="Noto Sans Condensed" w:cs="Noto Sans Condensed"/>
          <w:b/>
          <w:color w:val="FFFFFF" w:themeColor="background1"/>
          <w:sz w:val="18"/>
          <w:szCs w:val="18"/>
        </w:rPr>
        <w:t>Escrito del artículo 50 y 60 de la LAASSP.</w:t>
      </w:r>
    </w:p>
    <w:p w14:paraId="65780E71" w14:textId="77777777" w:rsidR="001B0C18" w:rsidRPr="00167E62" w:rsidRDefault="001B0C18" w:rsidP="001B0C18">
      <w:pPr>
        <w:pStyle w:val="Ttulo3"/>
        <w:ind w:left="993"/>
        <w:jc w:val="both"/>
        <w:rPr>
          <w:rFonts w:ascii="Noto Sans Condensed" w:hAnsi="Noto Sans Condensed" w:cs="Noto Sans Condensed"/>
          <w:sz w:val="18"/>
          <w:szCs w:val="18"/>
        </w:rPr>
      </w:pPr>
    </w:p>
    <w:p w14:paraId="49CEECF0" w14:textId="77777777" w:rsidR="001B0C18" w:rsidRPr="00167E62" w:rsidRDefault="001B0C18" w:rsidP="001B0C18">
      <w:pPr>
        <w:pStyle w:val="Textoindependiente31"/>
        <w:widowControl/>
        <w:spacing w:after="0" w:line="240" w:lineRule="auto"/>
        <w:rPr>
          <w:rFonts w:ascii="Noto Sans Condensed" w:eastAsia="Calibri" w:hAnsi="Noto Sans Condensed" w:cs="Noto Sans Condensed"/>
          <w:b/>
          <w:sz w:val="18"/>
          <w:szCs w:val="18"/>
        </w:rPr>
      </w:pPr>
      <w:r w:rsidRPr="00167E62">
        <w:rPr>
          <w:rFonts w:ascii="Noto Sans Condensed" w:hAnsi="Noto Sans Condensed" w:cs="Noto Sans Condensed"/>
          <w:sz w:val="18"/>
          <w:szCs w:val="18"/>
        </w:rPr>
        <w:t xml:space="preserve">Escrito mediante el cual manifieste bajo protesta de decir verdad, que el licitante no se encuentra en ninguno de los supuestos establecidos en los artículos 50 y 60 de la LAASSP.  </w:t>
      </w:r>
    </w:p>
    <w:p w14:paraId="22649A4A"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087FE054"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eastAsia="Calibri" w:hAnsi="Noto Sans Condensed" w:cs="Noto Sans Condensed"/>
          <w:sz w:val="18"/>
          <w:szCs w:val="18"/>
        </w:rPr>
        <w:t>Anexo 9 “Escrito de los artículos 50 y 60 de la LAASSP”</w:t>
      </w:r>
      <w:r w:rsidRPr="00167E62">
        <w:rPr>
          <w:rFonts w:ascii="Noto Sans Condensed" w:eastAsia="Arial Unicode MS" w:hAnsi="Noto Sans Condensed" w:cs="Noto Sans Condensed"/>
          <w:sz w:val="18"/>
          <w:szCs w:val="18"/>
        </w:rPr>
        <w:t xml:space="preserve"> de esta convocatoria.</w:t>
      </w:r>
    </w:p>
    <w:p w14:paraId="2CCDA90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8D9E8A0" w14:textId="1EEAC6F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2FDFB099" w14:textId="3386A045" w:rsidR="008F5283" w:rsidRPr="00167E62" w:rsidRDefault="008F5283" w:rsidP="001B0C18">
      <w:pPr>
        <w:pStyle w:val="Textoindependiente31"/>
        <w:widowControl/>
        <w:spacing w:after="0" w:line="240" w:lineRule="auto"/>
        <w:rPr>
          <w:rFonts w:ascii="Noto Sans Condensed" w:hAnsi="Noto Sans Condensed" w:cs="Noto Sans Condensed"/>
          <w:sz w:val="18"/>
          <w:szCs w:val="18"/>
        </w:rPr>
      </w:pPr>
    </w:p>
    <w:p w14:paraId="2C365945"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9" w:name="_3.5_Declaración_de_integridad."/>
      <w:bookmarkStart w:id="30" w:name="_3.10_Declaración_de"/>
      <w:bookmarkEnd w:id="29"/>
      <w:bookmarkEnd w:id="30"/>
      <w:r w:rsidRPr="00167E62">
        <w:rPr>
          <w:rFonts w:ascii="Noto Sans Condensed" w:hAnsi="Noto Sans Condensed" w:cs="Noto Sans Condensed"/>
          <w:b/>
          <w:color w:val="FFFFFF" w:themeColor="background1"/>
          <w:sz w:val="18"/>
          <w:szCs w:val="18"/>
        </w:rPr>
        <w:t>Declaración de Integridad.</w:t>
      </w:r>
    </w:p>
    <w:p w14:paraId="3C0B775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EEF400B" w14:textId="0E0173FF"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declare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que el licitante por sí mismo o través de interpósita persona, se abstendrá de adoptar conductas, para que los servidores públicos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induzcan o alteren las evaluaciones de las propuestas, el resultado del presente procedimiento, u otros aspectos que otorguen condiciones más ventajosas con relación a los demás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b/>
          <w:sz w:val="18"/>
          <w:szCs w:val="18"/>
        </w:rPr>
        <w:t xml:space="preserve">. </w:t>
      </w:r>
    </w:p>
    <w:p w14:paraId="5B78B93D"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416751CC"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10 “Declaración de Integridad”</w:t>
      </w:r>
      <w:r w:rsidRPr="00167E62">
        <w:rPr>
          <w:rFonts w:ascii="Noto Sans Condensed" w:eastAsia="Arial Unicode MS" w:hAnsi="Noto Sans Condensed" w:cs="Noto Sans Condensed"/>
          <w:sz w:val="18"/>
          <w:szCs w:val="18"/>
        </w:rPr>
        <w:t xml:space="preserve"> de esta convocatoria.</w:t>
      </w:r>
    </w:p>
    <w:p w14:paraId="33B9C38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88E98EF" w14:textId="77777777"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118DFDF1" w14:textId="77777777" w:rsidR="001B0C18" w:rsidRPr="00167E62" w:rsidRDefault="001B0C18" w:rsidP="001B0C18">
      <w:pPr>
        <w:pStyle w:val="Prrafodelista"/>
        <w:ind w:left="993"/>
        <w:jc w:val="both"/>
        <w:rPr>
          <w:rFonts w:ascii="Noto Sans Condensed" w:hAnsi="Noto Sans Condensed" w:cs="Noto Sans Condensed"/>
          <w:sz w:val="18"/>
          <w:szCs w:val="18"/>
        </w:rPr>
      </w:pPr>
      <w:bookmarkStart w:id="31" w:name="_3.6_Carta_de_confidencialidad."/>
      <w:bookmarkStart w:id="32" w:name="_3.11_Listado_de"/>
      <w:bookmarkEnd w:id="31"/>
      <w:bookmarkEnd w:id="32"/>
    </w:p>
    <w:p w14:paraId="0F53B66F"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Escrito de aceptación para permitir visitas a sus instalaciones. (Formato Libre)</w:t>
      </w:r>
    </w:p>
    <w:p w14:paraId="198A766D" w14:textId="77777777" w:rsidR="001B0C18" w:rsidRPr="00167E62" w:rsidRDefault="001B0C18" w:rsidP="001B0C18">
      <w:pPr>
        <w:autoSpaceDE w:val="0"/>
        <w:autoSpaceDN w:val="0"/>
        <w:adjustRightInd w:val="0"/>
        <w:spacing w:after="0" w:line="240" w:lineRule="auto"/>
        <w:jc w:val="both"/>
        <w:rPr>
          <w:rFonts w:ascii="Noto Sans Condensed" w:hAnsi="Noto Sans Condensed" w:cs="Noto Sans Condensed"/>
          <w:color w:val="auto"/>
          <w:sz w:val="18"/>
          <w:szCs w:val="18"/>
        </w:rPr>
      </w:pPr>
    </w:p>
    <w:p w14:paraId="6FEDEC9E"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159B4C02" w14:textId="77777777" w:rsidR="001B0C18" w:rsidRPr="00167E62" w:rsidRDefault="001B0C18" w:rsidP="001B0C18">
      <w:pPr>
        <w:pStyle w:val="Textoindependiente3"/>
        <w:spacing w:after="0"/>
        <w:rPr>
          <w:rFonts w:ascii="Noto Sans Condensed" w:hAnsi="Noto Sans Condensed" w:cs="Noto Sans Condensed"/>
          <w:sz w:val="18"/>
          <w:szCs w:val="18"/>
          <w:highlight w:val="lightGray"/>
        </w:rPr>
      </w:pPr>
    </w:p>
    <w:p w14:paraId="01BF9DB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Listado de principales clientes. (Formato libre)</w:t>
      </w:r>
    </w:p>
    <w:p w14:paraId="2F11C5FA" w14:textId="77777777" w:rsidR="001B0C18" w:rsidRPr="00167E62" w:rsidRDefault="001B0C18" w:rsidP="001B0C18">
      <w:pPr>
        <w:pStyle w:val="Textoindependiente3"/>
        <w:spacing w:after="0"/>
        <w:rPr>
          <w:rFonts w:ascii="Noto Sans Condensed" w:hAnsi="Noto Sans Condensed" w:cs="Noto Sans Condensed"/>
          <w:sz w:val="18"/>
          <w:szCs w:val="18"/>
        </w:rPr>
      </w:pPr>
    </w:p>
    <w:p w14:paraId="57E4DB84" w14:textId="34D89DD3"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listado de principales clientes pertenecientes a la Administración Pública o a la iniciativa privada, nacional o extranjera, a los cuales se les hayan </w:t>
      </w:r>
      <w:r w:rsidR="00F95A09" w:rsidRPr="00167E62">
        <w:rPr>
          <w:rFonts w:ascii="Noto Sans Condensed" w:hAnsi="Noto Sans Condensed" w:cs="Noto Sans Condensed"/>
          <w:sz w:val="18"/>
          <w:szCs w:val="18"/>
        </w:rPr>
        <w:t xml:space="preserve">entregado bienes similares </w:t>
      </w:r>
      <w:r w:rsidRPr="00167E62">
        <w:rPr>
          <w:rFonts w:ascii="Noto Sans Condensed" w:hAnsi="Noto Sans Condensed" w:cs="Noto Sans Condensed"/>
          <w:sz w:val="18"/>
          <w:szCs w:val="18"/>
        </w:rPr>
        <w:t xml:space="preserve">a los de esta licitación, indicando los datos generales de la persona con quien se tiene el contacto (Nombre, Cargo y Teléfono). Esto con el fin de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pueda, de manera directa, pedir referencias del licitante.</w:t>
      </w:r>
    </w:p>
    <w:p w14:paraId="2E1F0CD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lastRenderedPageBreak/>
        <w:t>Conformidad de deficiencias o incumplimientos. (Formato libre)</w:t>
      </w:r>
    </w:p>
    <w:p w14:paraId="783BF7B5" w14:textId="77777777" w:rsidR="001B0C18" w:rsidRPr="00167E62" w:rsidRDefault="001B0C18" w:rsidP="001B0C18">
      <w:pPr>
        <w:pStyle w:val="Textoindependiente3"/>
        <w:spacing w:after="0"/>
        <w:rPr>
          <w:rFonts w:ascii="Noto Sans Condensed" w:hAnsi="Noto Sans Condensed" w:cs="Noto Sans Condensed"/>
          <w:sz w:val="18"/>
          <w:szCs w:val="18"/>
        </w:rPr>
      </w:pPr>
    </w:p>
    <w:p w14:paraId="2F9AD1AB" w14:textId="642F7C1E"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conformidad de </w:t>
      </w:r>
      <w:r w:rsidR="005E01C9"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si personal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identifica deficiencias o incumplimientos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de acuerdo al Anexo 1 “Propuesta Técnica” de la presente convocatoria,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no los tendrá por prestados o aceptados. Para estos casos, el proveedor deberá informar al área responsable de administrar y verificar el cumplimiento del contrato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cuando se subsanen las deficiencias o incumplimientos detectados, sujetándose a la inspección y autorización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misma que no lo exime de la pena convencional por atraso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o de las deducciones al pago a que haya lugar.</w:t>
      </w:r>
    </w:p>
    <w:p w14:paraId="616A4AC9"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45C3EDAA"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Opinión de Cumplimiento de Obligaciones Fiscales (Artículo 32-D del CFF).</w:t>
      </w:r>
    </w:p>
    <w:p w14:paraId="08817B23" w14:textId="77777777" w:rsidR="001B0C18" w:rsidRPr="00167E62" w:rsidRDefault="001B0C18" w:rsidP="001B0C18">
      <w:pPr>
        <w:spacing w:after="0" w:line="240" w:lineRule="auto"/>
        <w:ind w:left="993"/>
        <w:jc w:val="both"/>
        <w:rPr>
          <w:rFonts w:ascii="Noto Sans Condensed" w:hAnsi="Noto Sans Condensed" w:cs="Noto Sans Condensed"/>
          <w:color w:val="auto"/>
          <w:sz w:val="18"/>
          <w:szCs w:val="18"/>
        </w:rPr>
      </w:pPr>
    </w:p>
    <w:p w14:paraId="6A5DA22A" w14:textId="784AC35A"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(Artículo 32-D del CFF)” de la presente convocatoria se proporciona información de dicha resolución miscelánea.</w:t>
      </w:r>
    </w:p>
    <w:p w14:paraId="252304C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4B7BA9ED"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Opinión de Cumplimiento de Obligaciones IMSS</w:t>
      </w:r>
    </w:p>
    <w:p w14:paraId="6232BC31" w14:textId="55FC4DD2" w:rsidR="005E01C9" w:rsidRPr="00167E62" w:rsidRDefault="001B0C18" w:rsidP="00294FC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r w:rsidR="00294FC8" w:rsidRPr="00167E62">
        <w:rPr>
          <w:rFonts w:ascii="Noto Sans Condensed" w:hAnsi="Noto Sans Condensed" w:cs="Noto Sans Condensed"/>
          <w:sz w:val="18"/>
          <w:szCs w:val="18"/>
        </w:rPr>
        <w:t>.</w:t>
      </w:r>
    </w:p>
    <w:p w14:paraId="4B424582" w14:textId="48716C5C" w:rsidR="00791ED5" w:rsidRPr="00167E62" w:rsidRDefault="00791ED5" w:rsidP="00294FC8">
      <w:pPr>
        <w:pStyle w:val="Textoindependiente31"/>
        <w:widowControl/>
        <w:spacing w:after="0" w:line="240" w:lineRule="auto"/>
        <w:rPr>
          <w:rFonts w:ascii="Noto Sans Condensed" w:hAnsi="Noto Sans Condensed" w:cs="Noto Sans Condensed"/>
          <w:b/>
          <w:caps/>
          <w:sz w:val="18"/>
          <w:szCs w:val="18"/>
          <w:u w:val="single"/>
        </w:rPr>
      </w:pPr>
    </w:p>
    <w:p w14:paraId="1A01FC0A" w14:textId="77777777" w:rsidR="00791ED5" w:rsidRPr="00167E62"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 xml:space="preserve">Conflicto de Interés. </w:t>
      </w:r>
    </w:p>
    <w:p w14:paraId="592ED2F7"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p>
    <w:p w14:paraId="74602492" w14:textId="6AA280E3" w:rsidR="00791ED5" w:rsidRPr="00167E62" w:rsidRDefault="00791ED5" w:rsidP="00791ED5">
      <w:pPr>
        <w:pStyle w:val="Prrafodelista"/>
        <w:tabs>
          <w:tab w:val="left" w:pos="367"/>
        </w:tabs>
        <w:ind w:left="0"/>
        <w:rPr>
          <w:rFonts w:ascii="Noto Sans Condensed" w:hAnsi="Noto Sans Condensed" w:cs="Noto Sans Condensed"/>
          <w:sz w:val="18"/>
          <w:szCs w:val="18"/>
        </w:rPr>
      </w:pPr>
      <w:r w:rsidRPr="00167E62">
        <w:rPr>
          <w:rFonts w:ascii="Noto Sans Condensed" w:hAnsi="Noto Sans Condensed" w:cs="Noto Sans Condensed"/>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r w:rsidRPr="003F43D5">
        <w:rPr>
          <w:rFonts w:ascii="Noto Sans Condensed" w:hAnsi="Noto Sans Condensed" w:cs="Noto Sans Condensed"/>
          <w:sz w:val="16"/>
          <w:szCs w:val="18"/>
          <w:lang w:eastAsia="es-MX"/>
        </w:rPr>
        <w:t xml:space="preserve"> </w:t>
      </w:r>
      <w:r w:rsidR="003F43D5" w:rsidRPr="003F43D5">
        <w:rPr>
          <w:rFonts w:ascii="Noto Sans Condensed" w:hAnsi="Noto Sans Condensed" w:cs="Noto Sans Condensed"/>
          <w:sz w:val="18"/>
        </w:rPr>
        <w:t>https://manifiesto.buengobierno.gob.mx/SMP-web/loginPage.jsf</w:t>
      </w:r>
      <w:r w:rsidRPr="003F43D5">
        <w:rPr>
          <w:rFonts w:ascii="Noto Sans Condensed" w:hAnsi="Noto Sans Condensed" w:cs="Noto Sans Condensed"/>
          <w:sz w:val="16"/>
          <w:szCs w:val="18"/>
          <w:lang w:eastAsia="es-MX"/>
        </w:rPr>
        <w:t xml:space="preserve"> </w:t>
      </w:r>
      <w:r w:rsidRPr="00167E62">
        <w:rPr>
          <w:rFonts w:ascii="Noto Sans Condensed" w:hAnsi="Noto Sans Condensed" w:cs="Noto Sans Condensed"/>
          <w:sz w:val="18"/>
          <w:szCs w:val="18"/>
          <w:lang w:eastAsia="es-MX"/>
        </w:rPr>
        <w:t>de conformidad con lo establecido en los numerales 3, 4, 5 y 6 del Anexo Segundo del</w:t>
      </w:r>
      <w:r w:rsidRPr="00167E62">
        <w:rPr>
          <w:rFonts w:ascii="Noto Sans Condensed" w:hAnsi="Noto Sans Condensed" w:cs="Noto Sans Condensed"/>
          <w:sz w:val="18"/>
          <w:szCs w:val="18"/>
        </w:rPr>
        <w:t xml:space="preserve"> </w:t>
      </w:r>
      <w:r w:rsidRPr="00167E62">
        <w:rPr>
          <w:rFonts w:ascii="Noto Sans Condensed" w:hAnsi="Noto Sans Condensed" w:cs="Noto Sans Condensed"/>
          <w:i/>
          <w:sz w:val="18"/>
          <w:szCs w:val="18"/>
        </w:rPr>
        <w:t>Protocolo de Actuación en Materia de Contrataciones Públicas, Otorgamiento y Prórroga de Licencias, Permisos, Autorizaciones y Concesiones</w:t>
      </w:r>
      <w:r w:rsidRPr="00167E62">
        <w:rPr>
          <w:rFonts w:ascii="Noto Sans Condensed" w:hAnsi="Noto Sans Condensed" w:cs="Noto Sans Condensed"/>
          <w:sz w:val="18"/>
          <w:szCs w:val="18"/>
        </w:rPr>
        <w:t>.</w:t>
      </w:r>
    </w:p>
    <w:p w14:paraId="2767E2E3" w14:textId="77777777" w:rsidR="00791ED5" w:rsidRPr="00167E62" w:rsidRDefault="00791ED5" w:rsidP="00791ED5">
      <w:pPr>
        <w:pStyle w:val="Prrafodelista"/>
        <w:tabs>
          <w:tab w:val="left" w:pos="367"/>
        </w:tabs>
        <w:ind w:left="0"/>
        <w:rPr>
          <w:rFonts w:ascii="Noto Sans Condensed" w:hAnsi="Noto Sans Condensed" w:cs="Noto Sans Condensed"/>
          <w:sz w:val="18"/>
          <w:szCs w:val="18"/>
          <w:vertAlign w:val="subscript"/>
        </w:rPr>
      </w:pPr>
    </w:p>
    <w:p w14:paraId="5777DD07" w14:textId="77777777" w:rsidR="00791ED5" w:rsidRPr="00167E62"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 xml:space="preserve">Clasificación de Documentos. </w:t>
      </w:r>
    </w:p>
    <w:p w14:paraId="2C674915"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p>
    <w:p w14:paraId="116B87EB"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r w:rsidRPr="00167E62">
        <w:rPr>
          <w:rFonts w:ascii="Noto Sans Condensed" w:hAnsi="Noto Sans Condensed" w:cs="Noto Sans Condensed"/>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56AEA497" w14:textId="77777777" w:rsidR="00C46646" w:rsidRPr="00167E62" w:rsidRDefault="00C46646" w:rsidP="001B0C18">
      <w:pPr>
        <w:spacing w:after="0" w:line="240" w:lineRule="auto"/>
        <w:ind w:left="0" w:firstLine="0"/>
        <w:jc w:val="center"/>
        <w:rPr>
          <w:rFonts w:ascii="Noto Sans Condensed" w:hAnsi="Noto Sans Condensed" w:cs="Noto Sans Condensed"/>
          <w:b/>
          <w:caps/>
          <w:color w:val="auto"/>
          <w:sz w:val="18"/>
          <w:szCs w:val="18"/>
          <w:u w:val="single"/>
        </w:rPr>
      </w:pPr>
    </w:p>
    <w:p w14:paraId="4F6A8E80" w14:textId="64817D3E" w:rsidR="001B0C18" w:rsidRPr="00167E62" w:rsidRDefault="001B0C18" w:rsidP="001B0C18">
      <w:pPr>
        <w:spacing w:after="0" w:line="240" w:lineRule="auto"/>
        <w:ind w:left="0" w:firstLine="0"/>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DOCUMENTACIÓN OPCIONAL:</w:t>
      </w:r>
    </w:p>
    <w:p w14:paraId="45E99127" w14:textId="77777777" w:rsidR="001B0C18" w:rsidRPr="00167E62" w:rsidRDefault="001B0C18" w:rsidP="001B0C18">
      <w:pPr>
        <w:spacing w:after="0" w:line="240" w:lineRule="auto"/>
        <w:ind w:left="284"/>
        <w:jc w:val="center"/>
        <w:rPr>
          <w:rFonts w:ascii="Noto Sans Condensed" w:hAnsi="Noto Sans Condensed" w:cs="Noto Sans Condensed"/>
          <w:b/>
          <w:caps/>
          <w:color w:val="auto"/>
          <w:sz w:val="18"/>
          <w:szCs w:val="18"/>
          <w:u w:val="single"/>
        </w:rPr>
      </w:pPr>
    </w:p>
    <w:p w14:paraId="2C72580A" w14:textId="285EEE0B" w:rsidR="001B0C18" w:rsidRPr="00167E62" w:rsidRDefault="001B0C18" w:rsidP="001B0C18">
      <w:pPr>
        <w:spacing w:after="0" w:line="240" w:lineRule="auto"/>
        <w:ind w:left="0"/>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EN CASO DE PROPOSICIONES REALIZADAS EN CONJUNTO:</w:t>
      </w:r>
    </w:p>
    <w:p w14:paraId="5CDED431" w14:textId="77777777" w:rsidR="001E487B" w:rsidRPr="00167E62" w:rsidRDefault="001E487B" w:rsidP="001B0C18">
      <w:pPr>
        <w:spacing w:after="0" w:line="240" w:lineRule="auto"/>
        <w:ind w:left="0"/>
        <w:jc w:val="center"/>
        <w:rPr>
          <w:rFonts w:ascii="Noto Sans Condensed" w:hAnsi="Noto Sans Condensed" w:cs="Noto Sans Condensed"/>
          <w:b/>
          <w:caps/>
          <w:color w:val="auto"/>
          <w:sz w:val="18"/>
          <w:szCs w:val="18"/>
          <w:u w:val="single"/>
        </w:rPr>
      </w:pPr>
    </w:p>
    <w:p w14:paraId="08AF279E"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Convenio de propuestas en conjunto.</w:t>
      </w:r>
    </w:p>
    <w:p w14:paraId="428F83C8"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6BF7004"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(Formato libre) Para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presenten propuestas en conjunto, de conformidad a lo establecido en el artículo 44 del RLAASSP</w:t>
      </w:r>
      <w:r w:rsidRPr="00167E62">
        <w:rPr>
          <w:rFonts w:ascii="Noto Sans Condensed" w:hAnsi="Noto Sans Condensed" w:cs="Noto Sans Condensed"/>
          <w:b/>
          <w:sz w:val="18"/>
          <w:szCs w:val="18"/>
        </w:rPr>
        <w:t xml:space="preserve">, deberán formalizar </w:t>
      </w:r>
      <w:r w:rsidRPr="00167E62">
        <w:rPr>
          <w:rFonts w:ascii="Noto Sans Condensed" w:hAnsi="Noto Sans Condensed" w:cs="Noto Sans Condensed"/>
          <w:sz w:val="18"/>
          <w:szCs w:val="18"/>
        </w:rPr>
        <w:t>un convenio, observando lo establecido en el referido ordenamiento legal, mismo que deberá incluir de manera obligatoria en su proposición y cumplir con lo señalado en el numeral IV, punto 4 de esta convocatoria.</w:t>
      </w:r>
    </w:p>
    <w:p w14:paraId="4939138F" w14:textId="0DC0EBC2" w:rsidR="001B0C18" w:rsidRPr="00167E62" w:rsidRDefault="001B0C18" w:rsidP="001B0C18">
      <w:pPr>
        <w:spacing w:after="0" w:line="240" w:lineRule="auto"/>
        <w:jc w:val="both"/>
        <w:rPr>
          <w:rFonts w:ascii="Noto Sans Condensed" w:hAnsi="Noto Sans Condensed" w:cs="Noto Sans Condensed"/>
          <w:color w:val="auto"/>
          <w:sz w:val="18"/>
          <w:szCs w:val="18"/>
          <w:lang w:val="es-ES"/>
        </w:rPr>
      </w:pPr>
      <w:bookmarkStart w:id="33" w:name="_3.9_Carta_de_manifestación_relativa"/>
      <w:bookmarkStart w:id="34" w:name="_3.12_Carta_de"/>
      <w:bookmarkStart w:id="35" w:name="_3.10_Propuesta_técnica_y_económica."/>
      <w:bookmarkStart w:id="36" w:name="_3.13_Propuesta_económica."/>
      <w:bookmarkStart w:id="37" w:name="_3.14__"/>
      <w:bookmarkEnd w:id="33"/>
      <w:bookmarkEnd w:id="34"/>
      <w:bookmarkEnd w:id="35"/>
      <w:bookmarkEnd w:id="36"/>
      <w:bookmarkEnd w:id="37"/>
    </w:p>
    <w:p w14:paraId="2DB02114" w14:textId="77777777" w:rsidR="001B0C18" w:rsidRPr="00167E62"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SUSPENSIÓN O CANCELACIÓN DE LA LICITACIÓN.</w:t>
      </w:r>
    </w:p>
    <w:p w14:paraId="58F1C4B8"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4E14B97C" w14:textId="77777777" w:rsidR="001B0C18" w:rsidRPr="00167E62" w:rsidRDefault="001B0C18" w:rsidP="00645822">
      <w:pPr>
        <w:pStyle w:val="Prrafodelista"/>
        <w:numPr>
          <w:ilvl w:val="0"/>
          <w:numId w:val="75"/>
        </w:numPr>
        <w:rPr>
          <w:rFonts w:ascii="Noto Sans Condensed" w:hAnsi="Noto Sans Condensed" w:cs="Noto Sans Condensed"/>
          <w:b/>
          <w:sz w:val="18"/>
          <w:szCs w:val="18"/>
        </w:rPr>
      </w:pPr>
      <w:r w:rsidRPr="00167E62">
        <w:rPr>
          <w:rFonts w:ascii="Noto Sans Condensed" w:hAnsi="Noto Sans Condensed" w:cs="Noto Sans Condensed"/>
          <w:b/>
          <w:sz w:val="18"/>
          <w:szCs w:val="18"/>
        </w:rPr>
        <w:t>Suspensión de la licitación.</w:t>
      </w:r>
    </w:p>
    <w:p w14:paraId="0C1CA071" w14:textId="77777777" w:rsidR="001B0C18" w:rsidRPr="00167E62" w:rsidRDefault="001B0C18" w:rsidP="001B0C18">
      <w:pPr>
        <w:spacing w:after="0" w:line="240" w:lineRule="auto"/>
        <w:jc w:val="both"/>
        <w:rPr>
          <w:rFonts w:ascii="Noto Sans Condensed" w:hAnsi="Noto Sans Condensed" w:cs="Noto Sans Condensed"/>
          <w:bCs/>
          <w:color w:val="auto"/>
          <w:sz w:val="18"/>
          <w:szCs w:val="18"/>
        </w:rPr>
      </w:pPr>
    </w:p>
    <w:p w14:paraId="4143D316" w14:textId="3C358890" w:rsidR="001B0C18" w:rsidRPr="00167E62" w:rsidRDefault="001B0C18" w:rsidP="001B0C18">
      <w:pPr>
        <w:pStyle w:val="Prrafodelista"/>
        <w:ind w:left="360"/>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lastRenderedPageBreak/>
        <w:t xml:space="preserve">Se podrá suspender la licitación cuando la </w:t>
      </w:r>
      <w:r w:rsidR="003F43D5">
        <w:rPr>
          <w:rFonts w:ascii="Noto Sans Condensed" w:hAnsi="Noto Sans Condensed" w:cs="Noto Sans Condensed"/>
          <w:bCs/>
          <w:sz w:val="18"/>
          <w:szCs w:val="18"/>
        </w:rPr>
        <w:t>SECRETARÍA ANTICORRUPCIÓN Y BUEN GOBIERNO</w:t>
      </w:r>
      <w:r w:rsidRPr="00167E62">
        <w:rPr>
          <w:rFonts w:ascii="Noto Sans Condensed" w:hAnsi="Noto Sans Condensed" w:cs="Noto Sans Condensed"/>
          <w:bCs/>
          <w:sz w:val="18"/>
          <w:szCs w:val="18"/>
        </w:rPr>
        <w:t xml:space="preserve"> o </w:t>
      </w:r>
      <w:r w:rsidR="00CB0324" w:rsidRPr="00167E62">
        <w:rPr>
          <w:rFonts w:ascii="Noto Sans Condensed" w:hAnsi="Noto Sans Condensed" w:cs="Noto Sans Condensed"/>
          <w:bCs/>
          <w:sz w:val="18"/>
          <w:szCs w:val="18"/>
        </w:rPr>
        <w:t>la Oficina de Representación</w:t>
      </w:r>
      <w:r w:rsidRPr="00167E62">
        <w:rPr>
          <w:rFonts w:ascii="Noto Sans Condensed" w:hAnsi="Noto Sans Condensed" w:cs="Noto Sans Condensed"/>
          <w:bCs/>
          <w:sz w:val="18"/>
          <w:szCs w:val="18"/>
        </w:rPr>
        <w:t xml:space="preserve"> en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así lo determinen con motivo de su intervención y de acuerdo a sus facultades, conforme a lo dispuesto por el artículo 70 de la LAASSP.</w:t>
      </w:r>
    </w:p>
    <w:p w14:paraId="6205CA22" w14:textId="77777777" w:rsidR="001B0C18" w:rsidRPr="00167E62" w:rsidRDefault="001B0C18" w:rsidP="001B0C18">
      <w:pPr>
        <w:pStyle w:val="Prrafodelista"/>
        <w:ind w:left="360"/>
        <w:jc w:val="both"/>
        <w:rPr>
          <w:rFonts w:ascii="Noto Sans Condensed" w:hAnsi="Noto Sans Condensed" w:cs="Noto Sans Condensed"/>
          <w:bCs/>
          <w:sz w:val="18"/>
          <w:szCs w:val="18"/>
        </w:rPr>
      </w:pPr>
    </w:p>
    <w:p w14:paraId="13285DB6" w14:textId="77777777" w:rsidR="001B0C18" w:rsidRPr="00167E62" w:rsidRDefault="001B0C18" w:rsidP="001B0C18">
      <w:pPr>
        <w:pStyle w:val="Prrafodelista"/>
        <w:ind w:left="360"/>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Una vez que desaparezcan las causas que motivaron la suspensión, se reanudará la misma, previo aviso a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w:t>
      </w:r>
    </w:p>
    <w:p w14:paraId="0E9FBD0D" w14:textId="4094C090" w:rsidR="001B0C18" w:rsidRDefault="001B0C18" w:rsidP="001B0C18">
      <w:pPr>
        <w:spacing w:after="0" w:line="240" w:lineRule="auto"/>
        <w:jc w:val="both"/>
        <w:rPr>
          <w:rFonts w:ascii="Noto Sans Condensed" w:hAnsi="Noto Sans Condensed" w:cs="Noto Sans Condensed"/>
          <w:color w:val="auto"/>
          <w:sz w:val="18"/>
          <w:szCs w:val="18"/>
        </w:rPr>
      </w:pPr>
    </w:p>
    <w:p w14:paraId="21245C77" w14:textId="77777777" w:rsidR="001B0C18" w:rsidRPr="00167E62" w:rsidRDefault="001B0C18" w:rsidP="00645822">
      <w:pPr>
        <w:pStyle w:val="Prrafodelista"/>
        <w:numPr>
          <w:ilvl w:val="0"/>
          <w:numId w:val="75"/>
        </w:numPr>
        <w:rPr>
          <w:rFonts w:ascii="Noto Sans Condensed" w:hAnsi="Noto Sans Condensed" w:cs="Noto Sans Condensed"/>
          <w:b/>
          <w:sz w:val="18"/>
          <w:szCs w:val="18"/>
        </w:rPr>
      </w:pPr>
      <w:r w:rsidRPr="00167E62">
        <w:rPr>
          <w:rFonts w:ascii="Noto Sans Condensed" w:hAnsi="Noto Sans Condensed" w:cs="Noto Sans Condensed"/>
          <w:b/>
          <w:sz w:val="18"/>
          <w:szCs w:val="18"/>
        </w:rPr>
        <w:t>Cancelación de la licitación.</w:t>
      </w:r>
    </w:p>
    <w:p w14:paraId="0AFBF250" w14:textId="77777777" w:rsidR="001B0C18" w:rsidRPr="00167E62" w:rsidRDefault="001B0C18" w:rsidP="001B0C18">
      <w:pPr>
        <w:pStyle w:val="Prrafodelista"/>
        <w:ind w:left="360"/>
        <w:rPr>
          <w:rFonts w:ascii="Noto Sans Condensed" w:hAnsi="Noto Sans Condensed" w:cs="Noto Sans Condensed"/>
          <w:b/>
          <w:sz w:val="18"/>
          <w:szCs w:val="18"/>
        </w:rPr>
      </w:pPr>
    </w:p>
    <w:p w14:paraId="7E8B9990"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procederá a la cancelación de la licitación, Partida o partidas incluidas en ésta, por las siguientes </w:t>
      </w:r>
      <w:r w:rsidRPr="00167E62">
        <w:rPr>
          <w:rFonts w:ascii="Noto Sans Condensed" w:hAnsi="Noto Sans Condensed" w:cs="Noto Sans Condensed"/>
          <w:bCs/>
          <w:sz w:val="18"/>
          <w:szCs w:val="18"/>
        </w:rPr>
        <w:t>razones</w:t>
      </w:r>
      <w:r w:rsidRPr="00167E62">
        <w:rPr>
          <w:rFonts w:ascii="Noto Sans Condensed" w:hAnsi="Noto Sans Condensed" w:cs="Noto Sans Condensed"/>
          <w:sz w:val="18"/>
          <w:szCs w:val="18"/>
        </w:rPr>
        <w:t>:</w:t>
      </w:r>
    </w:p>
    <w:p w14:paraId="4C8F137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7EB64B9"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caso fortuito;</w:t>
      </w:r>
    </w:p>
    <w:p w14:paraId="39D67975"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causa de fuerza mayor;</w:t>
      </w:r>
    </w:p>
    <w:p w14:paraId="7D4A5514" w14:textId="43B5C62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existan circunstancias justificadas que extingan la necesidad para continuar con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o</w:t>
      </w:r>
    </w:p>
    <w:p w14:paraId="7C9559F0"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de </w:t>
      </w:r>
      <w:r w:rsidR="005E01C9" w:rsidRPr="00167E62">
        <w:rPr>
          <w:rFonts w:ascii="Noto Sans Condensed" w:hAnsi="Noto Sans Condensed" w:cs="Noto Sans Condensed"/>
          <w:sz w:val="18"/>
          <w:szCs w:val="18"/>
        </w:rPr>
        <w:t>continuarse con</w:t>
      </w:r>
      <w:r w:rsidRPr="00167E62">
        <w:rPr>
          <w:rFonts w:ascii="Noto Sans Condensed" w:hAnsi="Noto Sans Condensed" w:cs="Noto Sans Condensed"/>
          <w:sz w:val="18"/>
          <w:szCs w:val="18"/>
        </w:rPr>
        <w:t xml:space="preserve"> el procedimiento se </w:t>
      </w:r>
      <w:r w:rsidR="005E01C9" w:rsidRPr="00167E62">
        <w:rPr>
          <w:rFonts w:ascii="Noto Sans Condensed" w:hAnsi="Noto Sans Condensed" w:cs="Noto Sans Condensed"/>
          <w:sz w:val="18"/>
          <w:szCs w:val="18"/>
        </w:rPr>
        <w:t>pudiera ocasionar</w:t>
      </w:r>
      <w:r w:rsidRPr="00167E62">
        <w:rPr>
          <w:rFonts w:ascii="Noto Sans Condensed" w:hAnsi="Noto Sans Condensed" w:cs="Noto Sans Condensed"/>
          <w:sz w:val="18"/>
          <w:szCs w:val="18"/>
        </w:rPr>
        <w:t xml:space="preserve"> </w:t>
      </w:r>
      <w:r w:rsidR="005E01C9" w:rsidRPr="00167E62">
        <w:rPr>
          <w:rFonts w:ascii="Noto Sans Condensed" w:hAnsi="Noto Sans Condensed" w:cs="Noto Sans Condensed"/>
          <w:sz w:val="18"/>
          <w:szCs w:val="18"/>
        </w:rPr>
        <w:t>un daño</w:t>
      </w:r>
      <w:r w:rsidRPr="00167E62">
        <w:rPr>
          <w:rFonts w:ascii="Noto Sans Condensed" w:hAnsi="Noto Sans Condensed" w:cs="Noto Sans Condensed"/>
          <w:sz w:val="18"/>
          <w:szCs w:val="18"/>
        </w:rPr>
        <w:t xml:space="preserve"> o perjuicio al propio </w:t>
      </w:r>
      <w:r w:rsidRPr="00167E62">
        <w:rPr>
          <w:rFonts w:ascii="Noto Sans Condensed" w:hAnsi="Noto Sans Condensed" w:cs="Noto Sans Condensed"/>
          <w:b/>
          <w:sz w:val="18"/>
          <w:szCs w:val="18"/>
        </w:rPr>
        <w:t>CETI</w:t>
      </w:r>
    </w:p>
    <w:p w14:paraId="08A84E91"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DAC640" w14:textId="5785066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acta correspondiente, se asentarán las causas que motivaron la suspensión o cancelación del proceso, haciéndose del conocimiento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a través de los estrados de la Convocante y/o por correo electrónico.</w:t>
      </w:r>
    </w:p>
    <w:p w14:paraId="25529952" w14:textId="77777777" w:rsidR="00F95A09" w:rsidRPr="00167E62" w:rsidRDefault="00F95A09" w:rsidP="001B0C18">
      <w:pPr>
        <w:pStyle w:val="Prrafodelista"/>
        <w:ind w:left="360"/>
        <w:jc w:val="both"/>
        <w:rPr>
          <w:rFonts w:ascii="Noto Sans Condensed" w:hAnsi="Noto Sans Condensed" w:cs="Noto Sans Condensed"/>
          <w:sz w:val="18"/>
          <w:szCs w:val="18"/>
        </w:rPr>
      </w:pPr>
    </w:p>
    <w:p w14:paraId="0335EF70"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declaración de la licitación o partida DESIERTa.</w:t>
      </w:r>
    </w:p>
    <w:p w14:paraId="472F4E0A"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CD1B1DE" w14:textId="77777777" w:rsidR="001B0C18" w:rsidRPr="00167E62" w:rsidRDefault="001B0C18" w:rsidP="00026FB2">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presente procedimiento de contratación o partida en específico se declararán desiertos en los siguientes casos:</w:t>
      </w:r>
    </w:p>
    <w:p w14:paraId="13A1997F" w14:textId="77777777" w:rsidR="001B0C18" w:rsidRPr="00167E62" w:rsidRDefault="001B0C18" w:rsidP="00026FB2">
      <w:pPr>
        <w:pStyle w:val="Textoindependiente3"/>
        <w:spacing w:after="0"/>
        <w:jc w:val="both"/>
        <w:rPr>
          <w:rFonts w:ascii="Noto Sans Condensed" w:hAnsi="Noto Sans Condensed" w:cs="Noto Sans Condensed"/>
          <w:sz w:val="18"/>
          <w:szCs w:val="18"/>
        </w:rPr>
      </w:pPr>
    </w:p>
    <w:p w14:paraId="398A5CC0" w14:textId="77777777" w:rsidR="001B0C18" w:rsidRPr="00167E62" w:rsidRDefault="001B0C18" w:rsidP="00645822">
      <w:pPr>
        <w:pStyle w:val="Prrafodelista"/>
        <w:numPr>
          <w:ilvl w:val="0"/>
          <w:numId w:val="80"/>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Licitación desierta:</w:t>
      </w:r>
    </w:p>
    <w:p w14:paraId="0C1513C2" w14:textId="77777777" w:rsidR="001B0C18" w:rsidRPr="00167E62" w:rsidRDefault="001B0C18">
      <w:pPr>
        <w:spacing w:after="0" w:line="240" w:lineRule="auto"/>
        <w:jc w:val="both"/>
        <w:rPr>
          <w:rFonts w:ascii="Noto Sans Condensed" w:hAnsi="Noto Sans Condensed" w:cs="Noto Sans Condensed"/>
          <w:color w:val="auto"/>
          <w:sz w:val="18"/>
          <w:szCs w:val="18"/>
        </w:rPr>
      </w:pPr>
    </w:p>
    <w:p w14:paraId="1FA3C36F"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no se registra o manifiesta su interés cuando menos un licitante en CompraNet para el acto de presentación y apertura de proposiciones.</w:t>
      </w:r>
    </w:p>
    <w:p w14:paraId="688D3783"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0C9793A8"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eastAsia="Calibri" w:hAnsi="Noto Sans Condensed" w:cs="Noto Sans Condensed"/>
          <w:sz w:val="18"/>
          <w:szCs w:val="18"/>
          <w:lang w:eastAsia="es-MX"/>
        </w:rPr>
        <w:t>Las dependencias y entidades procederán a declarar desierta una licitación, cuando la totalidad de las proposiciones presentadas no reúnan los requisitos solicitados.</w:t>
      </w:r>
    </w:p>
    <w:p w14:paraId="2E083932"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al abrir las proposiciones, no se cuenta cuando menos con una proposición susceptible de analizarse técnicamente.</w:t>
      </w:r>
    </w:p>
    <w:p w14:paraId="0C87109A" w14:textId="77777777" w:rsidR="001B0C18" w:rsidRPr="00167E62" w:rsidRDefault="001B0C18" w:rsidP="00026FB2">
      <w:pPr>
        <w:pStyle w:val="Prrafodelista"/>
        <w:jc w:val="both"/>
        <w:rPr>
          <w:rFonts w:ascii="Noto Sans Condensed" w:hAnsi="Noto Sans Condensed" w:cs="Noto Sans Condensed"/>
          <w:sz w:val="18"/>
          <w:szCs w:val="18"/>
        </w:rPr>
      </w:pPr>
    </w:p>
    <w:p w14:paraId="3494AAD4"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una vez valoradas las proposiciones, no se cuenta con alguna que resulte solvente para la aplicación de los criterios de evaluación previstos en la presente convocatoria. </w:t>
      </w:r>
    </w:p>
    <w:p w14:paraId="466A5A69"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791B4E59" w14:textId="59075D89"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los precios ofertados no fueren aceptables o convenientes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2799B53A"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4ECA4684"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exceder el presupuesto autorizado para la licitación en general.</w:t>
      </w:r>
    </w:p>
    <w:p w14:paraId="410004A1"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38BE63B0" w14:textId="77777777" w:rsidR="001B0C18" w:rsidRPr="00167E62" w:rsidRDefault="001B0C18" w:rsidP="00645822">
      <w:pPr>
        <w:pStyle w:val="Prrafodelista"/>
        <w:numPr>
          <w:ilvl w:val="0"/>
          <w:numId w:val="80"/>
        </w:numPr>
        <w:rPr>
          <w:rFonts w:ascii="Noto Sans Condensed" w:hAnsi="Noto Sans Condensed" w:cs="Noto Sans Condensed"/>
          <w:b/>
          <w:sz w:val="18"/>
          <w:szCs w:val="18"/>
        </w:rPr>
      </w:pPr>
      <w:r w:rsidRPr="00167E62">
        <w:rPr>
          <w:rFonts w:ascii="Noto Sans Condensed" w:hAnsi="Noto Sans Condensed" w:cs="Noto Sans Condensed"/>
          <w:b/>
          <w:sz w:val="18"/>
          <w:szCs w:val="18"/>
        </w:rPr>
        <w:t>Partida desierta:</w:t>
      </w:r>
    </w:p>
    <w:p w14:paraId="7B03308C"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446A745A" w14:textId="77777777" w:rsidR="001B0C18" w:rsidRPr="00167E62" w:rsidRDefault="001B0C18" w:rsidP="001B0C18">
      <w:pPr>
        <w:pStyle w:val="Textoindependiente3"/>
        <w:spacing w:after="0"/>
        <w:rPr>
          <w:rFonts w:ascii="Noto Sans Condensed" w:hAnsi="Noto Sans Condensed" w:cs="Noto Sans Condensed"/>
          <w:sz w:val="18"/>
          <w:szCs w:val="18"/>
        </w:rPr>
      </w:pPr>
      <w:r w:rsidRPr="00167E62">
        <w:rPr>
          <w:rFonts w:ascii="Noto Sans Condensed" w:hAnsi="Noto Sans Condensed" w:cs="Noto Sans Condensed"/>
          <w:sz w:val="18"/>
          <w:szCs w:val="18"/>
        </w:rPr>
        <w:t>Una partida se declarará desierto en los siguientes casos:</w:t>
      </w:r>
    </w:p>
    <w:p w14:paraId="42FE8686"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397B96C0"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al abrir las proposiciones, no se cuenta cuando menos con una proposición susceptible de analizarse técnicamente para alguna partida.</w:t>
      </w:r>
    </w:p>
    <w:p w14:paraId="555315F2"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no se cuenta con oferta para alguna partida.</w:t>
      </w:r>
    </w:p>
    <w:p w14:paraId="6F7DC8B7" w14:textId="77777777" w:rsidR="001B0C18" w:rsidRPr="00167E62" w:rsidRDefault="001B0C18" w:rsidP="001B0C18">
      <w:pPr>
        <w:pStyle w:val="Prrafodelista"/>
        <w:ind w:left="851"/>
        <w:contextualSpacing/>
        <w:jc w:val="both"/>
        <w:rPr>
          <w:rFonts w:ascii="Noto Sans Condensed" w:hAnsi="Noto Sans Condensed" w:cs="Noto Sans Condensed"/>
          <w:sz w:val="18"/>
          <w:szCs w:val="18"/>
        </w:rPr>
      </w:pPr>
    </w:p>
    <w:p w14:paraId="478A1296"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una vez valoradas las proposiciones, no se cuenta con alguna que resulte solvente para la aplicación de los criterios de evaluación y adjudicación previstos en la presente convocatoria en alguna partida. </w:t>
      </w:r>
    </w:p>
    <w:p w14:paraId="16F7D2F2" w14:textId="77777777" w:rsidR="001B0C18" w:rsidRPr="00167E62" w:rsidRDefault="001B0C18" w:rsidP="001B0C18">
      <w:pPr>
        <w:pStyle w:val="Prrafodelista"/>
        <w:ind w:left="851"/>
        <w:contextualSpacing/>
        <w:jc w:val="both"/>
        <w:rPr>
          <w:rFonts w:ascii="Noto Sans Condensed" w:hAnsi="Noto Sans Condensed" w:cs="Noto Sans Condensed"/>
          <w:sz w:val="18"/>
          <w:szCs w:val="18"/>
        </w:rPr>
      </w:pPr>
    </w:p>
    <w:p w14:paraId="3C644835" w14:textId="26DE9488"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los precios ofertados para alguna partida no fueren aceptables o convenientes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6E32FF3B" w14:textId="77777777" w:rsidR="001B0C18" w:rsidRPr="00167E62" w:rsidRDefault="001B0C18" w:rsidP="001B0C18">
      <w:pPr>
        <w:pStyle w:val="Prrafodelista"/>
        <w:rPr>
          <w:rFonts w:ascii="Noto Sans Condensed" w:hAnsi="Noto Sans Condensed" w:cs="Noto Sans Condensed"/>
          <w:sz w:val="18"/>
          <w:szCs w:val="18"/>
        </w:rPr>
      </w:pPr>
    </w:p>
    <w:p w14:paraId="35765C71"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exceder el presupuesto autorizado para alguna partida de las que conforman este procedimiento.</w:t>
      </w:r>
    </w:p>
    <w:p w14:paraId="18C52502" w14:textId="6D34D8AF" w:rsidR="001B0C18" w:rsidRDefault="001B0C18" w:rsidP="001B0C18">
      <w:pPr>
        <w:pStyle w:val="Prrafodelista"/>
        <w:ind w:left="851"/>
        <w:contextualSpacing/>
        <w:jc w:val="both"/>
        <w:rPr>
          <w:rFonts w:ascii="Noto Sans Condensed" w:hAnsi="Noto Sans Condensed" w:cs="Noto Sans Condensed"/>
          <w:sz w:val="18"/>
          <w:szCs w:val="18"/>
        </w:rPr>
      </w:pPr>
    </w:p>
    <w:p w14:paraId="1F69A2B8" w14:textId="32942B1C" w:rsidR="00333F7B" w:rsidRDefault="00333F7B" w:rsidP="001B0C18">
      <w:pPr>
        <w:pStyle w:val="Prrafodelista"/>
        <w:ind w:left="851"/>
        <w:contextualSpacing/>
        <w:jc w:val="both"/>
        <w:rPr>
          <w:rFonts w:ascii="Noto Sans Condensed" w:hAnsi="Noto Sans Condensed" w:cs="Noto Sans Condensed"/>
          <w:sz w:val="18"/>
          <w:szCs w:val="18"/>
        </w:rPr>
      </w:pPr>
    </w:p>
    <w:p w14:paraId="7946A8D6" w14:textId="26C80784" w:rsidR="00333F7B" w:rsidRDefault="00333F7B" w:rsidP="001B0C18">
      <w:pPr>
        <w:pStyle w:val="Prrafodelista"/>
        <w:ind w:left="851"/>
        <w:contextualSpacing/>
        <w:jc w:val="both"/>
        <w:rPr>
          <w:rFonts w:ascii="Noto Sans Condensed" w:hAnsi="Noto Sans Condensed" w:cs="Noto Sans Condensed"/>
          <w:sz w:val="18"/>
          <w:szCs w:val="18"/>
        </w:rPr>
      </w:pPr>
    </w:p>
    <w:p w14:paraId="5E297BEA"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ASPECTOS CONTRACTUALES.</w:t>
      </w:r>
    </w:p>
    <w:p w14:paraId="7883B711"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7012F910"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efectos del contrato que se firme, adicional a los demás aspectos contenidos en esta convocatoria, las partes se sujetarán a lo siguiente:</w:t>
      </w:r>
    </w:p>
    <w:p w14:paraId="22E9DE9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10DF3FF"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Garantías.</w:t>
      </w:r>
    </w:p>
    <w:p w14:paraId="0F5631A4" w14:textId="77777777" w:rsidR="001B0C18" w:rsidRPr="00167E62" w:rsidRDefault="001B0C18" w:rsidP="001B0C18">
      <w:pPr>
        <w:pStyle w:val="Prrafodelista"/>
        <w:ind w:left="360"/>
        <w:rPr>
          <w:rFonts w:ascii="Noto Sans Condensed" w:hAnsi="Noto Sans Condensed" w:cs="Noto Sans Condensed"/>
          <w:b/>
          <w:sz w:val="18"/>
          <w:szCs w:val="18"/>
        </w:rPr>
      </w:pPr>
    </w:p>
    <w:p w14:paraId="78BB164D"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Para la presente licitación, la obligación garantizada será indivisible; asimismo, en caso de presentarse algún incumplimiento se hará efectiva la garantía que proceda por el monto total de la obligación garantizada.</w:t>
      </w:r>
    </w:p>
    <w:p w14:paraId="3C537661"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8F146C5" w14:textId="77777777" w:rsidR="001B0C18" w:rsidRPr="00167E62" w:rsidRDefault="001B0C18" w:rsidP="00645822">
      <w:pPr>
        <w:pStyle w:val="Prrafodelista"/>
        <w:numPr>
          <w:ilvl w:val="1"/>
          <w:numId w:val="78"/>
        </w:numPr>
        <w:ind w:left="709" w:hanging="426"/>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Garantía de Cumplimiento del Contrato.</w:t>
      </w:r>
    </w:p>
    <w:p w14:paraId="0B34E41D" w14:textId="77777777" w:rsidR="001B0C18" w:rsidRPr="00167E62" w:rsidRDefault="001B0C18" w:rsidP="001B0C18">
      <w:pPr>
        <w:spacing w:after="0" w:line="240" w:lineRule="auto"/>
        <w:ind w:left="1134"/>
        <w:jc w:val="both"/>
        <w:rPr>
          <w:rFonts w:ascii="Noto Sans Condensed" w:hAnsi="Noto Sans Condensed" w:cs="Noto Sans Condensed"/>
          <w:color w:val="auto"/>
          <w:sz w:val="18"/>
          <w:szCs w:val="18"/>
        </w:rPr>
      </w:pPr>
    </w:p>
    <w:p w14:paraId="071FD945" w14:textId="6A4EE9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establecido en los artículos 48,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w:t>
      </w:r>
      <w:r w:rsidR="006E216D" w:rsidRPr="00167E62">
        <w:rPr>
          <w:rFonts w:ascii="Noto Sans Condensed" w:hAnsi="Noto Sans Condensed" w:cs="Noto Sans Condensed"/>
          <w:sz w:val="18"/>
          <w:szCs w:val="18"/>
        </w:rPr>
        <w:t>de</w:t>
      </w:r>
      <w:r w:rsidR="00E673A3"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w:t>
      </w:r>
      <w:r w:rsidR="00E673A3" w:rsidRPr="00167E62">
        <w:rPr>
          <w:rFonts w:ascii="Noto Sans Condensed" w:hAnsi="Noto Sans Condensed" w:cs="Noto Sans Condensed"/>
          <w:sz w:val="18"/>
          <w:szCs w:val="18"/>
        </w:rPr>
        <w:t>adquiridos</w:t>
      </w:r>
      <w:r w:rsidRPr="00167E62">
        <w:rPr>
          <w:rFonts w:ascii="Noto Sans Condensed" w:hAnsi="Noto Sans Condensed" w:cs="Noto Sans Condensed"/>
          <w:sz w:val="18"/>
          <w:szCs w:val="18"/>
        </w:rPr>
        <w:t>, así como de cualquier otra responsabilidad, deberá presentar una garantía, la cual podrá ser a través de cualquiera de las siguientes opciones:</w:t>
      </w:r>
    </w:p>
    <w:p w14:paraId="6BDEF066"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62B96C11" w14:textId="77777777" w:rsidR="001B0C18" w:rsidRPr="00167E62"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Cheque certificado a nombre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w:t>
      </w:r>
    </w:p>
    <w:p w14:paraId="7E73C17B" w14:textId="77777777" w:rsidR="001B0C18" w:rsidRPr="00167E62"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Póliza de fianza expedida por institución afianzadora mexicana autorizada en los términos de la Ley Federal de Instituciones de Fianzas.</w:t>
      </w:r>
    </w:p>
    <w:p w14:paraId="39D28ECF"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5DBD703E"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garantía de cumplimiento del contrato deberá entregarse por un importe equivalente a un 10% (diez por ciento) del monto total del contrato adjudicado antes de I.V.A. </w:t>
      </w:r>
    </w:p>
    <w:p w14:paraId="4787DA95"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41D95AB9" w14:textId="12DB987B"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entendido de que la vigencia de la garantía de cumplimiento será a partir de la firma del contrato y hasta que se </w:t>
      </w:r>
      <w:r w:rsidR="00E673A3" w:rsidRPr="00167E62">
        <w:rPr>
          <w:rFonts w:ascii="Noto Sans Condensed" w:hAnsi="Noto Sans Condensed" w:cs="Noto Sans Condensed"/>
          <w:sz w:val="18"/>
          <w:szCs w:val="18"/>
        </w:rPr>
        <w:t>realice la entrega de los bienes</w:t>
      </w:r>
      <w:r w:rsidRPr="00167E62">
        <w:rPr>
          <w:rFonts w:ascii="Noto Sans Condensed" w:hAnsi="Noto Sans Condensed" w:cs="Noto Sans Condensed"/>
          <w:sz w:val="18"/>
          <w:szCs w:val="18"/>
        </w:rPr>
        <w:t xml:space="preserve"> contratados, en este sentido la liberación de la garantía se realizará hasta que el área requirente </w:t>
      </w:r>
      <w:r w:rsidR="00E673A3" w:rsidRPr="00167E62">
        <w:rPr>
          <w:rFonts w:ascii="Noto Sans Condensed" w:hAnsi="Noto Sans Condensed" w:cs="Noto Sans Condensed"/>
          <w:sz w:val="18"/>
          <w:szCs w:val="18"/>
        </w:rPr>
        <w:t xml:space="preserve">y la convocante verifiquen la entrega de la totalidad de los bienes contratados </w:t>
      </w:r>
    </w:p>
    <w:p w14:paraId="19F4457B" w14:textId="77777777" w:rsidR="00E673A3" w:rsidRPr="00167E62" w:rsidRDefault="00E673A3" w:rsidP="001B0C18">
      <w:pPr>
        <w:pStyle w:val="Prrafodelista"/>
        <w:ind w:left="284"/>
        <w:jc w:val="both"/>
        <w:rPr>
          <w:rFonts w:ascii="Noto Sans Condensed" w:hAnsi="Noto Sans Condensed" w:cs="Noto Sans Condensed"/>
          <w:sz w:val="18"/>
          <w:szCs w:val="18"/>
        </w:rPr>
      </w:pPr>
    </w:p>
    <w:p w14:paraId="50220A3F" w14:textId="5B778671"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w:t>
      </w:r>
      <w:r w:rsidRPr="00167E62">
        <w:rPr>
          <w:rFonts w:ascii="Noto Sans Condensed" w:hAnsi="Noto Sans Condensed" w:cs="Noto Sans Condensed"/>
          <w:b/>
          <w:sz w:val="18"/>
          <w:szCs w:val="18"/>
        </w:rPr>
        <w:t>PROVEEDOR ADJUDICADO</w:t>
      </w:r>
      <w:r w:rsidRPr="00167E62">
        <w:rPr>
          <w:rFonts w:ascii="Noto Sans Condensed" w:hAnsi="Noto Sans Condensed" w:cs="Noto Sans Condensed"/>
          <w:sz w:val="18"/>
          <w:szCs w:val="18"/>
        </w:rPr>
        <w:t xml:space="preserve"> deberá presentar la garantía de cumplimiento a más tardar dentro de los </w:t>
      </w:r>
      <w:r w:rsidRPr="00167E62">
        <w:rPr>
          <w:rFonts w:ascii="Noto Sans Condensed" w:hAnsi="Noto Sans Condensed" w:cs="Noto Sans Condensed"/>
          <w:b/>
          <w:sz w:val="18"/>
          <w:szCs w:val="18"/>
        </w:rPr>
        <w:t>10 diez días naturales</w:t>
      </w:r>
      <w:r w:rsidRPr="00167E62">
        <w:rPr>
          <w:rFonts w:ascii="Noto Sans Condensed" w:hAnsi="Noto Sans Condensed" w:cs="Noto Sans Condensed"/>
          <w:sz w:val="18"/>
          <w:szCs w:val="18"/>
        </w:rPr>
        <w:t xml:space="preserve"> siguientes a la firma del contrato o el día hábil anterior si éste no lo fuera, de no cumplir con dicha entrega,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podrá determinar la rescisión administrativa del contrato y remitir el asunto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para su consideración y efectos legales a los que haya lugar, de conformidad a lo establecido en el artículo 60, fracción III de la LAASSP.</w:t>
      </w:r>
    </w:p>
    <w:p w14:paraId="44EFED40"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436D8C56"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5CADA22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C325CA8"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caso de la póliza de fianza para garantizar el cumplimiento del contrato que se suscriba debe otorgarse en estricto apego al Anexo 13 “Formato para garantizar el </w:t>
      </w:r>
      <w:r w:rsidRPr="00167E62">
        <w:rPr>
          <w:rFonts w:ascii="Noto Sans Condensed" w:hAnsi="Noto Sans Condensed" w:cs="Noto Sans Condensed"/>
          <w:b/>
          <w:bCs/>
          <w:sz w:val="18"/>
          <w:szCs w:val="18"/>
          <w:u w:val="single"/>
        </w:rPr>
        <w:t>Cumplimiento</w:t>
      </w:r>
      <w:r w:rsidRPr="00167E62">
        <w:rPr>
          <w:rFonts w:ascii="Noto Sans Condensed" w:hAnsi="Noto Sans Condensed" w:cs="Noto Sans Condensed"/>
          <w:sz w:val="18"/>
          <w:szCs w:val="18"/>
        </w:rPr>
        <w:t xml:space="preserve"> del contrato en caso de Póliza de Fianza”, mismo que forma parte integral de la presente convocatoria.</w:t>
      </w:r>
    </w:p>
    <w:p w14:paraId="03194C23"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7C8A898B" w14:textId="54F5FB49"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La garantía de cumplimiento, de ninguna manera será considerada como una limitación de la responsabilidad del Proveedor que resulte adjudicado, derivada de sus obligaciones y garantías estipuladas en el contrato y sus anexos, ni impedirá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reclame la indemnización o el reembolso por cualquier incumplimiento que pueda exceder el valor de dicha garantía.</w:t>
      </w:r>
    </w:p>
    <w:p w14:paraId="69CB877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019D034" w14:textId="4FF069F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incremento al monto del contrato o modificación al plazo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el proveedor se obliga a entregar al </w:t>
      </w:r>
      <w:r w:rsidRPr="00167E62">
        <w:rPr>
          <w:rFonts w:ascii="Noto Sans Condensed" w:hAnsi="Noto Sans Condensed" w:cs="Noto Sans Condensed"/>
          <w:b/>
          <w:sz w:val="18"/>
          <w:szCs w:val="18"/>
        </w:rPr>
        <w:t>CETI</w:t>
      </w:r>
      <w:r w:rsidRPr="00167E62">
        <w:rPr>
          <w:rFonts w:ascii="Noto Sans Condensed" w:hAnsi="Noto Sans Condensed" w:cs="Noto Sans Condensed"/>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39553627"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150B5927"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14:paraId="6F67DE9E"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7ED44F1A"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31EB9474"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35AAF14B"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9F7AB33"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2D6FC561" w14:textId="46C4C673"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Una vez cumplidas por el licitante las obligaciones estipuladas en el contrato que se suscriba a entera satisfacción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ésta a través del área requirente</w:t>
      </w:r>
      <w:r w:rsidR="00E673A3" w:rsidRPr="00167E62">
        <w:rPr>
          <w:rFonts w:ascii="Noto Sans Condensed" w:hAnsi="Noto Sans Condensed" w:cs="Noto Sans Condensed"/>
          <w:sz w:val="18"/>
          <w:szCs w:val="18"/>
        </w:rPr>
        <w:t xml:space="preserve"> de los bienes</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procederá a extender el escrito donde manifieste su conformidad</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con el cumplimiento de las obligaciones</w:t>
      </w:r>
      <w:r w:rsidRPr="00167E62">
        <w:rPr>
          <w:rFonts w:ascii="Noto Sans Condensed" w:hAnsi="Noto Sans Condensed" w:cs="Noto Sans Condensed"/>
          <w:b/>
          <w:sz w:val="18"/>
          <w:szCs w:val="18"/>
          <w:lang w:val="es-ES_tradnl"/>
        </w:rPr>
        <w:t xml:space="preserve"> contractuales</w:t>
      </w:r>
      <w:r w:rsidRPr="00167E62">
        <w:rPr>
          <w:rFonts w:ascii="Noto Sans Condensed" w:hAnsi="Noto Sans Condensed" w:cs="Noto Sans Condensed"/>
          <w:sz w:val="18"/>
          <w:szCs w:val="18"/>
          <w:lang w:val="es-ES_tradnl"/>
        </w:rPr>
        <w:t>, a efecto de que la JRM de inicio a los trámites de cancelación de la respectiva garantía de cumplimiento.</w:t>
      </w:r>
    </w:p>
    <w:p w14:paraId="33F3EBD6"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2FAB432A" w14:textId="1E612CBF"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proposiciones conjuntas, la garantía de cumplimiento del contrato se presentará en un solo instrumento que deberá cubrir los requerimientos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establecidos en este apartado y en su caso a lo señalado en el Anexo 13 “Formato para garantizar el </w:t>
      </w:r>
      <w:r w:rsidRPr="00167E62">
        <w:rPr>
          <w:rFonts w:ascii="Noto Sans Condensed" w:hAnsi="Noto Sans Condensed" w:cs="Noto Sans Condensed"/>
          <w:b/>
          <w:bCs/>
          <w:sz w:val="18"/>
          <w:szCs w:val="18"/>
          <w:u w:val="single"/>
        </w:rPr>
        <w:t>cumplimiento</w:t>
      </w:r>
      <w:r w:rsidRPr="00167E62">
        <w:rPr>
          <w:rFonts w:ascii="Noto Sans Condensed" w:hAnsi="Noto Sans Condensed" w:cs="Noto Sans Condensed"/>
          <w:sz w:val="18"/>
          <w:szCs w:val="18"/>
        </w:rPr>
        <w:t xml:space="preserve"> del contrato en caso de Póliza de Fianza” de esta convocatoria.</w:t>
      </w:r>
    </w:p>
    <w:p w14:paraId="10FE668B" w14:textId="0AB09D18" w:rsidR="00961CBC" w:rsidRPr="00167E62" w:rsidRDefault="00961CBC" w:rsidP="001B0C18">
      <w:pPr>
        <w:pStyle w:val="Prrafodelista"/>
        <w:ind w:left="284"/>
        <w:jc w:val="both"/>
        <w:rPr>
          <w:rFonts w:ascii="Noto Sans Condensed" w:hAnsi="Noto Sans Condensed" w:cs="Noto Sans Condensed"/>
          <w:sz w:val="18"/>
          <w:szCs w:val="18"/>
        </w:rPr>
      </w:pPr>
    </w:p>
    <w:p w14:paraId="583C749A" w14:textId="28788CDA"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pago.</w:t>
      </w:r>
    </w:p>
    <w:p w14:paraId="33C051E6" w14:textId="77777777" w:rsidR="008F5283" w:rsidRPr="00167E62" w:rsidRDefault="008F5283" w:rsidP="008F5283">
      <w:pPr>
        <w:pStyle w:val="Prrafodelista"/>
        <w:ind w:left="360"/>
        <w:rPr>
          <w:rFonts w:ascii="Noto Sans Condensed" w:hAnsi="Noto Sans Condensed" w:cs="Noto Sans Condensed"/>
          <w:b/>
          <w:sz w:val="18"/>
          <w:szCs w:val="18"/>
        </w:rPr>
      </w:pPr>
    </w:p>
    <w:p w14:paraId="225229B0" w14:textId="77777777" w:rsidR="001B0C18" w:rsidRPr="00167E62" w:rsidRDefault="001B0C18" w:rsidP="00645822">
      <w:pPr>
        <w:pStyle w:val="Prrafodelista"/>
        <w:numPr>
          <w:ilvl w:val="1"/>
          <w:numId w:val="78"/>
        </w:numPr>
        <w:ind w:left="993" w:hanging="567"/>
        <w:rPr>
          <w:rFonts w:ascii="Noto Sans Condensed" w:hAnsi="Noto Sans Condensed" w:cs="Noto Sans Condensed"/>
          <w:b/>
          <w:snapToGrid w:val="0"/>
          <w:sz w:val="18"/>
          <w:szCs w:val="18"/>
        </w:rPr>
      </w:pPr>
      <w:r w:rsidRPr="00167E62">
        <w:rPr>
          <w:rFonts w:ascii="Noto Sans Condensed" w:hAnsi="Noto Sans Condensed" w:cs="Noto Sans Condensed"/>
          <w:b/>
          <w:snapToGrid w:val="0"/>
          <w:sz w:val="18"/>
          <w:szCs w:val="18"/>
        </w:rPr>
        <w:t>Del pago.</w:t>
      </w:r>
    </w:p>
    <w:p w14:paraId="4516147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B1ADBCF" w14:textId="33F1B01B"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pago </w:t>
      </w:r>
      <w:r w:rsidR="00E673A3" w:rsidRPr="00167E62">
        <w:rPr>
          <w:rFonts w:ascii="Noto Sans Condensed" w:hAnsi="Noto Sans Condensed" w:cs="Noto Sans Condensed"/>
          <w:sz w:val="18"/>
          <w:szCs w:val="18"/>
        </w:rPr>
        <w:t>de los bienes</w:t>
      </w:r>
      <w:r w:rsidRPr="00167E62">
        <w:rPr>
          <w:rFonts w:ascii="Noto Sans Condensed" w:hAnsi="Noto Sans Condensed" w:cs="Noto Sans Condensed"/>
          <w:sz w:val="18"/>
          <w:szCs w:val="18"/>
        </w:rPr>
        <w:t xml:space="preserve"> objeto de la contratación se realizará en moneda nacional, es decir en pesos mexicanos.</w:t>
      </w:r>
    </w:p>
    <w:p w14:paraId="506F8D35"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62891194" w14:textId="3F4D4D5A"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pago se realizará, una vez que el área responsable de administrar y verificar el cumplimiento del contrato revise junto con el área técnica</w:t>
      </w:r>
      <w:r w:rsidR="00E673A3" w:rsidRPr="00167E62">
        <w:rPr>
          <w:rFonts w:ascii="Noto Sans Condensed" w:hAnsi="Noto Sans Condensed" w:cs="Noto Sans Condensed"/>
          <w:color w:val="auto"/>
          <w:sz w:val="18"/>
          <w:szCs w:val="18"/>
        </w:rPr>
        <w:t>, los bienes entregados</w:t>
      </w:r>
      <w:r w:rsidRPr="00167E62">
        <w:rPr>
          <w:rFonts w:ascii="Noto Sans Condensed" w:hAnsi="Noto Sans Condensed" w:cs="Noto Sans Condensed"/>
          <w:color w:val="auto"/>
          <w:sz w:val="18"/>
          <w:szCs w:val="18"/>
        </w:rPr>
        <w:t xml:space="preserve">, de acuerdo al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que corresponda de la presente convocatoria.</w:t>
      </w:r>
    </w:p>
    <w:p w14:paraId="3F74471D"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6AD8F009" w14:textId="259FB448"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w:t>
      </w:r>
      <w:r w:rsidR="00D42A56" w:rsidRPr="00167E62">
        <w:rPr>
          <w:rFonts w:ascii="Noto Sans Condensed" w:hAnsi="Noto Sans Condensed" w:cs="Noto Sans Condensed"/>
          <w:sz w:val="18"/>
          <w:szCs w:val="18"/>
        </w:rPr>
        <w:t>los bienes</w:t>
      </w:r>
      <w:r w:rsidRPr="00167E62">
        <w:rPr>
          <w:rFonts w:ascii="Noto Sans Condensed" w:hAnsi="Noto Sans Condensed" w:cs="Noto Sans Condensed"/>
          <w:sz w:val="18"/>
          <w:szCs w:val="18"/>
        </w:rPr>
        <w:t xml:space="preserve"> que ampara</w:t>
      </w:r>
      <w:r w:rsidR="00D42A56" w:rsidRPr="00167E62">
        <w:rPr>
          <w:rFonts w:ascii="Noto Sans Condensed" w:hAnsi="Noto Sans Condensed" w:cs="Noto Sans Condensed"/>
          <w:sz w:val="18"/>
          <w:szCs w:val="18"/>
        </w:rPr>
        <w:t>n</w:t>
      </w:r>
      <w:r w:rsidRPr="00167E62">
        <w:rPr>
          <w:rFonts w:ascii="Noto Sans Condensed" w:hAnsi="Noto Sans Condensed" w:cs="Noto Sans Condensed"/>
          <w:sz w:val="18"/>
          <w:szCs w:val="18"/>
        </w:rPr>
        <w:t xml:space="preserve">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14:paraId="1F7D7492"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rPr>
      </w:pPr>
    </w:p>
    <w:p w14:paraId="2AEDBCB6"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7D6D6A61"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69970A64"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efecto del trámite de pago, el Licitante que resulte adjudicado deberá presentar a la JRM, la siguiente documentación:</w:t>
      </w:r>
    </w:p>
    <w:p w14:paraId="6276819B"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77570AFF" w14:textId="77777777" w:rsidR="001B0C18" w:rsidRPr="00167E62" w:rsidRDefault="001B0C18" w:rsidP="00645822">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Factura impresa y en original o electrónica.</w:t>
      </w:r>
    </w:p>
    <w:p w14:paraId="581F36B2" w14:textId="77777777" w:rsidR="00333F7B" w:rsidRPr="00167E62" w:rsidRDefault="00333F7B" w:rsidP="001B0C18">
      <w:pPr>
        <w:tabs>
          <w:tab w:val="num" w:pos="1560"/>
        </w:tabs>
        <w:spacing w:after="0" w:line="240" w:lineRule="auto"/>
        <w:ind w:left="1560"/>
        <w:jc w:val="both"/>
        <w:rPr>
          <w:rFonts w:ascii="Noto Sans Condensed" w:hAnsi="Noto Sans Condensed" w:cs="Noto Sans Condensed"/>
          <w:color w:val="auto"/>
          <w:sz w:val="18"/>
          <w:szCs w:val="18"/>
        </w:rPr>
      </w:pPr>
    </w:p>
    <w:p w14:paraId="7F5FA60F"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 xml:space="preserve"> Facturar a:</w:t>
      </w:r>
    </w:p>
    <w:p w14:paraId="1372972C"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Centro de Enseñanza Técnica Industrial.</w:t>
      </w:r>
    </w:p>
    <w:p w14:paraId="54E757D9"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RFC: CET-830408-PL2</w:t>
      </w:r>
    </w:p>
    <w:p w14:paraId="4A221565" w14:textId="77777777" w:rsidR="001B0C18" w:rsidRPr="00167E62" w:rsidRDefault="001B0C18" w:rsidP="001B0C18">
      <w:pPr>
        <w:tabs>
          <w:tab w:val="num" w:pos="1134"/>
        </w:tabs>
        <w:spacing w:after="0" w:line="240" w:lineRule="auto"/>
        <w:jc w:val="both"/>
        <w:rPr>
          <w:rFonts w:ascii="Noto Sans Condensed" w:hAnsi="Noto Sans Condensed" w:cs="Noto Sans Condensed"/>
          <w:i/>
          <w:color w:val="auto"/>
          <w:sz w:val="18"/>
          <w:szCs w:val="18"/>
        </w:rPr>
      </w:pPr>
    </w:p>
    <w:p w14:paraId="189B9D4F"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Las facturas serán recibidas de lunes a viernes de 09:00 a 14:30 horas, en el domicilio señalado en el Anexo 1 “Propuesta Técnica” de la presente convocatoria.</w:t>
      </w:r>
    </w:p>
    <w:p w14:paraId="24EE9C78" w14:textId="77777777" w:rsidR="00D92308" w:rsidRPr="00167E62" w:rsidRDefault="00D92308" w:rsidP="001B0C18">
      <w:pPr>
        <w:spacing w:after="0" w:line="240" w:lineRule="auto"/>
        <w:ind w:left="284"/>
        <w:jc w:val="both"/>
        <w:rPr>
          <w:rFonts w:ascii="Noto Sans Condensed" w:hAnsi="Noto Sans Condensed" w:cs="Noto Sans Condensed"/>
          <w:color w:val="auto"/>
          <w:sz w:val="18"/>
          <w:szCs w:val="18"/>
        </w:rPr>
      </w:pPr>
    </w:p>
    <w:p w14:paraId="2E5CC310" w14:textId="0E2C1636" w:rsidR="001B0C18" w:rsidRPr="00167E62" w:rsidRDefault="001B0C18" w:rsidP="00C46646">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Copia de la Orden de Compra o Pedido.</w:t>
      </w:r>
    </w:p>
    <w:p w14:paraId="37B413F4" w14:textId="77777777" w:rsidR="001B0C18" w:rsidRPr="00167E62" w:rsidRDefault="001B0C18" w:rsidP="00645822">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ser acreedor a alguna pena convencional o deducción al pago en términos de la presente convocatoria y el contrato que se suscriba, de acuerdo a la opción seleccionada para cubrir la misma, deberá:</w:t>
      </w:r>
    </w:p>
    <w:p w14:paraId="2EA5BCEF"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Reflejar en su factura la aplicación de las penas convencionales o deducciones al pago.</w:t>
      </w:r>
    </w:p>
    <w:p w14:paraId="274DDD90"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Anexar nota de crédito correspondiente.</w:t>
      </w:r>
    </w:p>
    <w:p w14:paraId="7139B4C0"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DD828FA" w14:textId="77777777" w:rsidR="001B0C18" w:rsidRPr="00167E62" w:rsidRDefault="001B0C18" w:rsidP="001B0C18">
      <w:pPr>
        <w:spacing w:after="0" w:line="240" w:lineRule="auto"/>
        <w:ind w:left="993"/>
        <w:jc w:val="both"/>
        <w:rPr>
          <w:rFonts w:ascii="Noto Sans Condensed" w:hAnsi="Noto Sans Condensed" w:cs="Noto Sans Condensed"/>
          <w:color w:val="auto"/>
          <w:sz w:val="18"/>
          <w:szCs w:val="18"/>
        </w:rPr>
      </w:pPr>
    </w:p>
    <w:p w14:paraId="0305009E" w14:textId="7508410D" w:rsidR="001B0C18" w:rsidRPr="00167E62" w:rsidRDefault="00E673A3" w:rsidP="00E673A3">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Comprobante de la entrega de los bienes, en el cual se aprecie el sello, nombre, fecha y firma de la persona autorizada de los mismos, cabe señalar que el área de recepción de bienes del CETI junto con el área requirente, tendrán tres días hábiles para la verificación y aprobación de que los bienes entregados, cumplen con las características técnicas solicitadas en el presente procedimiento, por lo que en caso de no cumplir, se le hará del conocimiento al Licitante que resulte adjudicado, para que realice los remplazos necesarios y cumpla con las características señaladas en la presente convocatoria y/o lo que se establezca en la Junta de Aclaraciones.</w:t>
      </w:r>
    </w:p>
    <w:p w14:paraId="180B4E9B" w14:textId="77777777" w:rsidR="00E673A3" w:rsidRPr="00167E62" w:rsidRDefault="00E673A3" w:rsidP="001B0C18">
      <w:pPr>
        <w:spacing w:after="0" w:line="240" w:lineRule="auto"/>
        <w:jc w:val="both"/>
        <w:rPr>
          <w:rFonts w:ascii="Noto Sans Condensed" w:hAnsi="Noto Sans Condensed" w:cs="Noto Sans Condensed"/>
          <w:color w:val="auto"/>
          <w:sz w:val="18"/>
          <w:szCs w:val="18"/>
        </w:rPr>
      </w:pPr>
    </w:p>
    <w:p w14:paraId="61BF2FB5" w14:textId="7412C210"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el trámite de las transferencias electrónicas a las cuentas bancarias de las solicitudes de pago a favor de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así como para el alta como beneficiario del sistema de contabilidad y presupuesto, es indispensable se proporcione copia de los siguientes documentos:</w:t>
      </w:r>
    </w:p>
    <w:p w14:paraId="7E961D86" w14:textId="77777777" w:rsidR="001B0C18" w:rsidRPr="00167E62" w:rsidRDefault="001B0C18" w:rsidP="001B0C18">
      <w:pPr>
        <w:spacing w:after="0" w:line="240" w:lineRule="auto"/>
        <w:ind w:left="1418"/>
        <w:jc w:val="both"/>
        <w:rPr>
          <w:rFonts w:ascii="Noto Sans Condensed" w:hAnsi="Noto Sans Condensed" w:cs="Noto Sans Condensed"/>
          <w:color w:val="auto"/>
          <w:sz w:val="18"/>
          <w:szCs w:val="18"/>
        </w:rPr>
      </w:pPr>
    </w:p>
    <w:p w14:paraId="5FF797A9"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Registro Federal de Contribuyentes (R.F.C.).</w:t>
      </w:r>
    </w:p>
    <w:p w14:paraId="38822382"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Constancia del domicilio fiscal del beneficiario.</w:t>
      </w:r>
    </w:p>
    <w:p w14:paraId="73990864"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Copia legible del estado de cuenta en el cual se aprecie el número de </w:t>
      </w:r>
      <w:proofErr w:type="spellStart"/>
      <w:r w:rsidRPr="00167E62">
        <w:rPr>
          <w:rFonts w:ascii="Noto Sans Condensed" w:hAnsi="Noto Sans Condensed" w:cs="Noto Sans Condensed"/>
          <w:color w:val="auto"/>
          <w:sz w:val="18"/>
          <w:szCs w:val="18"/>
        </w:rPr>
        <w:t>clabe</w:t>
      </w:r>
      <w:proofErr w:type="spellEnd"/>
      <w:r w:rsidRPr="00167E62">
        <w:rPr>
          <w:rFonts w:ascii="Noto Sans Condensed" w:hAnsi="Noto Sans Condensed" w:cs="Noto Sans Condensed"/>
          <w:color w:val="auto"/>
          <w:sz w:val="18"/>
          <w:szCs w:val="18"/>
        </w:rPr>
        <w:t xml:space="preserve"> (clave bancaria estandarizada), la cual consta de 18 posiciones, para lo cual deberá enviarse copia de la carátula del estado de cuenta bancario </w:t>
      </w:r>
      <w:proofErr w:type="spellStart"/>
      <w:r w:rsidRPr="00167E62">
        <w:rPr>
          <w:rFonts w:ascii="Noto Sans Condensed" w:hAnsi="Noto Sans Condensed" w:cs="Noto Sans Condensed"/>
          <w:color w:val="auto"/>
          <w:sz w:val="18"/>
          <w:szCs w:val="18"/>
        </w:rPr>
        <w:t>aperturado</w:t>
      </w:r>
      <w:proofErr w:type="spellEnd"/>
      <w:r w:rsidRPr="00167E62">
        <w:rPr>
          <w:rFonts w:ascii="Noto Sans Condensed" w:hAnsi="Noto Sans Condensed" w:cs="Noto Sans Condensed"/>
          <w:color w:val="auto"/>
          <w:sz w:val="18"/>
          <w:szCs w:val="18"/>
        </w:rPr>
        <w:t xml:space="preserve"> por el beneficiario, donde se demuestre el nombre, domicilio fiscal y número de cuenta o bien carta del banco en el que precise que el Licitante que resulte ganador</w:t>
      </w:r>
      <w:r w:rsidRPr="00167E62">
        <w:rPr>
          <w:rFonts w:ascii="Noto Sans Condensed" w:hAnsi="Noto Sans Condensed" w:cs="Noto Sans Condensed"/>
          <w:b/>
          <w:color w:val="auto"/>
          <w:sz w:val="18"/>
          <w:szCs w:val="18"/>
        </w:rPr>
        <w:t xml:space="preserve"> es</w:t>
      </w:r>
      <w:r w:rsidRPr="00167E62">
        <w:rPr>
          <w:rFonts w:ascii="Noto Sans Condensed" w:hAnsi="Noto Sans Condensed" w:cs="Noto Sans Condensed"/>
          <w:color w:val="auto"/>
          <w:sz w:val="18"/>
          <w:szCs w:val="18"/>
        </w:rPr>
        <w:t xml:space="preserve"> el beneficiario de la cuenta, así como el número de ésta y la </w:t>
      </w:r>
      <w:proofErr w:type="spellStart"/>
      <w:r w:rsidRPr="00167E62">
        <w:rPr>
          <w:rFonts w:ascii="Noto Sans Condensed" w:hAnsi="Noto Sans Condensed" w:cs="Noto Sans Condensed"/>
          <w:color w:val="auto"/>
          <w:sz w:val="18"/>
          <w:szCs w:val="18"/>
        </w:rPr>
        <w:t>clabe</w:t>
      </w:r>
      <w:proofErr w:type="spellEnd"/>
      <w:r w:rsidRPr="00167E62">
        <w:rPr>
          <w:rFonts w:ascii="Noto Sans Condensed" w:hAnsi="Noto Sans Condensed" w:cs="Noto Sans Condensed"/>
          <w:color w:val="auto"/>
          <w:sz w:val="18"/>
          <w:szCs w:val="18"/>
        </w:rPr>
        <w:t xml:space="preserve"> de 18 dígitos.</w:t>
      </w:r>
    </w:p>
    <w:p w14:paraId="50E3E02F"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el caso de personas morales, poder notarial del representante legal; en caso de personas físicas, identificación oficial con fotografía y firma.</w:t>
      </w:r>
    </w:p>
    <w:p w14:paraId="511C4EA7" w14:textId="77777777" w:rsidR="001B0C18" w:rsidRPr="00167E62" w:rsidRDefault="001B0C18" w:rsidP="001B0C18">
      <w:pPr>
        <w:tabs>
          <w:tab w:val="num" w:pos="1560"/>
        </w:tabs>
        <w:spacing w:after="0" w:line="240" w:lineRule="auto"/>
        <w:ind w:left="1560"/>
        <w:jc w:val="both"/>
        <w:rPr>
          <w:rFonts w:ascii="Noto Sans Condensed" w:hAnsi="Noto Sans Condensed" w:cs="Noto Sans Condensed"/>
          <w:color w:val="auto"/>
          <w:sz w:val="18"/>
          <w:szCs w:val="18"/>
        </w:rPr>
      </w:pPr>
    </w:p>
    <w:p w14:paraId="460245DE" w14:textId="59A573F8" w:rsidR="001B0C18" w:rsidRPr="00167E62"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167E62">
        <w:rPr>
          <w:rFonts w:ascii="Noto Sans Condensed" w:hAnsi="Noto Sans Condensed" w:cs="Noto Sans Condensed"/>
          <w:color w:val="auto"/>
          <w:sz w:val="18"/>
          <w:szCs w:val="18"/>
        </w:rPr>
        <w:t>Entregada</w:t>
      </w:r>
      <w:r w:rsidRPr="00167E62">
        <w:rPr>
          <w:rFonts w:ascii="Noto Sans Condensed" w:hAnsi="Noto Sans Condensed" w:cs="Noto Sans Condensed"/>
          <w:color w:val="auto"/>
          <w:sz w:val="18"/>
          <w:szCs w:val="18"/>
          <w:lang w:val="es-ES_tradnl"/>
        </w:rPr>
        <w:t xml:space="preserve"> la factura,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contará con </w:t>
      </w:r>
      <w:r w:rsidRPr="00167E62">
        <w:rPr>
          <w:rFonts w:ascii="Noto Sans Condensed" w:hAnsi="Noto Sans Condensed" w:cs="Noto Sans Condensed"/>
          <w:b/>
          <w:color w:val="auto"/>
          <w:sz w:val="18"/>
          <w:szCs w:val="18"/>
          <w:lang w:val="es-ES_tradnl"/>
        </w:rPr>
        <w:t>3 (tres) días hábiles</w:t>
      </w:r>
      <w:r w:rsidRPr="00167E62">
        <w:rPr>
          <w:rFonts w:ascii="Noto Sans Condensed" w:hAnsi="Noto Sans Condensed" w:cs="Noto Sans Condensed"/>
          <w:color w:val="auto"/>
          <w:sz w:val="18"/>
          <w:szCs w:val="18"/>
          <w:lang w:val="es-ES_tradnl"/>
        </w:rPr>
        <w:t xml:space="preserve"> para su revisión.  En el supuesto de que la factura y/o documentación presente errores o deficiencias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 xml:space="preserve"> dentro de los </w:t>
      </w:r>
      <w:r w:rsidRPr="00167E62">
        <w:rPr>
          <w:rFonts w:ascii="Noto Sans Condensed" w:hAnsi="Noto Sans Condensed" w:cs="Noto Sans Condensed"/>
          <w:b/>
          <w:color w:val="auto"/>
          <w:sz w:val="18"/>
          <w:szCs w:val="18"/>
          <w:lang w:val="es-ES_tradnl"/>
        </w:rPr>
        <w:t>3 (tres) días hábiles</w:t>
      </w:r>
      <w:r w:rsidRPr="00167E62">
        <w:rPr>
          <w:rFonts w:ascii="Noto Sans Condensed" w:hAnsi="Noto Sans Condensed" w:cs="Noto Sans Condensed"/>
          <w:color w:val="auto"/>
          <w:sz w:val="18"/>
          <w:szCs w:val="18"/>
          <w:lang w:val="es-ES_tradnl"/>
        </w:rPr>
        <w:t xml:space="preserve"> siguientes al de su recepción, indicará por escrito a </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las deficiencias que deba corregir. El periodo que transcurre a partir de la entrega del citado escrito y hasta que </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presente las correcciones, no se considerará como atraso en el pago imputable 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por lo </w:t>
      </w:r>
      <w:r w:rsidR="003F43D5" w:rsidRPr="00167E62">
        <w:rPr>
          <w:rFonts w:ascii="Noto Sans Condensed" w:hAnsi="Noto Sans Condensed" w:cs="Noto Sans Condensed"/>
          <w:color w:val="auto"/>
          <w:sz w:val="18"/>
          <w:szCs w:val="18"/>
          <w:lang w:val="es-ES_tradnl"/>
        </w:rPr>
        <w:t>que,</w:t>
      </w:r>
      <w:r w:rsidRPr="00167E62">
        <w:rPr>
          <w:rFonts w:ascii="Noto Sans Condensed" w:hAnsi="Noto Sans Condensed" w:cs="Noto Sans Condensed"/>
          <w:color w:val="auto"/>
          <w:sz w:val="18"/>
          <w:szCs w:val="18"/>
          <w:lang w:val="es-ES_tradnl"/>
        </w:rPr>
        <w:t xml:space="preserve"> en este supuesto, se deberá precisar que el término de 20 días naturales para efectuar el pago comenzará a computarse a partir de la fecha de recepción de la nueva factura.</w:t>
      </w:r>
    </w:p>
    <w:p w14:paraId="603F3063"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lang w:val="es-ES_tradnl"/>
        </w:rPr>
      </w:pPr>
    </w:p>
    <w:p w14:paraId="73301E87" w14:textId="6A0C0BBE"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lang w:val="es-ES_tradnl"/>
        </w:rPr>
        <w:t>Los errores que se generen en la facturación por parte d</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tendrán que ser aclarados en el siguiente estado de cuenta, de lo contrario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 xml:space="preserve"> no reconocerá los adeudos atrasados después de esa fecha. </w:t>
      </w:r>
      <w:r w:rsidRPr="00167E62">
        <w:rPr>
          <w:rFonts w:ascii="Noto Sans Condensed" w:hAnsi="Noto Sans Condensed" w:cs="Noto Sans Condensed"/>
          <w:bCs/>
          <w:color w:val="auto"/>
          <w:sz w:val="18"/>
          <w:szCs w:val="18"/>
        </w:rPr>
        <w:t xml:space="preserve">De conformidad con lo señalado </w:t>
      </w:r>
      <w:r w:rsidRPr="00167E62">
        <w:rPr>
          <w:rFonts w:ascii="Noto Sans Condensed" w:hAnsi="Noto Sans Condensed" w:cs="Noto Sans Condensed"/>
          <w:bCs/>
          <w:color w:val="auto"/>
          <w:sz w:val="18"/>
          <w:szCs w:val="18"/>
        </w:rPr>
        <w:lastRenderedPageBreak/>
        <w:t xml:space="preserve">en el </w:t>
      </w:r>
      <w:r w:rsidRPr="00167E62">
        <w:rPr>
          <w:rFonts w:ascii="Noto Sans Condensed" w:hAnsi="Noto Sans Condensed" w:cs="Noto Sans Condensed"/>
          <w:color w:val="auto"/>
          <w:sz w:val="18"/>
          <w:szCs w:val="18"/>
        </w:rPr>
        <w:t>artículo 84 séptimo párrafo del RLAASSP</w:t>
      </w:r>
      <w:r w:rsidRPr="00167E62">
        <w:rPr>
          <w:rFonts w:ascii="Noto Sans Condensed" w:hAnsi="Noto Sans Condensed" w:cs="Noto Sans Condensed"/>
          <w:bCs/>
          <w:color w:val="auto"/>
          <w:sz w:val="18"/>
          <w:szCs w:val="18"/>
        </w:rPr>
        <w:t xml:space="preserve">, el </w:t>
      </w:r>
      <w:r w:rsidRPr="00167E62">
        <w:rPr>
          <w:rFonts w:ascii="Noto Sans Condensed" w:hAnsi="Noto Sans Condensed" w:cs="Noto Sans Condensed"/>
          <w:color w:val="auto"/>
          <w:sz w:val="18"/>
          <w:szCs w:val="18"/>
        </w:rPr>
        <w:t>área responsable de administrar y verificar el cumplimiento del contrato</w:t>
      </w:r>
      <w:r w:rsidRPr="00167E62">
        <w:rPr>
          <w:rFonts w:ascii="Noto Sans Condensed" w:hAnsi="Noto Sans Condensed" w:cs="Noto Sans Condensed"/>
          <w:bCs/>
          <w:color w:val="auto"/>
          <w:sz w:val="18"/>
          <w:szCs w:val="18"/>
        </w:rPr>
        <w:t xml:space="preserve">, es el área encargada de administrar y </w:t>
      </w:r>
      <w:r w:rsidRPr="00167E62">
        <w:rPr>
          <w:rFonts w:ascii="Noto Sans Condensed" w:hAnsi="Noto Sans Condensed" w:cs="Noto Sans Condensed"/>
          <w:color w:val="auto"/>
          <w:sz w:val="18"/>
          <w:szCs w:val="18"/>
        </w:rPr>
        <w:t>verificar</w:t>
      </w:r>
      <w:r w:rsidRPr="00167E62">
        <w:rPr>
          <w:rFonts w:ascii="Noto Sans Condensed" w:hAnsi="Noto Sans Condensed" w:cs="Noto Sans Condensed"/>
          <w:bCs/>
          <w:color w:val="auto"/>
          <w:sz w:val="18"/>
          <w:szCs w:val="18"/>
        </w:rPr>
        <w:t xml:space="preserve"> el cumplimiento de las obligaciones que emanan del contrato que se suscriba, por lo que es obligación de la misma el comunicar con toda oportunidad al área requirente </w:t>
      </w:r>
      <w:r w:rsidR="006E216D" w:rsidRPr="00167E62">
        <w:rPr>
          <w:rFonts w:ascii="Noto Sans Condensed" w:hAnsi="Noto Sans Condensed" w:cs="Noto Sans Condensed"/>
          <w:bCs/>
          <w:color w:val="auto"/>
          <w:sz w:val="18"/>
          <w:szCs w:val="18"/>
        </w:rPr>
        <w:t>de</w:t>
      </w:r>
      <w:r w:rsidR="009F054F" w:rsidRPr="00167E62">
        <w:rPr>
          <w:rFonts w:ascii="Noto Sans Condensed" w:hAnsi="Noto Sans Condensed" w:cs="Noto Sans Condensed"/>
          <w:bCs/>
          <w:color w:val="auto"/>
          <w:sz w:val="18"/>
          <w:szCs w:val="18"/>
        </w:rPr>
        <w:t xml:space="preserve"> los bienes</w:t>
      </w:r>
      <w:r w:rsidRPr="00167E62">
        <w:rPr>
          <w:rFonts w:ascii="Noto Sans Condensed" w:hAnsi="Noto Sans Condensed" w:cs="Noto Sans Condensed"/>
          <w:bCs/>
          <w:color w:val="auto"/>
          <w:sz w:val="18"/>
          <w:szCs w:val="18"/>
        </w:rPr>
        <w:t xml:space="preserve">,  cualquier incumplimiento al contrato que suscriba, </w:t>
      </w:r>
      <w:r w:rsidRPr="00167E62">
        <w:rPr>
          <w:rFonts w:ascii="Noto Sans Condensed" w:hAnsi="Noto Sans Condensed" w:cs="Noto Sans Condensed"/>
          <w:color w:val="auto"/>
          <w:sz w:val="18"/>
          <w:szCs w:val="18"/>
        </w:rPr>
        <w:t>para que esta a su vez lo notifique al Departamento de Recursos Materiales para los efectos procedentes.</w:t>
      </w:r>
    </w:p>
    <w:p w14:paraId="181015B6"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C1D938D"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deberá reintegrar las cantidades pagadas en exceso más los intereses correspondientes, conforme al tercer párrafo del </w:t>
      </w:r>
      <w:r w:rsidRPr="00167E62">
        <w:rPr>
          <w:rFonts w:ascii="Noto Sans Condensed" w:hAnsi="Noto Sans Condensed" w:cs="Noto Sans Condensed"/>
          <w:color w:val="auto"/>
          <w:sz w:val="18"/>
          <w:szCs w:val="18"/>
        </w:rPr>
        <w:t>artículo 51 de la LAASSP</w:t>
      </w:r>
      <w:r w:rsidRPr="00167E62">
        <w:rPr>
          <w:rFonts w:ascii="Noto Sans Condensed" w:hAnsi="Noto Sans Condensed" w:cs="Noto Sans Condensed"/>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w:t>
      </w:r>
    </w:p>
    <w:p w14:paraId="55B2570C"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rPr>
      </w:pPr>
    </w:p>
    <w:p w14:paraId="35C2447F"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Cabe hacer mención que el pago quedará condicionado proporcionalmente al pago que el proveedor deba efectuar por concepto de penas convencionales.</w:t>
      </w:r>
    </w:p>
    <w:p w14:paraId="78CA8D81"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0DA3981C" w14:textId="34A97658" w:rsidR="001B0C18" w:rsidRPr="00167E62" w:rsidRDefault="00C31F72"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001B0C18" w:rsidRPr="00167E62">
        <w:rPr>
          <w:rFonts w:ascii="Noto Sans Condensed" w:hAnsi="Noto Sans Condensed" w:cs="Noto Sans Condensed"/>
          <w:color w:val="auto"/>
          <w:sz w:val="18"/>
          <w:szCs w:val="18"/>
        </w:rPr>
        <w:t xml:space="preserve"> no pagará </w:t>
      </w:r>
      <w:r w:rsidR="00E673A3" w:rsidRPr="00167E62">
        <w:rPr>
          <w:rFonts w:ascii="Noto Sans Condensed" w:hAnsi="Noto Sans Condensed" w:cs="Noto Sans Condensed"/>
          <w:color w:val="auto"/>
          <w:sz w:val="18"/>
          <w:szCs w:val="18"/>
        </w:rPr>
        <w:t xml:space="preserve">bienes que no hayan sido entregados </w:t>
      </w:r>
      <w:r w:rsidR="001B0C18" w:rsidRPr="00167E62">
        <w:rPr>
          <w:rFonts w:ascii="Noto Sans Condensed" w:hAnsi="Noto Sans Condensed" w:cs="Noto Sans Condensed"/>
          <w:color w:val="auto"/>
          <w:sz w:val="18"/>
          <w:szCs w:val="18"/>
        </w:rPr>
        <w:t xml:space="preserve">por el licitante y el importe de la factura se determinará de acuerdo a la </w:t>
      </w:r>
      <w:r w:rsidR="000956DD" w:rsidRPr="00167E62">
        <w:rPr>
          <w:rFonts w:ascii="Noto Sans Condensed" w:hAnsi="Noto Sans Condensed" w:cs="Noto Sans Condensed"/>
          <w:color w:val="auto"/>
          <w:sz w:val="18"/>
          <w:szCs w:val="18"/>
        </w:rPr>
        <w:t>adquisición de los bienes</w:t>
      </w:r>
      <w:r w:rsidR="00E673A3" w:rsidRPr="00167E62">
        <w:rPr>
          <w:rFonts w:ascii="Noto Sans Condensed" w:hAnsi="Noto Sans Condensed" w:cs="Noto Sans Condensed"/>
          <w:color w:val="auto"/>
          <w:sz w:val="18"/>
          <w:szCs w:val="18"/>
        </w:rPr>
        <w:t xml:space="preserve"> señalados en cada orden de compra que se genere derivado del contrato</w:t>
      </w:r>
      <w:r w:rsidR="001B0C18" w:rsidRPr="00167E62">
        <w:rPr>
          <w:rFonts w:ascii="Noto Sans Condensed" w:hAnsi="Noto Sans Condensed" w:cs="Noto Sans Condensed"/>
          <w:color w:val="auto"/>
          <w:sz w:val="18"/>
          <w:szCs w:val="18"/>
        </w:rPr>
        <w:t xml:space="preserve">. Por lo que los remanentes de facturación que hayan quedado pendientes debido a que </w:t>
      </w:r>
      <w:r w:rsidR="009F054F" w:rsidRPr="00167E62">
        <w:rPr>
          <w:rFonts w:ascii="Noto Sans Condensed" w:hAnsi="Noto Sans Condensed" w:cs="Noto Sans Condensed"/>
          <w:color w:val="auto"/>
          <w:sz w:val="18"/>
          <w:szCs w:val="18"/>
        </w:rPr>
        <w:t>los bienes no fueron debidamente entregados</w:t>
      </w:r>
      <w:r w:rsidR="001B0C18" w:rsidRPr="00167E62">
        <w:rPr>
          <w:rFonts w:ascii="Noto Sans Condensed" w:hAnsi="Noto Sans Condensed" w:cs="Noto Sans Condensed"/>
          <w:color w:val="auto"/>
          <w:sz w:val="18"/>
          <w:szCs w:val="18"/>
        </w:rPr>
        <w:t>, serán cancelados para su pago en dicha factura, independientemente de las penas convencionales que resulten y que deberán de contemplarse como nota de crédito para el siguiente pago.</w:t>
      </w:r>
    </w:p>
    <w:p w14:paraId="580F2297"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57AEF271"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hace mención </w:t>
      </w:r>
      <w:r w:rsidR="005E01C9" w:rsidRPr="00167E62">
        <w:rPr>
          <w:rFonts w:ascii="Noto Sans Condensed" w:hAnsi="Noto Sans Condensed" w:cs="Noto Sans Condensed"/>
          <w:color w:val="auto"/>
          <w:sz w:val="18"/>
          <w:szCs w:val="18"/>
        </w:rPr>
        <w:t>que,</w:t>
      </w:r>
      <w:r w:rsidRPr="00167E62">
        <w:rPr>
          <w:rFonts w:ascii="Noto Sans Condensed" w:hAnsi="Noto Sans Condensed" w:cs="Noto Sans Condensed"/>
          <w:color w:val="auto"/>
          <w:sz w:val="18"/>
          <w:szCs w:val="18"/>
        </w:rPr>
        <w:t xml:space="preserve"> para efecto de pago, las facturas que sean recibidas los días 25 (veinticinco) al último de cada mes, se iniciará el trámite de pago el primer día hábil del siguiente mes.</w:t>
      </w:r>
    </w:p>
    <w:p w14:paraId="68397D3C" w14:textId="433CBC77" w:rsidR="00F60F52" w:rsidRPr="00167E62" w:rsidRDefault="00F60F52" w:rsidP="001B0C18">
      <w:pPr>
        <w:spacing w:after="0" w:line="240" w:lineRule="auto"/>
        <w:jc w:val="both"/>
        <w:rPr>
          <w:rFonts w:ascii="Noto Sans Condensed" w:hAnsi="Noto Sans Condensed" w:cs="Noto Sans Condensed"/>
          <w:color w:val="auto"/>
          <w:sz w:val="18"/>
          <w:szCs w:val="18"/>
        </w:rPr>
      </w:pPr>
    </w:p>
    <w:p w14:paraId="6F212D39" w14:textId="604A147A" w:rsidR="001B0C18" w:rsidRPr="00167E62" w:rsidRDefault="001B0C18" w:rsidP="00D42A56">
      <w:pPr>
        <w:pStyle w:val="Prrafodelista"/>
        <w:numPr>
          <w:ilvl w:val="1"/>
          <w:numId w:val="78"/>
        </w:numPr>
        <w:autoSpaceDE w:val="0"/>
        <w:autoSpaceDN w:val="0"/>
        <w:adjustRightInd w:val="0"/>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Programa de Cadenas Productivas de Nacional Financiera (Nafin)</w:t>
      </w:r>
    </w:p>
    <w:p w14:paraId="13A5F238" w14:textId="77777777" w:rsidR="00D42A56" w:rsidRPr="00167E62" w:rsidRDefault="00D42A56" w:rsidP="00D42A56">
      <w:pPr>
        <w:pStyle w:val="Prrafodelista"/>
        <w:autoSpaceDE w:val="0"/>
        <w:autoSpaceDN w:val="0"/>
        <w:adjustRightInd w:val="0"/>
        <w:ind w:left="792"/>
        <w:jc w:val="both"/>
        <w:rPr>
          <w:rFonts w:ascii="Noto Sans Condensed" w:hAnsi="Noto Sans Condensed" w:cs="Noto Sans Condensed"/>
          <w:b/>
          <w:sz w:val="18"/>
          <w:szCs w:val="18"/>
        </w:rPr>
      </w:pPr>
    </w:p>
    <w:p w14:paraId="66D0D3B9" w14:textId="15337295" w:rsidR="001B0C18" w:rsidRPr="00167E62" w:rsidRDefault="001B0C18" w:rsidP="008F5283">
      <w:pPr>
        <w:spacing w:after="0" w:line="240" w:lineRule="auto"/>
        <w:ind w:left="284"/>
        <w:jc w:val="both"/>
        <w:rPr>
          <w:rFonts w:ascii="Noto Sans Condensed" w:hAnsi="Noto Sans Condensed" w:cs="Noto Sans Condensed"/>
          <w:bCs/>
          <w:color w:val="auto"/>
          <w:sz w:val="18"/>
          <w:szCs w:val="18"/>
        </w:rPr>
      </w:pPr>
      <w:bookmarkStart w:id="38" w:name="_Toc228195258"/>
      <w:r w:rsidRPr="00167E62">
        <w:rPr>
          <w:rFonts w:ascii="Noto Sans Condensed" w:hAnsi="Noto Sans Condensed" w:cs="Noto Sans Condensed"/>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r w:rsidR="00D92308" w:rsidRPr="00167E62">
        <w:rPr>
          <w:rFonts w:ascii="Noto Sans Condensed" w:hAnsi="Noto Sans Condensed" w:cs="Noto Sans Condensed"/>
          <w:bCs/>
          <w:color w:val="auto"/>
          <w:sz w:val="18"/>
          <w:szCs w:val="18"/>
        </w:rPr>
        <w:t>Entidad,</w:t>
      </w:r>
      <w:r w:rsidRPr="00167E62">
        <w:rPr>
          <w:rFonts w:ascii="Noto Sans Condensed" w:hAnsi="Noto Sans Condensed" w:cs="Noto Sans Condensed"/>
          <w:bCs/>
          <w:color w:val="auto"/>
          <w:sz w:val="18"/>
          <w:szCs w:val="18"/>
        </w:rPr>
        <w:t xml:space="preserve"> así como la solicitud para que los proveedores se afilien a dicho programa.</w:t>
      </w:r>
    </w:p>
    <w:p w14:paraId="71BF7E7D" w14:textId="77777777" w:rsidR="008F5283" w:rsidRPr="00167E62" w:rsidRDefault="008F5283" w:rsidP="008F5283">
      <w:pPr>
        <w:spacing w:after="0" w:line="240" w:lineRule="auto"/>
        <w:ind w:left="284"/>
        <w:jc w:val="both"/>
        <w:rPr>
          <w:rFonts w:ascii="Noto Sans Condensed" w:hAnsi="Noto Sans Condensed" w:cs="Noto Sans Condensed"/>
          <w:bCs/>
          <w:color w:val="auto"/>
          <w:sz w:val="18"/>
          <w:szCs w:val="18"/>
        </w:rPr>
      </w:pPr>
    </w:p>
    <w:p w14:paraId="74574F53" w14:textId="0CDB7103" w:rsidR="001B0C18" w:rsidRPr="00167E62" w:rsidRDefault="001B0C18" w:rsidP="008F5283">
      <w:pPr>
        <w:spacing w:after="0" w:line="240" w:lineRule="auto"/>
        <w:ind w:left="0" w:firstLine="0"/>
        <w:jc w:val="center"/>
        <w:rPr>
          <w:rFonts w:ascii="Noto Sans Condensed" w:hAnsi="Noto Sans Condensed" w:cs="Noto Sans Condensed"/>
          <w:b/>
          <w:bCs/>
          <w:i/>
          <w:color w:val="auto"/>
          <w:sz w:val="16"/>
          <w:szCs w:val="18"/>
        </w:rPr>
      </w:pPr>
      <w:r w:rsidRPr="00167E62">
        <w:rPr>
          <w:rFonts w:ascii="Noto Sans Condensed" w:hAnsi="Noto Sans Condensed" w:cs="Noto Sans Condensed"/>
          <w:b/>
          <w:bCs/>
          <w:i/>
          <w:color w:val="auto"/>
          <w:sz w:val="16"/>
          <w:szCs w:val="18"/>
        </w:rPr>
        <w:t>PROMOCIÓN A PROVEEDORES SOBRE LOS BENEFICIOS DEL PROGRAMA DE CADENAS PRODUCTIVAS</w:t>
      </w:r>
      <w:bookmarkEnd w:id="38"/>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333F7B" w:rsidRPr="00333F7B" w14:paraId="51CD7729" w14:textId="77777777" w:rsidTr="00333F7B">
        <w:trPr>
          <w:jc w:val="center"/>
        </w:trPr>
        <w:tc>
          <w:tcPr>
            <w:tcW w:w="8789" w:type="dxa"/>
            <w:shd w:val="clear" w:color="auto" w:fill="BF8F00" w:themeFill="accent4" w:themeFillShade="BF"/>
          </w:tcPr>
          <w:p w14:paraId="548B0B4D" w14:textId="77777777" w:rsidR="001B0C18" w:rsidRPr="00333F7B" w:rsidRDefault="001B0C18" w:rsidP="003E5B2C">
            <w:pPr>
              <w:spacing w:after="0" w:line="240" w:lineRule="auto"/>
              <w:jc w:val="center"/>
              <w:rPr>
                <w:rFonts w:ascii="Noto Sans Condensed" w:hAnsi="Noto Sans Condensed" w:cs="Noto Sans Condensed"/>
                <w:b/>
                <w:i/>
                <w:color w:val="FFFFFF" w:themeColor="background1"/>
                <w:sz w:val="18"/>
                <w:szCs w:val="18"/>
              </w:rPr>
            </w:pPr>
            <w:r w:rsidRPr="00333F7B">
              <w:rPr>
                <w:rFonts w:ascii="Noto Sans Condensed" w:hAnsi="Noto Sans Condensed" w:cs="Noto Sans Condensed"/>
                <w:b/>
                <w:i/>
                <w:color w:val="FFFFFF" w:themeColor="background1"/>
                <w:sz w:val="18"/>
                <w:szCs w:val="18"/>
              </w:rPr>
              <w:t xml:space="preserve">Programa de Cadenas Productivas </w:t>
            </w:r>
          </w:p>
          <w:p w14:paraId="753D7564" w14:textId="77777777" w:rsidR="001B0C18" w:rsidRPr="00333F7B" w:rsidRDefault="001B0C18" w:rsidP="003E5B2C">
            <w:pPr>
              <w:spacing w:after="0" w:line="240" w:lineRule="auto"/>
              <w:jc w:val="center"/>
              <w:rPr>
                <w:rFonts w:ascii="Noto Sans Condensed" w:hAnsi="Noto Sans Condensed" w:cs="Noto Sans Condensed"/>
                <w:color w:val="FFFFFF" w:themeColor="background1"/>
                <w:sz w:val="18"/>
                <w:szCs w:val="18"/>
              </w:rPr>
            </w:pPr>
            <w:r w:rsidRPr="00333F7B">
              <w:rPr>
                <w:rFonts w:ascii="Noto Sans Condensed" w:hAnsi="Noto Sans Condensed" w:cs="Noto Sans Condensed"/>
                <w:b/>
                <w:i/>
                <w:color w:val="FFFFFF" w:themeColor="background1"/>
                <w:sz w:val="18"/>
                <w:szCs w:val="18"/>
              </w:rPr>
              <w:t>del Gobierno Federal</w:t>
            </w:r>
          </w:p>
        </w:tc>
      </w:tr>
      <w:tr w:rsidR="001B0C18" w:rsidRPr="00167E62" w14:paraId="64615B5A" w14:textId="77777777" w:rsidTr="003E5B2C">
        <w:trPr>
          <w:jc w:val="center"/>
        </w:trPr>
        <w:tc>
          <w:tcPr>
            <w:tcW w:w="8789" w:type="dxa"/>
          </w:tcPr>
          <w:p w14:paraId="52614738"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14:paraId="78F61BB0"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p>
          <w:p w14:paraId="149121CE"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Al incorporarte a cadenas productivas tendrás acceso sin costo a los siguientes beneficios:</w:t>
            </w:r>
          </w:p>
          <w:p w14:paraId="1ECAA0D9"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5E896378"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14:paraId="57B9ED1A"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Profesionaliza tu negocio, a través de los cursos de capacitación en línea o presenciales, sobre temas relacionados al proceso de compra del gobierno federal que te ayudarán a ser más efectivo al presentar tus propuestas. </w:t>
            </w:r>
          </w:p>
          <w:p w14:paraId="12C9D79D"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Identifica oportunidades de negocio, al conocer las necesidades de compra del gobierno federal a través de nuestros boletines electrónicos.</w:t>
            </w:r>
          </w:p>
        </w:tc>
      </w:tr>
      <w:tr w:rsidR="001B0C18" w:rsidRPr="00167E62" w14:paraId="7793AB33" w14:textId="77777777" w:rsidTr="003E5B2C">
        <w:trPr>
          <w:jc w:val="center"/>
        </w:trPr>
        <w:tc>
          <w:tcPr>
            <w:tcW w:w="8789" w:type="dxa"/>
          </w:tcPr>
          <w:p w14:paraId="05FA8A2E" w14:textId="77777777" w:rsidR="001B0C18" w:rsidRPr="00167E62" w:rsidRDefault="001B0C18" w:rsidP="003E5B2C">
            <w:pPr>
              <w:pStyle w:val="Prrafodelista"/>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Para mayores informes sobre el particular llamar desde el área metropolitana al 555089-6107 o al 800 623-4672 sin costo desde el interior de la república o bien a través de la página de internet www.nafin.com.</w:t>
            </w:r>
          </w:p>
        </w:tc>
      </w:tr>
    </w:tbl>
    <w:p w14:paraId="771BAEF9"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167E62" w14:paraId="74741782" w14:textId="77777777" w:rsidTr="003E5B2C">
        <w:trPr>
          <w:jc w:val="center"/>
        </w:trPr>
        <w:tc>
          <w:tcPr>
            <w:tcW w:w="8789" w:type="dxa"/>
          </w:tcPr>
          <w:p w14:paraId="7C147293" w14:textId="77777777" w:rsidR="001B0C18" w:rsidRPr="00167E62" w:rsidRDefault="001B0C18" w:rsidP="003E5B2C">
            <w:pPr>
              <w:pStyle w:val="Textoindependiente"/>
              <w:rPr>
                <w:rFonts w:ascii="Noto Sans Condensed" w:hAnsi="Noto Sans Condensed" w:cs="Noto Sans Condensed"/>
                <w:b/>
                <w:sz w:val="18"/>
                <w:szCs w:val="18"/>
                <w:u w:val="single"/>
              </w:rPr>
            </w:pPr>
            <w:r w:rsidRPr="00167E62">
              <w:rPr>
                <w:rFonts w:ascii="Noto Sans Condensed" w:hAnsi="Noto Sans Condensed" w:cs="Noto Sans Condensed"/>
                <w:b/>
                <w:sz w:val="18"/>
                <w:szCs w:val="18"/>
                <w:u w:val="single"/>
              </w:rPr>
              <w:t>lista de documentos para la integración del expediente de afiliación al programa de cadenas productivas.</w:t>
            </w:r>
          </w:p>
          <w:p w14:paraId="377C75CD" w14:textId="77777777" w:rsidR="001B0C18" w:rsidRPr="00167E62" w:rsidRDefault="001B0C18" w:rsidP="003E5B2C">
            <w:pPr>
              <w:pStyle w:val="Textoindependiente"/>
              <w:rPr>
                <w:rFonts w:ascii="Noto Sans Condensed" w:hAnsi="Noto Sans Condensed" w:cs="Noto Sans Condensed"/>
                <w:b/>
                <w:sz w:val="18"/>
                <w:szCs w:val="18"/>
                <w:u w:val="single"/>
              </w:rPr>
            </w:pPr>
          </w:p>
          <w:p w14:paraId="3CC011D0"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Carta requerimiento de afiliación, fallo o pedido. (Debidamente firmada por el área usuaria compradora).</w:t>
            </w:r>
          </w:p>
          <w:p w14:paraId="2F783852"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14:paraId="321580E0"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14:paraId="7DFDD81B"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14:paraId="0E586FA2"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fiscal vigencia no mayor a 2 meses.</w:t>
            </w:r>
          </w:p>
          <w:p w14:paraId="71BF5C03"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oficial (recibo de agua, luz, teléfono fijo, predio) debe estar a nombre de la empresa, en caso de no ser así, adjuntar contrato de arrendamiento, comodato.</w:t>
            </w:r>
          </w:p>
          <w:p w14:paraId="5539C7D7"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Identificación oficial vigente del (los) representante(es) legal(es), con actos de dominio (credencial de elector; pasaporte vigente </w:t>
            </w:r>
            <w:proofErr w:type="spellStart"/>
            <w:r w:rsidRPr="00167E62">
              <w:rPr>
                <w:rFonts w:ascii="Noto Sans Condensed" w:eastAsia="Batang" w:hAnsi="Noto Sans Condensed" w:cs="Noto Sans Condensed"/>
                <w:sz w:val="18"/>
                <w:szCs w:val="18"/>
              </w:rPr>
              <w:t>ó</w:t>
            </w:r>
            <w:proofErr w:type="spellEnd"/>
            <w:r w:rsidRPr="00167E62">
              <w:rPr>
                <w:rFonts w:ascii="Noto Sans Condensed" w:eastAsia="Batang" w:hAnsi="Noto Sans Condensed" w:cs="Noto Sans Condensed"/>
                <w:sz w:val="18"/>
                <w:szCs w:val="18"/>
              </w:rPr>
              <w:t xml:space="preserve"> fm2 (para extranjeros) la firma deberá coincidir con la del convenio.</w:t>
            </w:r>
          </w:p>
          <w:p w14:paraId="24B45A8C"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Alta en Hacienda y sus modificaciones</w:t>
            </w:r>
          </w:p>
          <w:p w14:paraId="360285BA"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Formato R-1 </w:t>
            </w:r>
            <w:proofErr w:type="spellStart"/>
            <w:r w:rsidRPr="00167E62">
              <w:rPr>
                <w:rFonts w:ascii="Noto Sans Condensed" w:eastAsia="Batang" w:hAnsi="Noto Sans Condensed" w:cs="Noto Sans Condensed"/>
                <w:sz w:val="18"/>
                <w:szCs w:val="18"/>
              </w:rPr>
              <w:t>Ó</w:t>
            </w:r>
            <w:proofErr w:type="spellEnd"/>
            <w:r w:rsidRPr="00167E62">
              <w:rPr>
                <w:rFonts w:ascii="Noto Sans Condensed" w:eastAsia="Batang" w:hAnsi="Noto Sans Condensed" w:cs="Noto Sans Condensed"/>
                <w:sz w:val="18"/>
                <w:szCs w:val="18"/>
              </w:rPr>
              <w:t xml:space="preserve"> R-2 en caso de haber cambios de situación fiscal (razón social o domicilio fiscal) en caso de no tener las actualizaciones, pondrán obtenerlas de la página del SAT.</w:t>
            </w:r>
          </w:p>
          <w:p w14:paraId="19D0F462"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Cédula del Registro Federal de Contribuyentes (RFC, hoja azul)</w:t>
            </w:r>
          </w:p>
          <w:p w14:paraId="003C15D8"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Estado de cuenta bancario donde se </w:t>
            </w:r>
            <w:proofErr w:type="gramStart"/>
            <w:r w:rsidRPr="00167E62">
              <w:rPr>
                <w:rFonts w:ascii="Noto Sans Condensed" w:eastAsia="Batang" w:hAnsi="Noto Sans Condensed" w:cs="Noto Sans Condensed"/>
                <w:sz w:val="18"/>
                <w:szCs w:val="18"/>
              </w:rPr>
              <w:t>depositaran</w:t>
            </w:r>
            <w:proofErr w:type="gramEnd"/>
            <w:r w:rsidRPr="00167E62">
              <w:rPr>
                <w:rFonts w:ascii="Noto Sans Condensed" w:eastAsia="Batang" w:hAnsi="Noto Sans Condensed" w:cs="Noto Sans Condensed"/>
                <w:sz w:val="18"/>
                <w:szCs w:val="18"/>
              </w:rPr>
              <w:t xml:space="preserve"> los recursos, sucursal, plaza,  </w:t>
            </w:r>
            <w:proofErr w:type="spellStart"/>
            <w:r w:rsidRPr="00167E62">
              <w:rPr>
                <w:rFonts w:ascii="Noto Sans Condensed" w:eastAsia="Batang" w:hAnsi="Noto Sans Condensed" w:cs="Noto Sans Condensed"/>
                <w:sz w:val="18"/>
                <w:szCs w:val="18"/>
              </w:rPr>
              <w:t>clabe</w:t>
            </w:r>
            <w:proofErr w:type="spellEnd"/>
            <w:r w:rsidRPr="00167E62">
              <w:rPr>
                <w:rFonts w:ascii="Noto Sans Condensed" w:eastAsia="Batang" w:hAnsi="Noto Sans Condensed" w:cs="Noto Sans Condensed"/>
                <w:sz w:val="18"/>
                <w:szCs w:val="18"/>
              </w:rPr>
              <w:t xml:space="preserve"> Interbancaria Vigencia no mayor a 2 meses</w:t>
            </w:r>
          </w:p>
          <w:p w14:paraId="1C1EA276"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Estado de cuenta que emite la institución financiera y llega su domicilio.</w:t>
            </w:r>
          </w:p>
          <w:p w14:paraId="5E4B5C0A" w14:textId="77777777" w:rsidR="001B0C18" w:rsidRPr="00167E62" w:rsidRDefault="001B0C18" w:rsidP="003E5B2C">
            <w:pPr>
              <w:spacing w:after="0" w:line="240" w:lineRule="auto"/>
              <w:rPr>
                <w:rFonts w:ascii="Noto Sans Condensed" w:eastAsia="Batang" w:hAnsi="Noto Sans Condensed" w:cs="Noto Sans Condensed"/>
                <w:color w:val="auto"/>
                <w:sz w:val="18"/>
                <w:szCs w:val="18"/>
              </w:rPr>
            </w:pPr>
          </w:p>
          <w:p w14:paraId="0C16C553" w14:textId="77777777" w:rsidR="001B0C18" w:rsidRPr="00167E62" w:rsidRDefault="001B0C18" w:rsidP="003E5B2C">
            <w:pPr>
              <w:spacing w:after="0" w:line="240" w:lineRule="auto"/>
              <w:jc w:val="both"/>
              <w:rPr>
                <w:rFonts w:ascii="Noto Sans Condensed" w:eastAsia="Batang" w:hAnsi="Noto Sans Condensed" w:cs="Noto Sans Condensed"/>
                <w:b/>
                <w:color w:val="auto"/>
                <w:sz w:val="18"/>
                <w:szCs w:val="18"/>
              </w:rPr>
            </w:pPr>
            <w:r w:rsidRPr="00167E62">
              <w:rPr>
                <w:rFonts w:ascii="Noto Sans Condensed" w:eastAsia="Batang" w:hAnsi="Noto Sans Condensed" w:cs="Noto Sans Condensed"/>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14:paraId="609CC4E3" w14:textId="77777777" w:rsidR="001B0C18" w:rsidRPr="00167E62" w:rsidRDefault="001B0C18" w:rsidP="003E5B2C">
            <w:pPr>
              <w:spacing w:after="0" w:line="240" w:lineRule="auto"/>
              <w:rPr>
                <w:rFonts w:ascii="Noto Sans Condensed" w:eastAsia="Batang" w:hAnsi="Noto Sans Condensed" w:cs="Noto Sans Condensed"/>
                <w:b/>
                <w:color w:val="auto"/>
                <w:sz w:val="18"/>
                <w:szCs w:val="18"/>
              </w:rPr>
            </w:pPr>
          </w:p>
          <w:p w14:paraId="793A1A18"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Contrato de descuento automático cadenas productivas firmado por el representante legal con poderes de dominio.</w:t>
            </w:r>
          </w:p>
          <w:p w14:paraId="4507FE8F"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2 convenios con firmas originales</w:t>
            </w:r>
          </w:p>
          <w:p w14:paraId="5EBD86E5"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Contratos originales de cada intermediario financiero.</w:t>
            </w:r>
          </w:p>
          <w:p w14:paraId="27ECDBF4"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Firmado por el representante legal con poderes de dominio.</w:t>
            </w:r>
          </w:p>
          <w:p w14:paraId="44BEF489" w14:textId="77777777" w:rsidR="001B0C18" w:rsidRPr="00167E62" w:rsidRDefault="001B0C18" w:rsidP="003E5B2C">
            <w:pPr>
              <w:spacing w:after="0" w:line="240" w:lineRule="auto"/>
              <w:jc w:val="both"/>
              <w:rPr>
                <w:rFonts w:ascii="Noto Sans Condensed" w:eastAsia="Batang" w:hAnsi="Noto Sans Condensed" w:cs="Noto Sans Condensed"/>
                <w:b/>
                <w:color w:val="auto"/>
                <w:sz w:val="18"/>
                <w:szCs w:val="18"/>
              </w:rPr>
            </w:pPr>
            <w:r w:rsidRPr="00167E62">
              <w:rPr>
                <w:rFonts w:ascii="Noto Sans Condensed" w:eastAsia="Batang" w:hAnsi="Noto Sans Condensed" w:cs="Noto Sans Condensed"/>
                <w:b/>
                <w:color w:val="auto"/>
                <w:sz w:val="18"/>
                <w:szCs w:val="18"/>
              </w:rPr>
              <w:t>(** únicamente, para personas morales)</w:t>
            </w:r>
          </w:p>
          <w:p w14:paraId="6CB7FDE3"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p>
          <w:p w14:paraId="6993F0A9"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al 50-89-61-07;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acudir a las oficinas de nacional financiera en:</w:t>
            </w:r>
          </w:p>
          <w:p w14:paraId="6B8485B1" w14:textId="77777777" w:rsidR="001B0C18" w:rsidRPr="00167E62" w:rsidRDefault="001B0C18" w:rsidP="003E5B2C">
            <w:pPr>
              <w:spacing w:after="0" w:line="240" w:lineRule="auto"/>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Av. Insurgentes Sur no. 1971, col Guadalupe </w:t>
            </w:r>
            <w:proofErr w:type="spellStart"/>
            <w:r w:rsidRPr="00167E62">
              <w:rPr>
                <w:rFonts w:ascii="Noto Sans Condensed" w:eastAsia="Batang" w:hAnsi="Noto Sans Condensed" w:cs="Noto Sans Condensed"/>
                <w:color w:val="auto"/>
                <w:sz w:val="18"/>
                <w:szCs w:val="18"/>
              </w:rPr>
              <w:t>Inn</w:t>
            </w:r>
            <w:proofErr w:type="spellEnd"/>
            <w:r w:rsidRPr="00167E62">
              <w:rPr>
                <w:rFonts w:ascii="Noto Sans Condensed" w:eastAsia="Batang" w:hAnsi="Noto Sans Condensed" w:cs="Noto Sans Condensed"/>
                <w:color w:val="auto"/>
                <w:sz w:val="18"/>
                <w:szCs w:val="18"/>
              </w:rPr>
              <w:t xml:space="preserve">, C.P. 01020, Delegación Álvaro Obregón, en el edificio anexo, nivel jardín, área de Atención a Clientes. </w:t>
            </w:r>
          </w:p>
          <w:p w14:paraId="5609D2A2" w14:textId="77777777" w:rsidR="001B0C18" w:rsidRPr="00167E62" w:rsidRDefault="001B0C18" w:rsidP="003E5B2C">
            <w:pPr>
              <w:spacing w:after="0" w:line="240" w:lineRule="auto"/>
              <w:rPr>
                <w:rFonts w:ascii="Noto Sans Condensed" w:hAnsi="Noto Sans Condensed" w:cs="Noto Sans Condensed"/>
                <w:color w:val="auto"/>
                <w:sz w:val="18"/>
                <w:szCs w:val="18"/>
              </w:rPr>
            </w:pPr>
          </w:p>
          <w:p w14:paraId="51E26A17" w14:textId="77777777" w:rsidR="001B0C18" w:rsidRPr="00167E62" w:rsidRDefault="001B0C18" w:rsidP="003E5B2C">
            <w:pPr>
              <w:spacing w:after="0" w:line="240" w:lineRule="auto"/>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Estimado Proveedor del Gobierno Federal:</w:t>
            </w:r>
          </w:p>
          <w:p w14:paraId="760CDB01" w14:textId="77777777" w:rsidR="001B0C18" w:rsidRPr="00167E62" w:rsidRDefault="001B0C18" w:rsidP="003E5B2C">
            <w:pPr>
              <w:spacing w:after="0" w:line="240" w:lineRule="auto"/>
              <w:rPr>
                <w:rFonts w:ascii="Noto Sans Condensed" w:hAnsi="Noto Sans Condensed" w:cs="Noto Sans Condensed"/>
                <w:b/>
                <w:color w:val="auto"/>
                <w:sz w:val="18"/>
                <w:szCs w:val="18"/>
              </w:rPr>
            </w:pPr>
          </w:p>
          <w:p w14:paraId="663AAFB8"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14:paraId="29EB93A7" w14:textId="77777777" w:rsidR="003F43D5" w:rsidRPr="00167E62" w:rsidRDefault="003F43D5" w:rsidP="001B0C18">
      <w:pPr>
        <w:spacing w:after="0" w:line="240" w:lineRule="auto"/>
        <w:ind w:left="1276"/>
        <w:jc w:val="both"/>
        <w:rPr>
          <w:rFonts w:ascii="Noto Sans Condensed" w:hAnsi="Noto Sans Condensed" w:cs="Noto Sans Condensed"/>
          <w:color w:val="auto"/>
          <w:sz w:val="18"/>
          <w:szCs w:val="18"/>
        </w:rPr>
      </w:pPr>
    </w:p>
    <w:p w14:paraId="463A927F" w14:textId="77777777" w:rsidR="001B0C18" w:rsidRPr="00167E62" w:rsidRDefault="001B0C18" w:rsidP="008F5283">
      <w:pPr>
        <w:pStyle w:val="Prrafodelista"/>
        <w:numPr>
          <w:ilvl w:val="0"/>
          <w:numId w:val="78"/>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Registro Único de Proveedores y Contratistas (RUPC) y al Módulo de Formalización de Instrumentos Jurídicos.</w:t>
      </w:r>
    </w:p>
    <w:p w14:paraId="5012FCE9" w14:textId="77777777" w:rsidR="001B0C18" w:rsidRPr="00167E62" w:rsidRDefault="001B0C18" w:rsidP="001B0C18">
      <w:pPr>
        <w:pStyle w:val="Textoindependiente3"/>
        <w:spacing w:after="0"/>
        <w:ind w:left="360"/>
        <w:rPr>
          <w:rFonts w:ascii="Noto Sans Condensed" w:hAnsi="Noto Sans Condensed" w:cs="Noto Sans Condensed"/>
          <w:b/>
          <w:sz w:val="18"/>
          <w:szCs w:val="18"/>
        </w:rPr>
      </w:pPr>
    </w:p>
    <w:p w14:paraId="037D4A45"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El (Los) Licitante(s) que resulte ganador del presente procedimiento y con quien(es) este Centro de Enseñanza Técnica Industrial formalice la contratación pública, deberá realizar su inscripción en el Registro Único de Proveedores y Contratistas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w:t>
      </w:r>
    </w:p>
    <w:p w14:paraId="7896E173"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14:paraId="4F53F54F"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213.</w:t>
      </w:r>
    </w:p>
    <w:p w14:paraId="62F6AD57"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Para estar inscrito en el Registro Único de Proveedores y Contratistas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es necesario cumplir con los cuatro puntos que a continuación se describen:</w:t>
      </w:r>
    </w:p>
    <w:p w14:paraId="2C64D40C"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Registro en CompraNet:</w:t>
      </w:r>
      <w:r w:rsidRPr="00167E62">
        <w:rPr>
          <w:rFonts w:ascii="Noto Sans Condensed" w:hAnsi="Noto Sans Condensed" w:cs="Noto Sans Condensed"/>
          <w:color w:val="222222"/>
          <w:sz w:val="18"/>
          <w:szCs w:val="18"/>
          <w:lang w:val="es-ES"/>
        </w:rPr>
        <w:t xml:space="preserve"> Una vez que la empresa esté registrada en CompraNet deberá </w:t>
      </w:r>
      <w:proofErr w:type="spellStart"/>
      <w:r w:rsidRPr="00167E62">
        <w:rPr>
          <w:rFonts w:ascii="Noto Sans Condensed" w:hAnsi="Noto Sans Condensed" w:cs="Noto Sans Condensed"/>
          <w:color w:val="222222"/>
          <w:sz w:val="18"/>
          <w:szCs w:val="18"/>
          <w:lang w:val="es-ES"/>
        </w:rPr>
        <w:t>requisitar</w:t>
      </w:r>
      <w:proofErr w:type="spellEnd"/>
      <w:r w:rsidRPr="00167E62">
        <w:rPr>
          <w:rFonts w:ascii="Noto Sans Condensed" w:hAnsi="Noto Sans Condensed" w:cs="Noto Sans Condensed"/>
          <w:color w:val="222222"/>
          <w:sz w:val="18"/>
          <w:szCs w:val="18"/>
          <w:lang w:val="es-ES"/>
        </w:rPr>
        <w:t xml:space="preserve"> los distintos formularios disponibles en el propio sistema con la información aplicable.</w:t>
      </w:r>
    </w:p>
    <w:p w14:paraId="3327AA59"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Formalización de contrato:</w:t>
      </w:r>
      <w:r w:rsidRPr="00167E62">
        <w:rPr>
          <w:rFonts w:ascii="Noto Sans Condensed" w:hAnsi="Noto Sans Condensed" w:cs="Noto Sans Condensed"/>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14:paraId="13BEF7F2"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Solicitar a la Unidad Compradora (UC) la inscripción al </w:t>
      </w:r>
      <w:r w:rsidRPr="00167E62">
        <w:rPr>
          <w:rStyle w:val="il"/>
          <w:rFonts w:ascii="Noto Sans Condensed" w:hAnsi="Noto Sans Condensed" w:cs="Noto Sans Condensed"/>
          <w:b/>
          <w:bCs/>
          <w:color w:val="222222"/>
          <w:sz w:val="18"/>
          <w:szCs w:val="18"/>
          <w:lang w:val="es-ES"/>
        </w:rPr>
        <w:t>RUPC</w:t>
      </w:r>
      <w:r w:rsidRPr="00167E62">
        <w:rPr>
          <w:rFonts w:ascii="Noto Sans Condensed" w:hAnsi="Noto Sans Condensed" w:cs="Noto Sans Condensed"/>
          <w:b/>
          <w:bCs/>
          <w:color w:val="222222"/>
          <w:sz w:val="18"/>
          <w:szCs w:val="18"/>
          <w:lang w:val="es-ES"/>
        </w:rPr>
        <w:t>:</w:t>
      </w:r>
      <w:r w:rsidRPr="00167E62">
        <w:rPr>
          <w:rFonts w:ascii="Noto Sans Condensed" w:hAnsi="Noto Sans Condensed" w:cs="Noto Sans Condensed"/>
          <w:color w:val="222222"/>
          <w:sz w:val="18"/>
          <w:szCs w:val="18"/>
          <w:lang w:val="es-ES"/>
        </w:rPr>
        <w:t> La UC validará la información capturada por el proveedor o contratista en los distintos formularios de CompraNet y, a partir de que la información requisitada sea correcta, lo inscribirá en el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 en un plazo de dos días hábiles, de lo contrario, le indicará lo conducente.</w:t>
      </w:r>
    </w:p>
    <w:p w14:paraId="058D0701" w14:textId="2C327100" w:rsidR="001B0C18" w:rsidRPr="00167E62" w:rsidRDefault="001B0C18" w:rsidP="00333F7B">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Generación de folio y constancia de inscripción al </w:t>
      </w:r>
      <w:r w:rsidRPr="00167E62">
        <w:rPr>
          <w:rStyle w:val="il"/>
          <w:rFonts w:ascii="Noto Sans Condensed" w:hAnsi="Noto Sans Condensed" w:cs="Noto Sans Condensed"/>
          <w:b/>
          <w:bCs/>
          <w:color w:val="222222"/>
          <w:sz w:val="18"/>
          <w:szCs w:val="18"/>
          <w:lang w:val="es-ES"/>
        </w:rPr>
        <w:t>RUPC</w:t>
      </w:r>
      <w:r w:rsidRPr="00167E62">
        <w:rPr>
          <w:rFonts w:ascii="Noto Sans Condensed" w:hAnsi="Noto Sans Condensed" w:cs="Noto Sans Condensed"/>
          <w:b/>
          <w:bCs/>
          <w:color w:val="222222"/>
          <w:sz w:val="18"/>
          <w:szCs w:val="18"/>
          <w:lang w:val="es-ES"/>
        </w:rPr>
        <w:t>:</w:t>
      </w:r>
      <w:r w:rsidRPr="00167E62">
        <w:rPr>
          <w:rFonts w:ascii="Noto Sans Condensed" w:hAnsi="Noto Sans Condensed" w:cs="Noto Sans Condensed"/>
          <w:color w:val="222222"/>
          <w:sz w:val="18"/>
          <w:szCs w:val="18"/>
          <w:lang w:val="es-ES"/>
        </w:rPr>
        <w:t> Una vez que la UC inscribió al proveedor o contratista en el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 xml:space="preserve">, la </w:t>
      </w:r>
      <w:r w:rsidR="00167E62">
        <w:rPr>
          <w:rFonts w:ascii="Noto Sans Condensed" w:hAnsi="Noto Sans Condensed" w:cs="Noto Sans Condensed"/>
          <w:color w:val="222222"/>
          <w:sz w:val="18"/>
          <w:szCs w:val="18"/>
          <w:lang w:val="es-ES"/>
        </w:rPr>
        <w:t>Secretaría Anticorrupción y Buen Gobierno</w:t>
      </w:r>
      <w:r w:rsidRPr="00167E62">
        <w:rPr>
          <w:rFonts w:ascii="Noto Sans Condensed" w:hAnsi="Noto Sans Condensed" w:cs="Noto Sans Condensed"/>
          <w:color w:val="222222"/>
          <w:sz w:val="18"/>
          <w:szCs w:val="18"/>
          <w:lang w:val="es-ES"/>
        </w:rPr>
        <w:t xml:space="preserve"> generará el folio y la constancia de inscripción a dicho registro, mismos que podrán ser consultados en </w:t>
      </w:r>
      <w:hyperlink r:id="rId15" w:anchor="/" w:history="1">
        <w:r w:rsidR="00333F7B" w:rsidRPr="005D5916">
          <w:rPr>
            <w:rStyle w:val="Hipervnculo"/>
            <w:rFonts w:ascii="Noto Sans Condensed" w:hAnsi="Noto Sans Condensed" w:cs="Noto Sans Condensed"/>
            <w:sz w:val="18"/>
            <w:szCs w:val="18"/>
            <w:lang w:val="es-ES"/>
          </w:rPr>
          <w:t>https://upcp-compranet.buengobierno.gob.mx/rec-rupc-hc/#/</w:t>
        </w:r>
      </w:hyperlink>
      <w:r w:rsidR="00333F7B">
        <w:rPr>
          <w:rFonts w:ascii="Noto Sans Condensed" w:hAnsi="Noto Sans Condensed" w:cs="Noto Sans Condensed"/>
          <w:color w:val="222222"/>
          <w:sz w:val="18"/>
          <w:szCs w:val="18"/>
          <w:lang w:val="es-ES"/>
        </w:rPr>
        <w:t xml:space="preserve"> </w:t>
      </w:r>
      <w:r w:rsidR="00333F7B" w:rsidRPr="00167E62">
        <w:rPr>
          <w:rFonts w:ascii="Noto Sans Condensed" w:hAnsi="Noto Sans Condensed" w:cs="Noto Sans Condensed"/>
          <w:color w:val="222222"/>
          <w:sz w:val="18"/>
          <w:szCs w:val="18"/>
        </w:rPr>
        <w:t xml:space="preserve"> </w:t>
      </w:r>
      <w:r w:rsidRPr="00167E62">
        <w:rPr>
          <w:rFonts w:ascii="Noto Sans Condensed" w:hAnsi="Noto Sans Condensed" w:cs="Noto Sans Condensed"/>
          <w:color w:val="222222"/>
          <w:sz w:val="18"/>
          <w:szCs w:val="18"/>
        </w:rPr>
        <w:t>Su inscripción al Registro Único de Proveedores y de Contratistas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tiene entre otros los siguientes beneficios:</w:t>
      </w:r>
    </w:p>
    <w:p w14:paraId="0E527613" w14:textId="77777777" w:rsidR="001B0C18" w:rsidRPr="00167E62" w:rsidRDefault="001B0C18" w:rsidP="00645822">
      <w:pPr>
        <w:numPr>
          <w:ilvl w:val="0"/>
          <w:numId w:val="112"/>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Gran difusión de su empresa a través del Registro Único de Proveedores y Contratista que se publica en el portal de CompraNet, el cual recibe más de 35,000 visitas diarias.</w:t>
      </w:r>
      <w:r w:rsidRPr="00167E62">
        <w:rPr>
          <w:rFonts w:ascii="Noto Sans Condensed" w:hAnsi="Noto Sans Condensed" w:cs="Noto Sans Condensed"/>
          <w:color w:val="222222"/>
          <w:sz w:val="18"/>
          <w:szCs w:val="18"/>
        </w:rPr>
        <w:t> El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permite a las dependencias y entidades de los tres órdenes de gobierno identificar a las empresas que cuentan con la experiencia en vender o prestar servicios al gobierno.</w:t>
      </w:r>
    </w:p>
    <w:p w14:paraId="0C888009" w14:textId="77777777" w:rsidR="001B0C18" w:rsidRPr="00167E62" w:rsidRDefault="001B0C18" w:rsidP="00645822">
      <w:pPr>
        <w:numPr>
          <w:ilvl w:val="0"/>
          <w:numId w:val="113"/>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Posibilidad de ser sujeto a la reducción en el porcentaje de garantías</w:t>
      </w:r>
      <w:r w:rsidRPr="00167E62">
        <w:rPr>
          <w:rFonts w:ascii="Noto Sans Condensed" w:hAnsi="Noto Sans Condensed" w:cs="Noto Sans Condensed"/>
          <w:color w:val="222222"/>
          <w:sz w:val="18"/>
          <w:szCs w:val="18"/>
        </w:rPr>
        <w:t> de cumplimiento cuando el proveedor o contratista tenga antecedentes de cumplimiento favorables.</w:t>
      </w:r>
    </w:p>
    <w:p w14:paraId="6BA49788" w14:textId="77777777" w:rsidR="001B0C18" w:rsidRPr="00167E62" w:rsidRDefault="001B0C18" w:rsidP="00645822">
      <w:pPr>
        <w:numPr>
          <w:ilvl w:val="0"/>
          <w:numId w:val="114"/>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Obtener la constancia </w:t>
      </w:r>
      <w:r w:rsidRPr="00167E62">
        <w:rPr>
          <w:rStyle w:val="il"/>
          <w:rFonts w:ascii="Noto Sans Condensed" w:hAnsi="Noto Sans Condensed" w:cs="Noto Sans Condensed"/>
          <w:b/>
          <w:bCs/>
          <w:color w:val="222222"/>
          <w:sz w:val="18"/>
          <w:szCs w:val="18"/>
        </w:rPr>
        <w:t>RUPC</w:t>
      </w:r>
      <w:r w:rsidRPr="00167E62">
        <w:rPr>
          <w:rFonts w:ascii="Noto Sans Condensed" w:hAnsi="Noto Sans Condensed" w:cs="Noto Sans Condensed"/>
          <w:color w:val="222222"/>
          <w:sz w:val="18"/>
          <w:szCs w:val="18"/>
        </w:rPr>
        <w:t>, con la cual no será necesario presentar la información certificada que acredite la existencia legal de la empresa para la suscripción de contratos, bastará únicamente con exhibir la constancia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o citar el número de su inscripción y manifestar bajo protesta de decir verdad que en el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la información se encuentra completa y actualizada.</w:t>
      </w:r>
    </w:p>
    <w:p w14:paraId="24563A70" w14:textId="77777777" w:rsidR="001B0C18" w:rsidRPr="00167E62" w:rsidRDefault="001B0C18">
      <w:pPr>
        <w:shd w:val="clear" w:color="auto" w:fill="FFFFFF"/>
        <w:spacing w:after="0" w:line="240" w:lineRule="auto"/>
        <w:ind w:left="993" w:firstLine="0"/>
        <w:jc w:val="both"/>
        <w:rPr>
          <w:rFonts w:ascii="Noto Sans Condensed" w:hAnsi="Noto Sans Condensed" w:cs="Noto Sans Condensed"/>
          <w:color w:val="222222"/>
          <w:sz w:val="18"/>
          <w:szCs w:val="18"/>
        </w:rPr>
      </w:pPr>
    </w:p>
    <w:p w14:paraId="1B0CA23F" w14:textId="77777777"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lastRenderedPageBreak/>
        <w:t>La inscripción al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se realiza en una sola ocasión y la información deberá ser actualizada por el proveedor o contratista cuando así se requiera.</w:t>
      </w:r>
    </w:p>
    <w:p w14:paraId="4EB91045" w14:textId="77777777" w:rsidR="001B0C18" w:rsidRPr="00167E62" w:rsidRDefault="001B0C18" w:rsidP="009F054F">
      <w:pPr>
        <w:shd w:val="clear" w:color="auto" w:fill="FFFFFF"/>
        <w:spacing w:after="160"/>
        <w:ind w:left="426"/>
        <w:jc w:val="both"/>
        <w:rPr>
          <w:rFonts w:ascii="Noto Sans Condensed" w:hAnsi="Noto Sans Condensed" w:cs="Noto Sans Condensed"/>
          <w:b/>
          <w:color w:val="222222"/>
          <w:sz w:val="18"/>
          <w:szCs w:val="18"/>
          <w:u w:val="single"/>
        </w:rPr>
      </w:pPr>
      <w:r w:rsidRPr="00167E62">
        <w:rPr>
          <w:rFonts w:ascii="Noto Sans Condensed" w:hAnsi="Noto Sans Condensed" w:cs="Noto Sans Condensed"/>
          <w:b/>
          <w:color w:val="222222"/>
          <w:sz w:val="18"/>
          <w:szCs w:val="18"/>
          <w:u w:val="single"/>
        </w:rPr>
        <w:t>Módulo de Formalización de Instrumentos Jurídicos,</w:t>
      </w:r>
    </w:p>
    <w:p w14:paraId="2CB2088D" w14:textId="3692A463"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 xml:space="preserve">Así mismo de conformidad a lo Solicitado por la </w:t>
      </w:r>
      <w:r w:rsidR="00333F7B">
        <w:rPr>
          <w:rFonts w:ascii="Noto Sans Condensed" w:hAnsi="Noto Sans Condensed" w:cs="Noto Sans Condensed"/>
          <w:color w:val="222222"/>
          <w:sz w:val="18"/>
          <w:szCs w:val="18"/>
        </w:rPr>
        <w:t>Secretaría Anticorrupción y Buen Gobierno</w:t>
      </w:r>
      <w:r w:rsidRPr="00167E62">
        <w:rPr>
          <w:rFonts w:ascii="Noto Sans Condensed" w:hAnsi="Noto Sans Condensed" w:cs="Noto Sans Condensed"/>
          <w:color w:val="222222"/>
          <w:sz w:val="18"/>
          <w:szCs w:val="18"/>
        </w:rPr>
        <w:t xml:space="preserve">, se requiere que </w:t>
      </w:r>
      <w:r w:rsidR="00D92308" w:rsidRPr="00167E62">
        <w:rPr>
          <w:rFonts w:ascii="Noto Sans Condensed" w:hAnsi="Noto Sans Condensed" w:cs="Noto Sans Condensed"/>
          <w:color w:val="222222"/>
          <w:sz w:val="18"/>
          <w:szCs w:val="18"/>
        </w:rPr>
        <w:t>el licitante que resulte adjudicado</w:t>
      </w:r>
      <w:r w:rsidRPr="00167E62">
        <w:rPr>
          <w:rFonts w:ascii="Noto Sans Condensed" w:hAnsi="Noto Sans Condensed" w:cs="Noto Sans Condensed"/>
          <w:color w:val="222222"/>
          <w:sz w:val="18"/>
          <w:szCs w:val="18"/>
        </w:rPr>
        <w:t xml:space="preserve"> </w:t>
      </w:r>
      <w:r w:rsidR="00FB7477" w:rsidRPr="00167E62">
        <w:rPr>
          <w:rFonts w:ascii="Noto Sans Condensed" w:hAnsi="Noto Sans Condensed" w:cs="Noto Sans Condensed"/>
          <w:color w:val="222222"/>
          <w:sz w:val="18"/>
          <w:szCs w:val="18"/>
        </w:rPr>
        <w:t>realice</w:t>
      </w:r>
      <w:r w:rsidRPr="00167E62">
        <w:rPr>
          <w:rFonts w:ascii="Noto Sans Condensed" w:hAnsi="Noto Sans Condensed" w:cs="Noto Sans Condensed"/>
          <w:color w:val="222222"/>
          <w:sz w:val="18"/>
          <w:szCs w:val="18"/>
        </w:rPr>
        <w:t xml:space="preserv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14:paraId="7D68BBE0" w14:textId="00C9DE3F"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En caso de que una vez realizado el fallo correspondiente y el licitante no se encuentre registrado, de conformidad al artículo 46 de la Ley de Adquisiciones, Arrendamientos y Servicios del Sector Público, que señala que</w:t>
      </w:r>
      <w:r w:rsidRPr="00167E62">
        <w:rPr>
          <w:rFonts w:ascii="Noto Sans Condensed" w:hAnsi="Noto Sans Condensed" w:cs="Noto Sans Condensed"/>
        </w:rPr>
        <w:t xml:space="preserve"> </w:t>
      </w:r>
      <w:r w:rsidRPr="00167E62">
        <w:rPr>
          <w:rFonts w:ascii="Noto Sans Condensed" w:hAnsi="Noto Sans Condensed" w:cs="Noto Sans Condensed"/>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14:paraId="35FC74D1" w14:textId="77777777"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311A33E5" w14:textId="77777777" w:rsidR="001B0C18" w:rsidRPr="00167E62" w:rsidRDefault="001B0C18" w:rsidP="009F054F">
      <w:pPr>
        <w:pStyle w:val="Prrafodelista"/>
        <w:numPr>
          <w:ilvl w:val="0"/>
          <w:numId w:val="78"/>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Penas convencionales y deducciones.</w:t>
      </w:r>
    </w:p>
    <w:p w14:paraId="554593FC" w14:textId="77777777" w:rsidR="001B0C18" w:rsidRPr="00167E62" w:rsidRDefault="001B0C18" w:rsidP="001B0C18">
      <w:pPr>
        <w:spacing w:after="0" w:line="240" w:lineRule="auto"/>
        <w:jc w:val="both"/>
        <w:rPr>
          <w:rFonts w:ascii="Noto Sans Condensed" w:hAnsi="Noto Sans Condensed" w:cs="Noto Sans Condensed"/>
          <w:b/>
          <w:color w:val="auto"/>
          <w:sz w:val="20"/>
          <w:szCs w:val="18"/>
        </w:rPr>
      </w:pPr>
    </w:p>
    <w:p w14:paraId="26F884CD" w14:textId="77777777" w:rsidR="009F054F" w:rsidRPr="00167E62" w:rsidRDefault="009F054F" w:rsidP="009F054F">
      <w:pPr>
        <w:shd w:val="clear" w:color="auto" w:fill="FFFFFF"/>
        <w:spacing w:after="160"/>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que Licitante Ganador incurra en atraso en el cumplimiento del contrato, queda obligado a pagar el 2.5%, del importe total incumplido, por cada día natural de atraso en la entrega de bienes, hasta su cumplimiento a entera satisfacción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procediendo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00071E6B" w14:textId="77777777" w:rsidR="009F054F" w:rsidRPr="00167E62" w:rsidRDefault="009F054F" w:rsidP="009F054F">
      <w:pPr>
        <w:shd w:val="clear" w:color="auto" w:fill="FFFFFF"/>
        <w:spacing w:after="0"/>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monto total de aplicación de las penas convencionales rebase el 10% (diez por ciento) del valor total del presente contrato,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iniciará el procedimiento de rescisión del contrato, en los términos del artículo 54 de la Ley de Adquisiciones, Arrendamientos y Servicios del Sector Público. </w:t>
      </w:r>
    </w:p>
    <w:p w14:paraId="2C26B11C" w14:textId="77777777" w:rsidR="009F054F" w:rsidRPr="00167E62" w:rsidRDefault="009F054F" w:rsidP="009F054F">
      <w:pPr>
        <w:autoSpaceDE w:val="0"/>
        <w:autoSpaceDN w:val="0"/>
        <w:adjustRightInd w:val="0"/>
        <w:spacing w:after="0"/>
        <w:jc w:val="both"/>
        <w:rPr>
          <w:rFonts w:ascii="Noto Sans Condensed" w:hAnsi="Noto Sans Condensed" w:cs="Noto Sans Condensed"/>
          <w:sz w:val="18"/>
          <w:szCs w:val="18"/>
        </w:rPr>
      </w:pPr>
    </w:p>
    <w:p w14:paraId="63654887" w14:textId="77777777" w:rsidR="009F054F" w:rsidRPr="00167E62" w:rsidRDefault="009F054F" w:rsidP="009F054F">
      <w:pPr>
        <w:shd w:val="clear" w:color="auto" w:fill="FFFFFF"/>
        <w:spacing w:after="0" w:line="240" w:lineRule="auto"/>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pena convencional a cargo del Licitante Ganador por ningún concepto podrá exceder el monto de la garantía de cumplimiento del contrato. </w:t>
      </w:r>
    </w:p>
    <w:p w14:paraId="3F9C43DA" w14:textId="77777777" w:rsidR="009F054F" w:rsidRPr="00167E62" w:rsidRDefault="009F054F" w:rsidP="009F054F">
      <w:pPr>
        <w:pStyle w:val="Textoindependiente3"/>
        <w:spacing w:after="0"/>
        <w:jc w:val="both"/>
        <w:rPr>
          <w:rFonts w:ascii="Noto Sans Condensed" w:hAnsi="Noto Sans Condensed" w:cs="Noto Sans Condensed"/>
          <w:color w:val="000000"/>
          <w:sz w:val="18"/>
          <w:szCs w:val="18"/>
        </w:rPr>
      </w:pPr>
    </w:p>
    <w:p w14:paraId="68E3CFBE"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167E62">
        <w:rPr>
          <w:rFonts w:ascii="Noto Sans Condensed" w:hAnsi="Noto Sans Condensed" w:cs="Noto Sans Condensed"/>
          <w:sz w:val="18"/>
          <w:szCs w:val="18"/>
        </w:rPr>
        <w:t>El pago de los bienes quedará condicionado, proporcionalmente, al pago que el Licitante Ganador deba efectuar por concepto de penas convencionales.</w:t>
      </w:r>
    </w:p>
    <w:p w14:paraId="1CCA1EE0"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167E62">
        <w:rPr>
          <w:rFonts w:ascii="Noto Sans Condensed" w:hAnsi="Noto Sans Condensed" w:cs="Noto Sans Condensed"/>
          <w:b/>
          <w:sz w:val="18"/>
          <w:szCs w:val="18"/>
        </w:rPr>
        <w:t>Deducciones al pago.</w:t>
      </w:r>
    </w:p>
    <w:p w14:paraId="0E789889"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t xml:space="preserve">De conformidad con lo establecido en el artículo 53 Bis de la </w:t>
      </w:r>
      <w:r w:rsidRPr="00167E62">
        <w:rPr>
          <w:rFonts w:ascii="Noto Sans Condensed" w:hAnsi="Noto Sans Condensed" w:cs="Noto Sans Condensed"/>
          <w:sz w:val="18"/>
          <w:szCs w:val="18"/>
        </w:rPr>
        <w:t>LAASSP</w:t>
      </w:r>
      <w:r w:rsidRPr="00167E62">
        <w:rPr>
          <w:rFonts w:ascii="Noto Sans Condensed" w:hAnsi="Noto Sans Condensed" w:cs="Noto Sans Condensed"/>
          <w:bCs/>
          <w:iCs/>
          <w:sz w:val="18"/>
          <w:szCs w:val="18"/>
        </w:rPr>
        <w:t xml:space="preserve"> y al artículo 97 de su Reglamento, cuando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iCs/>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14:paraId="303CBBCB"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t>Las deducciones al pago se calcularán a razón del 5% (cinco por ciento)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219D873E" w14:textId="77777777" w:rsidR="009F054F" w:rsidRPr="00167E62" w:rsidRDefault="009F054F" w:rsidP="009F054F">
      <w:pPr>
        <w:shd w:val="clear" w:color="auto" w:fill="FFFFFF"/>
        <w:spacing w:after="160"/>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lastRenderedPageBreak/>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23681086" w14:textId="77777777" w:rsidR="009F054F" w:rsidRPr="00167E62" w:rsidRDefault="009F054F" w:rsidP="009F054F">
      <w:pPr>
        <w:shd w:val="clear" w:color="auto" w:fill="FFFFFF"/>
        <w:spacing w:after="160"/>
        <w:ind w:left="426"/>
        <w:jc w:val="both"/>
        <w:rPr>
          <w:rFonts w:ascii="Noto Sans Condensed" w:hAnsi="Noto Sans Condensed" w:cs="Noto Sans Condensed"/>
          <w:bCs/>
          <w:iCs/>
          <w:sz w:val="18"/>
          <w:szCs w:val="18"/>
          <w:lang w:val="es-ES_tradnl"/>
        </w:rPr>
      </w:pPr>
      <w:r w:rsidRPr="00167E62">
        <w:rPr>
          <w:rFonts w:ascii="Noto Sans Condensed" w:hAnsi="Noto Sans Condensed" w:cs="Noto Sans Condensed"/>
          <w:sz w:val="18"/>
          <w:szCs w:val="18"/>
        </w:rPr>
        <w:t xml:space="preserve">Las deducciones al pago a que se refiere este punto, se deberán aplicar en la factura que el proveedor presente para su cobro, inmediatamente después de que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iCs/>
          <w:sz w:val="18"/>
          <w:szCs w:val="18"/>
          <w:lang w:val="es-ES_tradnl"/>
        </w:rPr>
        <w:t>tenga cuantificada la deducción correspondiente. En el entendido de que el pago de los bienes quedara condicionado, proporcionalmente, al pago que el Licitante Ganador deba efectuar por concepto de deducciones.</w:t>
      </w:r>
    </w:p>
    <w:p w14:paraId="52A3E255"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Rescisión administrativa del contrato.</w:t>
      </w:r>
    </w:p>
    <w:p w14:paraId="742EB3F0" w14:textId="77777777" w:rsidR="001B0C18" w:rsidRPr="00167E62" w:rsidRDefault="001B0C18" w:rsidP="001B0C18">
      <w:pPr>
        <w:pStyle w:val="Prrafodelista"/>
        <w:ind w:left="360"/>
        <w:rPr>
          <w:rFonts w:ascii="Noto Sans Condensed" w:hAnsi="Noto Sans Condensed" w:cs="Noto Sans Condensed"/>
          <w:b/>
          <w:sz w:val="18"/>
          <w:szCs w:val="18"/>
        </w:rPr>
      </w:pPr>
    </w:p>
    <w:p w14:paraId="3EB9EEF4" w14:textId="57509C4E" w:rsidR="001B0C18" w:rsidRPr="00167E62" w:rsidRDefault="00C31F72"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w:t>
      </w:r>
      <w:r w:rsidR="001B0C18" w:rsidRPr="00167E62">
        <w:rPr>
          <w:rFonts w:ascii="Noto Sans Condensed" w:hAnsi="Noto Sans Condensed" w:cs="Noto Sans Condensed"/>
          <w:b/>
          <w:sz w:val="18"/>
          <w:szCs w:val="18"/>
          <w:u w:val="single"/>
        </w:rPr>
        <w:t>podrá en todo momento</w:t>
      </w:r>
      <w:r w:rsidR="001B0C18" w:rsidRPr="00167E62">
        <w:rPr>
          <w:rFonts w:ascii="Noto Sans Condensed" w:hAnsi="Noto Sans Condensed" w:cs="Noto Sans Condensed"/>
          <w:sz w:val="18"/>
          <w:szCs w:val="18"/>
          <w:u w:val="single"/>
        </w:rPr>
        <w:t>,</w:t>
      </w:r>
      <w:r w:rsidR="001B0C18" w:rsidRPr="00167E62">
        <w:rPr>
          <w:rFonts w:ascii="Noto Sans Condensed" w:hAnsi="Noto Sans Condensed" w:cs="Noto Sans Condensed"/>
          <w:b/>
          <w:sz w:val="18"/>
          <w:szCs w:val="18"/>
          <w:u w:val="single"/>
        </w:rPr>
        <w:t xml:space="preserve"> rescindir administrativamente el contrato adjudicado en caso de incumplimiento a cualquiera de las obligaciones contraídas por el licitante al que se le adjudique el contrato</w:t>
      </w:r>
      <w:r w:rsidR="001B0C18" w:rsidRPr="00167E62">
        <w:rPr>
          <w:rFonts w:ascii="Noto Sans Condensed" w:hAnsi="Noto Sans Condensed" w:cs="Noto Sans Condensed"/>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7E10EEB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AA2C7C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01D733A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7E63C87"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el presente procedimiento de contratación, así como para el contrato que se suscriba, se entenderá que existe incumplimiento a las obligaciones a cargo de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en los supuestos siguientes:</w:t>
      </w:r>
    </w:p>
    <w:p w14:paraId="16ACE83B"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E317DAB"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incumplimiento de las obligaciones a cargo de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xml:space="preserve"> establecidas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5BAEEA01"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6053FCE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entregar los bienes conforme a las especificaciones, características y en los términos establecidos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11193FBF"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10AF4D78"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la suspensión en la entrega de los bienes de manera injustificada.</w:t>
      </w:r>
    </w:p>
    <w:p w14:paraId="303BA838"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7BB14BF3"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otorgar a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las facilidades para realizar las visitas previstas en el numeral V, punto 5 de la presente convocatoria.</w:t>
      </w:r>
    </w:p>
    <w:p w14:paraId="5BBBA0C9"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4814346F"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el proveedor</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Pr="00167E62">
        <w:rPr>
          <w:rFonts w:ascii="Noto Sans Condensed" w:hAnsi="Noto Sans Condensed" w:cs="Noto Sans Condensed"/>
          <w:b/>
          <w:sz w:val="18"/>
          <w:szCs w:val="18"/>
        </w:rPr>
        <w:t>“EL CETI”.</w:t>
      </w:r>
    </w:p>
    <w:p w14:paraId="4A2C5200"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2152B560"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Por ceder los derechos de cobro sin contar con la autorización previa por parte de </w:t>
      </w:r>
      <w:r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lang w:val="es-ES_tradnl"/>
        </w:rPr>
        <w:t>.</w:t>
      </w:r>
    </w:p>
    <w:p w14:paraId="7D04E283"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3F72B619"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rebasar el monto límite de aplicación de penas convencionales.</w:t>
      </w:r>
    </w:p>
    <w:p w14:paraId="2EC0B653"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321F4E7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se alcance el límite establecido para la aplicación de deducciones al pago respecto de un concepto o partida.</w:t>
      </w:r>
    </w:p>
    <w:p w14:paraId="7611190B"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08FAAC97"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realizar el pago de las penas convencionales y deducciones al pago a las que se haga acreedor.</w:t>
      </w:r>
    </w:p>
    <w:p w14:paraId="13BBDE6C"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2950863D"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subcontratar o ceder la totalidad o parte de los derechos u obligaciones establecidos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113AA40F"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11B49B62"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Por no entregar la garantía de cumplimiento del contrato dentro de los 10 (diez) días naturales siguientes a la fecha de la firma del mismo.</w:t>
      </w:r>
    </w:p>
    <w:p w14:paraId="58B9C076"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6919621B" w14:textId="0697F8FB"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w:t>
      </w:r>
      <w:r w:rsidR="00CB0324" w:rsidRPr="00167E62">
        <w:rPr>
          <w:rFonts w:ascii="Noto Sans Condensed" w:hAnsi="Noto Sans Condensed" w:cs="Noto Sans Condensed"/>
          <w:sz w:val="18"/>
          <w:szCs w:val="18"/>
        </w:rPr>
        <w:t>la Oficina de Representación</w:t>
      </w:r>
      <w:r w:rsidRPr="00167E62">
        <w:rPr>
          <w:rFonts w:ascii="Noto Sans Condensed" w:hAnsi="Noto Sans Condensed" w:cs="Noto Sans Condensed"/>
          <w:sz w:val="18"/>
          <w:szCs w:val="18"/>
        </w:rPr>
        <w:t xml:space="preserve"> en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0DD58D96"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54A57CEC"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el proveedor se declara en concurso mercantil.</w:t>
      </w:r>
    </w:p>
    <w:p w14:paraId="6BB643DF"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4A56AF8E"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deslindar de toda responsabilidad y prestaciones reclamadas al </w:t>
      </w:r>
      <w:r w:rsidRPr="00167E62">
        <w:rPr>
          <w:rFonts w:ascii="Noto Sans Condensed" w:hAnsi="Noto Sans Condensed" w:cs="Noto Sans Condensed"/>
          <w:b/>
          <w:sz w:val="18"/>
          <w:szCs w:val="18"/>
        </w:rPr>
        <w:t>CETI</w:t>
      </w:r>
      <w:r w:rsidRPr="00167E62">
        <w:rPr>
          <w:rFonts w:ascii="Noto Sans Condensed" w:hAnsi="Noto Sans Condensed" w:cs="Noto Sans Condensed"/>
          <w:sz w:val="18"/>
          <w:szCs w:val="18"/>
        </w:rPr>
        <w:t xml:space="preserve">, en caso de que alguna de las personas designadas para la entrega de los bienes entable demanda laboral en contra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A99CA00"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78E76605"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el incumplimiento de cualquiera de las obligaciones consignadas en el numeral XVI “Relaciones Laborales” de la convocatoria.</w:t>
      </w:r>
    </w:p>
    <w:p w14:paraId="6041D01D"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57D9E3F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5D0A749B"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75285943"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mantener vigentes durante la entrega de los bienes las licencias, autorizaciones o permisos que exigen las disposiciones legales, reglamentarias o administrativas para la entrega de los bienes.</w:t>
      </w:r>
    </w:p>
    <w:p w14:paraId="64687D5F" w14:textId="77777777" w:rsidR="001B0C18" w:rsidRPr="00167E62" w:rsidRDefault="001B0C18" w:rsidP="001B0C18">
      <w:pPr>
        <w:tabs>
          <w:tab w:val="num" w:pos="720"/>
        </w:tabs>
        <w:spacing w:after="0" w:line="240" w:lineRule="auto"/>
        <w:ind w:left="720" w:hanging="720"/>
        <w:jc w:val="both"/>
        <w:rPr>
          <w:rFonts w:ascii="Noto Sans Condensed" w:hAnsi="Noto Sans Condensed" w:cs="Noto Sans Condensed"/>
          <w:color w:val="auto"/>
          <w:sz w:val="18"/>
          <w:szCs w:val="18"/>
        </w:rPr>
      </w:pPr>
    </w:p>
    <w:p w14:paraId="179E983B" w14:textId="7762F0EA"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se rescinda el contrato se formulará el finiquito correspondiente, a efecto de hacer constar los pagos que deba efectuar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por concepto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hasta el momento de la rescisión.</w:t>
      </w:r>
    </w:p>
    <w:p w14:paraId="3A42C66E"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EC3503D" w14:textId="76FDBA34"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de manera previa a la determinación de dar por rescindido el contrato, se diere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el procedimiento iniciado quedará sin efecto, previa aceptación y verificación del área requirente respectiva, de que continúa vigente la necesidad de los mismos, aplicando en su caso, las penas convencionales correspondientes.</w:t>
      </w:r>
    </w:p>
    <w:p w14:paraId="15EA0BAE"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ECECBAE" w14:textId="2D272890"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área requirente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E68B84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271CB51" w14:textId="27CA36A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Al no dar por rescindido el contrato,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2291A85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8F3B0C7" w14:textId="160D4472"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por motivo del atraso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o el procedimiento de rescisión se ubique en un ejercicio fiscal diferente a aquél en que hubiere sido adjudicado el contrato, el área requirente podrá continuar con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47D18B59"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CDBB2FE" w14:textId="666F2DCC"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Procederá la rescisión administrativa del contrato, en caso de incumplimiento de las obligaciones a cargo del proveedor, pudiendo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adjudicarlo conforme al procedimiento indicado en el artículo 41, fracción VI de la LAASSP.</w:t>
      </w:r>
    </w:p>
    <w:p w14:paraId="236E9610"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47FAAD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rescisión del contrato, se aplicará la garantía de cumplimiento del mismo.</w:t>
      </w:r>
    </w:p>
    <w:p w14:paraId="10CA01C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0B3ED71"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Sanciones.</w:t>
      </w:r>
    </w:p>
    <w:p w14:paraId="01A8C4F9" w14:textId="77777777" w:rsidR="001B0C18" w:rsidRPr="00167E62" w:rsidRDefault="001B0C18" w:rsidP="001B0C18">
      <w:pPr>
        <w:pStyle w:val="Prrafodelista"/>
        <w:ind w:left="360"/>
        <w:rPr>
          <w:rFonts w:ascii="Noto Sans Condensed" w:hAnsi="Noto Sans Condensed" w:cs="Noto Sans Condensed"/>
          <w:b/>
          <w:sz w:val="18"/>
          <w:szCs w:val="18"/>
        </w:rPr>
      </w:pPr>
    </w:p>
    <w:p w14:paraId="42992B6B" w14:textId="556412D5" w:rsidR="001B0C18" w:rsidRPr="00167E62" w:rsidRDefault="001B0C18" w:rsidP="001B0C18">
      <w:pPr>
        <w:spacing w:after="0" w:line="240" w:lineRule="auto"/>
        <w:ind w:left="36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a lo establecido en el artículo 60 de la LAASSP, la </w:t>
      </w:r>
      <w:r w:rsidR="003F43D5">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inhabilitará temporalmente para participar en procedimientos de contratación o celebrar contratos regulados por la citada ley, por un plazo no menor a 3 (tres) meses ni mayor a 5 (cinco) años, a las personas que se encuentren en el siguiente supuesto:</w:t>
      </w:r>
    </w:p>
    <w:p w14:paraId="09239319"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Los </w:t>
      </w:r>
      <w:r w:rsidR="007C4EF1" w:rsidRPr="00167E62">
        <w:rPr>
          <w:rFonts w:ascii="Noto Sans Condensed" w:hAnsi="Noto Sans Condensed" w:cs="Noto Sans Condensed"/>
          <w:color w:val="auto"/>
          <w:sz w:val="18"/>
          <w:szCs w:val="18"/>
          <w:lang w:val="es-ES"/>
        </w:rPr>
        <w:t>licitantes</w:t>
      </w:r>
      <w:r w:rsidRPr="00167E62">
        <w:rPr>
          <w:rFonts w:ascii="Noto Sans Condensed" w:hAnsi="Noto Sans Condensed" w:cs="Noto Sans Condensed"/>
          <w:color w:val="auto"/>
          <w:sz w:val="18"/>
          <w:szCs w:val="18"/>
          <w:lang w:val="es-ES"/>
        </w:rPr>
        <w:t xml:space="preserve">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34CEE240"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Los proveedores a los que se les haya rescindido administrativamente un contrato en dos o más dependencias o entidades en un plazo de tres años;</w:t>
      </w:r>
    </w:p>
    <w:p w14:paraId="7FCA859E" w14:textId="4830AFB4"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Los proveedores que no cumplan con sus obligaciones contractuales por causas imputables a ellos y que, como consecuencia, causen daños o perjuicios graves a la dependencia o entidad de que se trate; así como, aquellos que </w:t>
      </w:r>
      <w:r w:rsidR="009F054F" w:rsidRPr="00167E62">
        <w:rPr>
          <w:rFonts w:ascii="Noto Sans Condensed" w:hAnsi="Noto Sans Condensed" w:cs="Noto Sans Condensed"/>
          <w:color w:val="auto"/>
          <w:sz w:val="18"/>
          <w:szCs w:val="18"/>
          <w:lang w:val="es-ES"/>
        </w:rPr>
        <w:t>entreguen bienes</w:t>
      </w:r>
      <w:r w:rsidRPr="00167E62">
        <w:rPr>
          <w:rFonts w:ascii="Noto Sans Condensed" w:hAnsi="Noto Sans Condensed" w:cs="Noto Sans Condensed"/>
          <w:color w:val="auto"/>
          <w:sz w:val="18"/>
          <w:szCs w:val="18"/>
          <w:lang w:val="es-ES"/>
        </w:rPr>
        <w:t xml:space="preserve"> con especificaciones distintas de las convenidas;</w:t>
      </w:r>
    </w:p>
    <w:p w14:paraId="1774EC79"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BA08AFC" w14:textId="13E5ED8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Las que se encuentren en el supuesto de la fracción XII del artículo 50 de la LAASSP, esto es, que contraten servicios de asesoría, consultoría y apoyo de cualquier tipo de personas en materia de contrataciones gubernamentales, si se comprueba que todo o parte de</w:t>
      </w:r>
      <w:r w:rsidR="009F054F" w:rsidRPr="00167E62">
        <w:rPr>
          <w:rFonts w:ascii="Noto Sans Condensed" w:hAnsi="Noto Sans Condensed" w:cs="Noto Sans Condensed"/>
          <w:color w:val="auto"/>
          <w:sz w:val="18"/>
          <w:szCs w:val="18"/>
          <w:lang w:val="es-ES"/>
        </w:rPr>
        <w:t xml:space="preserve"> los bienes</w:t>
      </w:r>
      <w:r w:rsidRPr="00167E62">
        <w:rPr>
          <w:rFonts w:ascii="Noto Sans Condensed" w:hAnsi="Noto Sans Condensed" w:cs="Noto Sans Condensed"/>
          <w:color w:val="auto"/>
          <w:sz w:val="18"/>
          <w:szCs w:val="18"/>
          <w:lang w:val="es-ES"/>
        </w:rPr>
        <w:t xml:space="preserve"> pagad</w:t>
      </w:r>
      <w:r w:rsidR="009F054F" w:rsidRPr="00167E62">
        <w:rPr>
          <w:rFonts w:ascii="Noto Sans Condensed" w:hAnsi="Noto Sans Condensed" w:cs="Noto Sans Condensed"/>
          <w:color w:val="auto"/>
          <w:sz w:val="18"/>
          <w:szCs w:val="18"/>
          <w:lang w:val="es-ES"/>
        </w:rPr>
        <w:t>o</w:t>
      </w:r>
      <w:r w:rsidRPr="00167E62">
        <w:rPr>
          <w:rFonts w:ascii="Noto Sans Condensed" w:hAnsi="Noto Sans Condensed" w:cs="Noto Sans Condensed"/>
          <w:color w:val="auto"/>
          <w:sz w:val="18"/>
          <w:szCs w:val="18"/>
          <w:lang w:val="es-ES"/>
        </w:rPr>
        <w:t xml:space="preserve">s al </w:t>
      </w:r>
      <w:r w:rsidR="009F054F" w:rsidRPr="00167E62">
        <w:rPr>
          <w:rFonts w:ascii="Noto Sans Condensed" w:hAnsi="Noto Sans Condensed" w:cs="Noto Sans Condensed"/>
          <w:color w:val="auto"/>
          <w:sz w:val="18"/>
          <w:szCs w:val="18"/>
          <w:lang w:val="es-ES"/>
        </w:rPr>
        <w:t>licitante que resulte adjudicado</w:t>
      </w:r>
      <w:r w:rsidRPr="00167E62">
        <w:rPr>
          <w:rFonts w:ascii="Noto Sans Condensed" w:hAnsi="Noto Sans Condensed" w:cs="Noto Sans Condensed"/>
          <w:color w:val="auto"/>
          <w:sz w:val="18"/>
          <w:szCs w:val="18"/>
          <w:lang w:val="es-ES"/>
        </w:rPr>
        <w:t>, a su vez, son recibidas por servidores públicos por sí o por interpósita persona, con independencia de que quienes las reciban tengan o no relación con la contratación.</w:t>
      </w:r>
    </w:p>
    <w:p w14:paraId="5900EC1E"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Aquéllas que se encuentren en el supuesto del segundo párrafo del artículo 74 de esta Ley, es decir, quienes promuevan inconformidad con el propósito de retrasar o entorpecer la contratación.</w:t>
      </w:r>
    </w:p>
    <w:p w14:paraId="136F1D6F" w14:textId="77777777" w:rsidR="001B0C18" w:rsidRPr="00167E62" w:rsidRDefault="001B0C18" w:rsidP="001B0C18">
      <w:pPr>
        <w:pStyle w:val="Prrafodelista"/>
        <w:ind w:left="709"/>
        <w:jc w:val="both"/>
        <w:rPr>
          <w:rFonts w:ascii="Noto Sans Condensed" w:hAnsi="Noto Sans Condensed" w:cs="Noto Sans Condensed"/>
          <w:sz w:val="18"/>
          <w:szCs w:val="18"/>
        </w:rPr>
      </w:pPr>
      <w:r w:rsidRPr="00167E62">
        <w:rPr>
          <w:rFonts w:ascii="Noto Sans Condensed" w:hAnsi="Noto Sans Condensed" w:cs="Noto Sans Condensed"/>
          <w:sz w:val="18"/>
          <w:szCs w:val="18"/>
        </w:rPr>
        <w:t>Lo anterior independientemente de las multas a que se haga acreedor de conformidad al artículo 59 de la LAASSP.</w:t>
      </w:r>
    </w:p>
    <w:p w14:paraId="04EE7C85" w14:textId="77777777" w:rsidR="009F054F" w:rsidRPr="00167E62" w:rsidRDefault="009F054F" w:rsidP="001B0C18">
      <w:pPr>
        <w:pStyle w:val="Prrafodelista"/>
        <w:ind w:left="709"/>
        <w:jc w:val="both"/>
        <w:rPr>
          <w:rFonts w:ascii="Noto Sans Condensed" w:hAnsi="Noto Sans Condensed" w:cs="Noto Sans Condensed"/>
          <w:sz w:val="18"/>
          <w:szCs w:val="18"/>
        </w:rPr>
      </w:pPr>
    </w:p>
    <w:p w14:paraId="3C465996"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Solicitud de prórrogas.</w:t>
      </w:r>
    </w:p>
    <w:p w14:paraId="71E7A2CF" w14:textId="77777777" w:rsidR="001B0C18" w:rsidRPr="00167E62" w:rsidRDefault="001B0C18" w:rsidP="001B0C18">
      <w:pPr>
        <w:pStyle w:val="Prrafodelista"/>
        <w:ind w:left="360"/>
        <w:rPr>
          <w:rFonts w:ascii="Noto Sans Condensed" w:hAnsi="Noto Sans Condensed" w:cs="Noto Sans Condensed"/>
          <w:b/>
          <w:sz w:val="18"/>
          <w:szCs w:val="18"/>
        </w:rPr>
      </w:pPr>
    </w:p>
    <w:p w14:paraId="5E5DDECD" w14:textId="25B64E1A" w:rsidR="001B0C18" w:rsidRPr="00167E62" w:rsidRDefault="00C31F72"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
          <w:sz w:val="18"/>
          <w:szCs w:val="18"/>
        </w:rPr>
        <w:t xml:space="preserve"> </w:t>
      </w:r>
      <w:r w:rsidR="001B0C18" w:rsidRPr="00167E62">
        <w:rPr>
          <w:rFonts w:ascii="Noto Sans Condensed" w:hAnsi="Noto Sans Condensed" w:cs="Noto Sans Condensed"/>
          <w:sz w:val="18"/>
          <w:szCs w:val="18"/>
        </w:rPr>
        <w:t xml:space="preserve">requiere que los </w:t>
      </w:r>
      <w:r w:rsidR="009F054F" w:rsidRPr="00167E62">
        <w:rPr>
          <w:rFonts w:ascii="Noto Sans Condensed" w:hAnsi="Noto Sans Condensed" w:cs="Noto Sans Condensed"/>
          <w:sz w:val="18"/>
          <w:szCs w:val="18"/>
        </w:rPr>
        <w:t>bienes</w:t>
      </w:r>
      <w:r w:rsidR="001B0C18" w:rsidRPr="00167E62">
        <w:rPr>
          <w:rFonts w:ascii="Noto Sans Condensed" w:hAnsi="Noto Sans Condensed" w:cs="Noto Sans Condensed"/>
          <w:sz w:val="18"/>
          <w:szCs w:val="18"/>
        </w:rPr>
        <w:t xml:space="preserve"> objeto de la presente licitación sean </w:t>
      </w:r>
      <w:r w:rsidR="009F054F" w:rsidRPr="00167E62">
        <w:rPr>
          <w:rFonts w:ascii="Noto Sans Condensed" w:hAnsi="Noto Sans Condensed" w:cs="Noto Sans Condensed"/>
          <w:sz w:val="18"/>
          <w:szCs w:val="18"/>
        </w:rPr>
        <w:t>entregados</w:t>
      </w:r>
      <w:r w:rsidR="001B0C18" w:rsidRPr="00167E62">
        <w:rPr>
          <w:rFonts w:ascii="Noto Sans Condensed" w:hAnsi="Noto Sans Condensed" w:cs="Noto Sans Condensed"/>
          <w:sz w:val="18"/>
          <w:szCs w:val="18"/>
        </w:rPr>
        <w:t xml:space="preserve"> en tiempo y forma y exigirá el cabal cumplimiento de los tiempos señalados.</w:t>
      </w:r>
    </w:p>
    <w:p w14:paraId="5239453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7A20907D" w14:textId="54312ED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Sólo en caso fortuito, fuerza mayor o causas atribuibles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se considerará el otorgamiento de prórroga, dejando constancia que acredite el supuesto en el expediente de contratación respectivo. Ésta deberá ser solicitada por escrito y demostrada ante el D</w:t>
      </w:r>
      <w:r w:rsidR="00D92308" w:rsidRPr="00167E62">
        <w:rPr>
          <w:rFonts w:ascii="Noto Sans Condensed" w:hAnsi="Noto Sans Condensed" w:cs="Noto Sans Condensed"/>
          <w:sz w:val="18"/>
          <w:szCs w:val="18"/>
        </w:rPr>
        <w:t xml:space="preserve">epartamento de </w:t>
      </w:r>
      <w:r w:rsidRPr="00167E62">
        <w:rPr>
          <w:rFonts w:ascii="Noto Sans Condensed" w:hAnsi="Noto Sans Condensed" w:cs="Noto Sans Condensed"/>
          <w:sz w:val="18"/>
          <w:szCs w:val="18"/>
        </w:rPr>
        <w:t>R</w:t>
      </w:r>
      <w:r w:rsidR="00D92308" w:rsidRPr="00167E62">
        <w:rPr>
          <w:rFonts w:ascii="Noto Sans Condensed" w:hAnsi="Noto Sans Condensed" w:cs="Noto Sans Condensed"/>
          <w:sz w:val="18"/>
          <w:szCs w:val="18"/>
        </w:rPr>
        <w:t xml:space="preserve">ecursos </w:t>
      </w:r>
      <w:r w:rsidRPr="00167E62">
        <w:rPr>
          <w:rFonts w:ascii="Noto Sans Condensed" w:hAnsi="Noto Sans Condensed" w:cs="Noto Sans Condensed"/>
          <w:sz w:val="18"/>
          <w:szCs w:val="18"/>
        </w:rPr>
        <w:t>M</w:t>
      </w:r>
      <w:r w:rsidR="00D92308" w:rsidRPr="00167E62">
        <w:rPr>
          <w:rFonts w:ascii="Noto Sans Condensed" w:hAnsi="Noto Sans Condensed" w:cs="Noto Sans Condensed"/>
          <w:sz w:val="18"/>
          <w:szCs w:val="18"/>
        </w:rPr>
        <w:t>ateriales</w:t>
      </w:r>
      <w:r w:rsidRPr="00167E62">
        <w:rPr>
          <w:rFonts w:ascii="Noto Sans Condensed" w:hAnsi="Noto Sans Condensed" w:cs="Noto Sans Condensed"/>
          <w:sz w:val="18"/>
          <w:szCs w:val="18"/>
        </w:rPr>
        <w:t>.</w:t>
      </w:r>
    </w:p>
    <w:p w14:paraId="4E53F8E1"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67FB81E"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prórroga podrá ser otorgada por una sola ocasión, respecto del evento que le dio origen y por el tiempo que la </w:t>
      </w:r>
      <w:r w:rsidR="00D92308" w:rsidRPr="00167E62">
        <w:rPr>
          <w:rFonts w:ascii="Noto Sans Condensed" w:hAnsi="Noto Sans Condensed" w:cs="Noto Sans Condensed"/>
          <w:sz w:val="18"/>
          <w:szCs w:val="18"/>
        </w:rPr>
        <w:t>Departamento de Recursos Materiales</w:t>
      </w:r>
      <w:r w:rsidRPr="00167E62">
        <w:rPr>
          <w:rFonts w:ascii="Noto Sans Condensed" w:hAnsi="Noto Sans Condensed" w:cs="Noto Sans Condensed"/>
          <w:sz w:val="18"/>
          <w:szCs w:val="18"/>
        </w:rPr>
        <w:t xml:space="preserve"> considere necesario de acuerdo a la causa que dio origen a dicha solicitud.</w:t>
      </w:r>
    </w:p>
    <w:p w14:paraId="6CC70B59"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B0B34DE" w14:textId="77777777" w:rsidR="001B0C18" w:rsidRPr="00167E62" w:rsidRDefault="001B0C18" w:rsidP="001B0C18">
      <w:pPr>
        <w:pStyle w:val="Prrafodelista"/>
        <w:ind w:left="360"/>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14:paraId="67F7F2E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E2E61FC"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procedimiento para solicitar la prórroga se ajustará a lo siguiente:</w:t>
      </w:r>
    </w:p>
    <w:p w14:paraId="4471C0C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AFCC5DD" w14:textId="390CBFF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proveedor podrá solicitar prórroga durante el periodo de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establecido en el contrato, debiendo hacerlo dentro de los </w:t>
      </w:r>
      <w:r w:rsidRPr="00167E62">
        <w:rPr>
          <w:rFonts w:ascii="Noto Sans Condensed" w:hAnsi="Noto Sans Condensed" w:cs="Noto Sans Condensed"/>
          <w:b/>
          <w:sz w:val="18"/>
          <w:szCs w:val="18"/>
        </w:rPr>
        <w:t>06 (seis) días hábiles</w:t>
      </w:r>
      <w:r w:rsidRPr="00167E62">
        <w:rPr>
          <w:rFonts w:ascii="Noto Sans Condensed" w:hAnsi="Noto Sans Condensed" w:cs="Noto Sans Condensed"/>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167E62">
        <w:rPr>
          <w:rFonts w:ascii="Noto Sans Condensed" w:hAnsi="Noto Sans Condensed" w:cs="Noto Sans Condensed"/>
          <w:b/>
          <w:sz w:val="18"/>
          <w:szCs w:val="18"/>
        </w:rPr>
        <w:t>06 (seis) días hábiles</w:t>
      </w:r>
      <w:r w:rsidRPr="00167E62">
        <w:rPr>
          <w:rFonts w:ascii="Noto Sans Condensed" w:hAnsi="Noto Sans Condensed" w:cs="Noto Sans Condensed"/>
          <w:sz w:val="18"/>
          <w:szCs w:val="18"/>
        </w:rPr>
        <w:t xml:space="preserve"> posterior a la recepción de la solicitud para contestar al respecto por escrito, mismo que será notificado conforme a lo dispuesto en el numeral IV, punto 9 “Notificaciones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participantes” de la presente convocatoria de licitación.</w:t>
      </w:r>
    </w:p>
    <w:p w14:paraId="2E3FA500"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AA9B230" w14:textId="58C98E2F"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A efectos de dar contestación, la JRM correrá traslado del escrito de solicitud de prórroga al área requirente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a efecto de que se manifieste respecto a la procedencia de la misma, para lo cual ésta tendrá un plazo de </w:t>
      </w:r>
      <w:r w:rsidRPr="00167E62">
        <w:rPr>
          <w:rFonts w:ascii="Noto Sans Condensed" w:hAnsi="Noto Sans Condensed" w:cs="Noto Sans Condensed"/>
          <w:b/>
          <w:sz w:val="18"/>
          <w:szCs w:val="18"/>
        </w:rPr>
        <w:t>03 (tres) días hábiles</w:t>
      </w:r>
      <w:r w:rsidRPr="00167E62">
        <w:rPr>
          <w:rFonts w:ascii="Noto Sans Condensed" w:hAnsi="Noto Sans Condensed" w:cs="Noto Sans Condensed"/>
          <w:sz w:val="18"/>
          <w:szCs w:val="18"/>
        </w:rPr>
        <w:t xml:space="preserve"> posteriores a su notificación. Una vez recibidas las manifestaciones se procederá a dar contestación al escrito de solicitud del proveedor.</w:t>
      </w:r>
    </w:p>
    <w:p w14:paraId="3B25B653"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0D074A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el caso de que ocurra el incidente el último día de cumplimiento de contrato, el proveedor contará con </w:t>
      </w:r>
      <w:r w:rsidRPr="00167E62">
        <w:rPr>
          <w:rFonts w:ascii="Noto Sans Condensed" w:hAnsi="Noto Sans Condensed" w:cs="Noto Sans Condensed"/>
          <w:b/>
          <w:sz w:val="18"/>
          <w:szCs w:val="18"/>
        </w:rPr>
        <w:t>01 (un) día hábil</w:t>
      </w:r>
      <w:r w:rsidRPr="00167E62">
        <w:rPr>
          <w:rFonts w:ascii="Noto Sans Condensed" w:hAnsi="Noto Sans Condensed" w:cs="Noto Sans Condensed"/>
          <w:sz w:val="18"/>
          <w:szCs w:val="18"/>
        </w:rPr>
        <w:t xml:space="preserve"> para solicitar la prórroga</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correspondiente.</w:t>
      </w:r>
    </w:p>
    <w:p w14:paraId="4818171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F3AA0D3" w14:textId="177D7970"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se autorice la prórroga, el nuevo periodo autorizado para la</w:t>
      </w:r>
      <w:r w:rsidRPr="00167E62">
        <w:rPr>
          <w:rFonts w:ascii="Noto Sans Condensed" w:hAnsi="Noto Sans Condensed" w:cs="Noto Sans Condensed"/>
          <w:b/>
          <w:sz w:val="18"/>
          <w:szCs w:val="18"/>
        </w:rPr>
        <w:t xml:space="preserve">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contará a partir de que le sea notificada la respuesta a la solicitud.</w:t>
      </w:r>
    </w:p>
    <w:p w14:paraId="0B0C982B" w14:textId="77777777" w:rsidR="006D4C87" w:rsidRPr="00167E62" w:rsidRDefault="006D4C87" w:rsidP="001B0C18">
      <w:pPr>
        <w:pStyle w:val="Prrafodelista"/>
        <w:ind w:left="360"/>
        <w:jc w:val="both"/>
        <w:rPr>
          <w:rFonts w:ascii="Noto Sans Condensed" w:hAnsi="Noto Sans Condensed" w:cs="Noto Sans Condensed"/>
          <w:sz w:val="18"/>
          <w:szCs w:val="18"/>
        </w:rPr>
      </w:pPr>
    </w:p>
    <w:p w14:paraId="12D0EE58"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Terminación anticipada del contrato.</w:t>
      </w:r>
    </w:p>
    <w:p w14:paraId="74546A27"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6579563F" w14:textId="6EC4ED5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partes convienen en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 dar por terminado anticipadamente el contrato mediante aviso por escrito que dirija a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xml:space="preserve">, cuando concurran razones de interés general, o bien, cuando por causas justificadas se extinga la necesidad de requerir </w:t>
      </w:r>
      <w:r w:rsidR="009F054F" w:rsidRPr="00167E62">
        <w:rPr>
          <w:rFonts w:ascii="Noto Sans Condensed" w:hAnsi="Noto Sans Condensed" w:cs="Noto Sans Condensed"/>
          <w:sz w:val="18"/>
          <w:szCs w:val="18"/>
        </w:rPr>
        <w:t>los bienes contratados</w:t>
      </w:r>
      <w:r w:rsidRPr="00167E62">
        <w:rPr>
          <w:rFonts w:ascii="Noto Sans Condensed" w:hAnsi="Noto Sans Condensed" w:cs="Noto Sans Condensed"/>
          <w:sz w:val="18"/>
          <w:szCs w:val="18"/>
        </w:rPr>
        <w:t xml:space="preserve">,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de conformidad con lo previsto por el artículo 54 Bis de la Ley de Adquisiciones, Arrendamientos y Servicios del Sector Público.</w:t>
      </w:r>
    </w:p>
    <w:p w14:paraId="7AEEA74B"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3094E47A" w14:textId="3C354D72" w:rsidR="001B0C18" w:rsidRPr="00167E62" w:rsidRDefault="001B0C18" w:rsidP="001B0C18">
      <w:pPr>
        <w:pStyle w:val="Prrafodelista"/>
        <w:ind w:left="360"/>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Asimismo, las partes convienen en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dará por terminado anticipadamente el presente contrato con motivo de las acciones de contratación consolidada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objeto del mismo, que realice la </w:t>
      </w:r>
      <w:r w:rsidRPr="00167E62">
        <w:rPr>
          <w:rFonts w:ascii="Noto Sans Condensed" w:hAnsi="Noto Sans Condensed" w:cs="Noto Sans Condensed"/>
          <w:b/>
          <w:sz w:val="18"/>
          <w:szCs w:val="18"/>
        </w:rPr>
        <w:t>“LA SEP”</w:t>
      </w:r>
      <w:r w:rsidRPr="00167E62">
        <w:rPr>
          <w:rFonts w:ascii="Noto Sans Condensed" w:hAnsi="Noto Sans Condensed" w:cs="Noto Sans Condensed"/>
          <w:sz w:val="18"/>
          <w:szCs w:val="18"/>
        </w:rPr>
        <w:t xml:space="preserve"> o la </w:t>
      </w:r>
      <w:r w:rsidRPr="00167E62">
        <w:rPr>
          <w:rFonts w:ascii="Noto Sans Condensed" w:hAnsi="Noto Sans Condensed" w:cs="Noto Sans Condensed"/>
          <w:b/>
          <w:sz w:val="18"/>
          <w:szCs w:val="18"/>
        </w:rPr>
        <w:t>Oficialía Mayor de la Secretaría de Hacienda y Crédito Público</w:t>
      </w:r>
      <w:r w:rsidRPr="00167E62">
        <w:rPr>
          <w:rFonts w:ascii="Noto Sans Condensed" w:hAnsi="Noto Sans Condensed" w:cs="Noto Sans Condensed"/>
          <w:sz w:val="18"/>
          <w:szCs w:val="18"/>
        </w:rPr>
        <w:t xml:space="preserve">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5B0DFC74" w14:textId="53EFF51C" w:rsidR="001B0C18" w:rsidRPr="00167E62" w:rsidRDefault="001B0C18" w:rsidP="001B0C18">
      <w:pPr>
        <w:pStyle w:val="Prrafodelista"/>
        <w:ind w:left="360"/>
        <w:jc w:val="both"/>
        <w:rPr>
          <w:rFonts w:ascii="Noto Sans Condensed" w:hAnsi="Noto Sans Condensed" w:cs="Noto Sans Condensed"/>
          <w:sz w:val="18"/>
          <w:szCs w:val="18"/>
        </w:rPr>
      </w:pPr>
    </w:p>
    <w:p w14:paraId="429AC9B4"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Del procedimiento de conciliación.</w:t>
      </w:r>
    </w:p>
    <w:p w14:paraId="4738D6E1" w14:textId="77777777" w:rsidR="001B0C18" w:rsidRPr="00167E62" w:rsidRDefault="001B0C18" w:rsidP="001B0C18">
      <w:pPr>
        <w:pStyle w:val="Prrafodelista"/>
        <w:ind w:left="360"/>
        <w:rPr>
          <w:rFonts w:ascii="Noto Sans Condensed" w:hAnsi="Noto Sans Condensed" w:cs="Noto Sans Condensed"/>
          <w:b/>
          <w:sz w:val="18"/>
          <w:szCs w:val="18"/>
        </w:rPr>
      </w:pPr>
    </w:p>
    <w:p w14:paraId="6A98636E" w14:textId="3A683DCA"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señalado en los artículos 77, 78 y 79 de la LAASSP, y 126, 127, 128, 129, 130, 131, 132, 133, 134, 135 y 136 de su Reglamento, en cualquier momento el proveedor 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podrán presentar ante la </w:t>
      </w:r>
      <w:r w:rsidR="003F43D5">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solicitud de conciliación, por desavenencias derivadas del cumplimiento del contrato que se suscriba derivado de la presente licitación.</w:t>
      </w:r>
    </w:p>
    <w:p w14:paraId="732B702A"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47AE91A" w14:textId="61EE31C8"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Calidad </w:t>
      </w:r>
      <w:r w:rsidR="006E216D" w:rsidRPr="00167E62">
        <w:rPr>
          <w:rFonts w:ascii="Noto Sans Condensed" w:hAnsi="Noto Sans Condensed" w:cs="Noto Sans Condensed"/>
          <w:b/>
          <w:sz w:val="18"/>
          <w:szCs w:val="18"/>
        </w:rPr>
        <w:t>de</w:t>
      </w:r>
      <w:r w:rsidR="009F054F" w:rsidRPr="00167E62">
        <w:rPr>
          <w:rFonts w:ascii="Noto Sans Condensed" w:hAnsi="Noto Sans Condensed" w:cs="Noto Sans Condensed"/>
          <w:b/>
          <w:sz w:val="18"/>
          <w:szCs w:val="18"/>
        </w:rPr>
        <w:t xml:space="preserve"> </w:t>
      </w:r>
      <w:r w:rsidR="006E216D" w:rsidRPr="00167E62">
        <w:rPr>
          <w:rFonts w:ascii="Noto Sans Condensed" w:hAnsi="Noto Sans Condensed" w:cs="Noto Sans Condensed"/>
          <w:b/>
          <w:sz w:val="18"/>
          <w:szCs w:val="18"/>
        </w:rPr>
        <w:t>l</w:t>
      </w:r>
      <w:r w:rsidR="009F054F" w:rsidRPr="00167E62">
        <w:rPr>
          <w:rFonts w:ascii="Noto Sans Condensed" w:hAnsi="Noto Sans Condensed" w:cs="Noto Sans Condensed"/>
          <w:b/>
          <w:sz w:val="18"/>
          <w:szCs w:val="18"/>
        </w:rPr>
        <w:t>os</w:t>
      </w:r>
      <w:r w:rsidR="006E216D" w:rsidRPr="00167E62">
        <w:rPr>
          <w:rFonts w:ascii="Noto Sans Condensed" w:hAnsi="Noto Sans Condensed" w:cs="Noto Sans Condensed"/>
          <w:b/>
          <w:sz w:val="18"/>
          <w:szCs w:val="18"/>
        </w:rPr>
        <w:t xml:space="preserve"> </w:t>
      </w:r>
      <w:r w:rsidR="009F054F" w:rsidRPr="00167E62">
        <w:rPr>
          <w:rFonts w:ascii="Noto Sans Condensed" w:hAnsi="Noto Sans Condensed" w:cs="Noto Sans Condensed"/>
          <w:b/>
          <w:sz w:val="18"/>
          <w:szCs w:val="18"/>
        </w:rPr>
        <w:t>bienes</w:t>
      </w:r>
      <w:r w:rsidRPr="00167E62">
        <w:rPr>
          <w:rFonts w:ascii="Noto Sans Condensed" w:hAnsi="Noto Sans Condensed" w:cs="Noto Sans Condensed"/>
          <w:b/>
          <w:sz w:val="18"/>
          <w:szCs w:val="18"/>
        </w:rPr>
        <w:t>.</w:t>
      </w:r>
    </w:p>
    <w:p w14:paraId="5A4D6F5F" w14:textId="77777777" w:rsidR="001B0C18" w:rsidRPr="00167E62" w:rsidRDefault="001B0C18" w:rsidP="001B0C18">
      <w:pPr>
        <w:pStyle w:val="Prrafodelista"/>
        <w:ind w:left="360"/>
        <w:rPr>
          <w:rFonts w:ascii="Noto Sans Condensed" w:hAnsi="Noto Sans Condensed" w:cs="Noto Sans Condensed"/>
          <w:b/>
          <w:sz w:val="18"/>
          <w:szCs w:val="18"/>
        </w:rPr>
      </w:pPr>
    </w:p>
    <w:p w14:paraId="67B6830D" w14:textId="61E43EC2"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Proveedor que resulte adjudicado quedará obligado ante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a responder por la calidad y los vicios ocultos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w:t>
      </w:r>
      <w:r w:rsidR="006E216D" w:rsidRPr="00167E62">
        <w:rPr>
          <w:rFonts w:ascii="Noto Sans Condensed" w:hAnsi="Noto Sans Condensed" w:cs="Noto Sans Condensed"/>
          <w:sz w:val="18"/>
          <w:szCs w:val="18"/>
        </w:rPr>
        <w:t>l</w:t>
      </w:r>
      <w:r w:rsidR="009F054F" w:rsidRPr="00167E62">
        <w:rPr>
          <w:rFonts w:ascii="Noto Sans Condensed" w:hAnsi="Noto Sans Condensed" w:cs="Noto Sans Condensed"/>
          <w:sz w:val="18"/>
          <w:szCs w:val="18"/>
        </w:rPr>
        <w:t>os</w:t>
      </w:r>
      <w:r w:rsidR="006E216D" w:rsidRPr="00167E62">
        <w:rPr>
          <w:rFonts w:ascii="Noto Sans Condensed" w:hAnsi="Noto Sans Condensed" w:cs="Noto Sans Condensed"/>
          <w:sz w:val="18"/>
          <w:szCs w:val="18"/>
        </w:rPr>
        <w:t xml:space="preserve"> </w:t>
      </w:r>
      <w:r w:rsidR="009F054F" w:rsidRPr="00167E62">
        <w:rPr>
          <w:rFonts w:ascii="Noto Sans Condensed" w:hAnsi="Noto Sans Condensed" w:cs="Noto Sans Condensed"/>
          <w:sz w:val="18"/>
          <w:szCs w:val="18"/>
        </w:rPr>
        <w:t>bienes</w:t>
      </w:r>
      <w:r w:rsidRPr="00167E62">
        <w:rPr>
          <w:rFonts w:ascii="Noto Sans Condensed" w:hAnsi="Noto Sans Condensed" w:cs="Noto Sans Condensed"/>
          <w:sz w:val="18"/>
          <w:szCs w:val="18"/>
        </w:rPr>
        <w:t xml:space="preserve"> </w:t>
      </w:r>
      <w:r w:rsidR="009F054F" w:rsidRPr="00167E62">
        <w:rPr>
          <w:rFonts w:ascii="Noto Sans Condensed" w:hAnsi="Noto Sans Condensed" w:cs="Noto Sans Condensed"/>
          <w:sz w:val="18"/>
          <w:szCs w:val="18"/>
        </w:rPr>
        <w:t>adquiridos</w:t>
      </w:r>
      <w:r w:rsidRPr="00167E62">
        <w:rPr>
          <w:rFonts w:ascii="Noto Sans Condensed" w:hAnsi="Noto Sans Condensed" w:cs="Noto Sans Condensed"/>
          <w:sz w:val="18"/>
          <w:szCs w:val="18"/>
        </w:rPr>
        <w:t>, así como de cualquier otra responsabilidad en que incurra en los términos señalados en la convocatoria de la presente licitación, sus anexos, la junta de aclaraciones, el contrato respectivo y la legislación vigente y aplicable en la materia.</w:t>
      </w:r>
    </w:p>
    <w:p w14:paraId="5FCE6702"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C52970A" w14:textId="2EF79F72" w:rsidR="001B0C18" w:rsidRPr="00167E62"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Los bienes</w:t>
      </w:r>
      <w:r w:rsidR="001B0C18" w:rsidRPr="00167E62">
        <w:rPr>
          <w:rFonts w:ascii="Noto Sans Condensed" w:hAnsi="Noto Sans Condensed" w:cs="Noto Sans Condensed"/>
          <w:sz w:val="18"/>
          <w:szCs w:val="18"/>
        </w:rPr>
        <w:t xml:space="preserve"> que en su caso se oferten, deberán cumplir con las características y especificaciones señaladas en la presente convocatoria; debiendo proporcionarse con calidad, oportunidad y eficiencia, cumpliendo en su caso, con las normas solicitadas en el </w:t>
      </w:r>
      <w:r w:rsidR="001B0C18" w:rsidRPr="00167E62">
        <w:rPr>
          <w:rFonts w:ascii="Noto Sans Condensed" w:hAnsi="Noto Sans Condensed" w:cs="Noto Sans Condensed"/>
          <w:b/>
          <w:sz w:val="18"/>
          <w:szCs w:val="18"/>
        </w:rPr>
        <w:t xml:space="preserve">punto 1 “Documentos que deberá contener la proposición” apartado 1.1 “Propuesta Técnica” del numeral VII </w:t>
      </w:r>
      <w:r w:rsidR="001B0C18" w:rsidRPr="00167E62">
        <w:rPr>
          <w:rFonts w:ascii="Noto Sans Condensed" w:hAnsi="Noto Sans Condensed" w:cs="Noto Sans Condensed"/>
          <w:sz w:val="18"/>
          <w:szCs w:val="18"/>
        </w:rPr>
        <w:t>de la presente convocatoria.</w:t>
      </w:r>
    </w:p>
    <w:p w14:paraId="2BB81F4F" w14:textId="7B3353DC" w:rsidR="00FB7477" w:rsidRDefault="00FB7477" w:rsidP="00FB7477">
      <w:pPr>
        <w:pStyle w:val="Prrafodelista"/>
        <w:ind w:left="360"/>
        <w:rPr>
          <w:rFonts w:ascii="Noto Sans Condensed" w:hAnsi="Noto Sans Condensed" w:cs="Noto Sans Condensed"/>
          <w:b/>
          <w:sz w:val="18"/>
          <w:szCs w:val="18"/>
        </w:rPr>
      </w:pPr>
    </w:p>
    <w:p w14:paraId="7B2520FE" w14:textId="5A6FBD10" w:rsidR="003F43D5" w:rsidRDefault="003F43D5" w:rsidP="00FB7477">
      <w:pPr>
        <w:pStyle w:val="Prrafodelista"/>
        <w:ind w:left="360"/>
        <w:rPr>
          <w:rFonts w:ascii="Noto Sans Condensed" w:hAnsi="Noto Sans Condensed" w:cs="Noto Sans Condensed"/>
          <w:b/>
          <w:sz w:val="18"/>
          <w:szCs w:val="18"/>
        </w:rPr>
      </w:pPr>
    </w:p>
    <w:p w14:paraId="0BB4F458" w14:textId="380E8C2A" w:rsidR="003F43D5" w:rsidRDefault="003F43D5" w:rsidP="00FB7477">
      <w:pPr>
        <w:pStyle w:val="Prrafodelista"/>
        <w:ind w:left="360"/>
        <w:rPr>
          <w:rFonts w:ascii="Noto Sans Condensed" w:hAnsi="Noto Sans Condensed" w:cs="Noto Sans Condensed"/>
          <w:b/>
          <w:sz w:val="18"/>
          <w:szCs w:val="18"/>
        </w:rPr>
      </w:pPr>
    </w:p>
    <w:p w14:paraId="212409F1" w14:textId="7E9E1E7D" w:rsidR="003F43D5" w:rsidRDefault="003F43D5" w:rsidP="00FB7477">
      <w:pPr>
        <w:pStyle w:val="Prrafodelista"/>
        <w:ind w:left="360"/>
        <w:rPr>
          <w:rFonts w:ascii="Noto Sans Condensed" w:hAnsi="Noto Sans Condensed" w:cs="Noto Sans Condensed"/>
          <w:b/>
          <w:sz w:val="18"/>
          <w:szCs w:val="18"/>
        </w:rPr>
      </w:pPr>
    </w:p>
    <w:p w14:paraId="1304AD9B" w14:textId="77777777" w:rsidR="003F43D5" w:rsidRPr="00167E62" w:rsidRDefault="003F43D5" w:rsidP="00FB7477">
      <w:pPr>
        <w:pStyle w:val="Prrafodelista"/>
        <w:ind w:left="360"/>
        <w:rPr>
          <w:rFonts w:ascii="Noto Sans Condensed" w:hAnsi="Noto Sans Condensed" w:cs="Noto Sans Condensed"/>
          <w:b/>
          <w:sz w:val="18"/>
          <w:szCs w:val="18"/>
        </w:rPr>
      </w:pPr>
    </w:p>
    <w:p w14:paraId="4CC93A3C" w14:textId="04F9AAE1" w:rsidR="001B0C18" w:rsidRPr="00167E62" w:rsidRDefault="001B0C18" w:rsidP="006110D3">
      <w:pPr>
        <w:pStyle w:val="Prrafodelista"/>
        <w:numPr>
          <w:ilvl w:val="0"/>
          <w:numId w:val="78"/>
        </w:numPr>
        <w:jc w:val="both"/>
        <w:rPr>
          <w:rFonts w:ascii="Noto Sans Condensed" w:hAnsi="Noto Sans Condensed" w:cs="Noto Sans Condensed"/>
          <w:sz w:val="18"/>
          <w:szCs w:val="18"/>
        </w:rPr>
      </w:pPr>
      <w:r w:rsidRPr="00167E62">
        <w:rPr>
          <w:rFonts w:ascii="Noto Sans Condensed" w:hAnsi="Noto Sans Condensed" w:cs="Noto Sans Condensed"/>
          <w:b/>
          <w:sz w:val="18"/>
          <w:szCs w:val="18"/>
        </w:rPr>
        <w:lastRenderedPageBreak/>
        <w:t>Facultad de supervisión</w:t>
      </w:r>
      <w:r w:rsidR="009F054F" w:rsidRPr="00167E62">
        <w:rPr>
          <w:rFonts w:ascii="Noto Sans Condensed" w:hAnsi="Noto Sans Condensed" w:cs="Noto Sans Condensed"/>
          <w:b/>
          <w:sz w:val="18"/>
          <w:szCs w:val="18"/>
        </w:rPr>
        <w:t>.</w:t>
      </w:r>
    </w:p>
    <w:p w14:paraId="791D1B74" w14:textId="77777777" w:rsidR="009F054F" w:rsidRPr="00167E62" w:rsidRDefault="009F054F" w:rsidP="009F054F">
      <w:pPr>
        <w:pStyle w:val="Prrafodelista"/>
        <w:ind w:left="360"/>
        <w:jc w:val="both"/>
        <w:rPr>
          <w:rFonts w:ascii="Noto Sans Condensed" w:hAnsi="Noto Sans Condensed" w:cs="Noto Sans Condensed"/>
          <w:sz w:val="18"/>
          <w:szCs w:val="18"/>
        </w:rPr>
      </w:pPr>
    </w:p>
    <w:p w14:paraId="5ECBE703" w14:textId="3584C117" w:rsidR="001B0C18"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bienes contratados para asegurarse de la calidad de los mismos</w:t>
      </w:r>
      <w:r w:rsidR="001B0C18" w:rsidRPr="00167E62">
        <w:rPr>
          <w:rFonts w:ascii="Noto Sans Condensed" w:hAnsi="Noto Sans Condensed" w:cs="Noto Sans Condensed"/>
          <w:sz w:val="18"/>
          <w:szCs w:val="18"/>
        </w:rPr>
        <w:t xml:space="preserve">. </w:t>
      </w:r>
    </w:p>
    <w:p w14:paraId="40F06885" w14:textId="77777777" w:rsidR="003F43D5" w:rsidRPr="00167E62" w:rsidRDefault="003F43D5" w:rsidP="001B0C18">
      <w:pPr>
        <w:pStyle w:val="Prrafodelista"/>
        <w:ind w:left="360"/>
        <w:jc w:val="both"/>
        <w:rPr>
          <w:rFonts w:ascii="Noto Sans Condensed" w:hAnsi="Noto Sans Condensed" w:cs="Noto Sans Condensed"/>
          <w:sz w:val="18"/>
          <w:szCs w:val="18"/>
        </w:rPr>
      </w:pPr>
    </w:p>
    <w:p w14:paraId="3B68DAAF" w14:textId="6D3CAF0B"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considerarse oportuno, se dará vista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para que proceda conforme a la legislación aplicable.</w:t>
      </w:r>
    </w:p>
    <w:p w14:paraId="409A2CB0"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5B12FDB" w14:textId="77777777" w:rsidR="001B0C18" w:rsidRPr="00167E62" w:rsidRDefault="001B0C18" w:rsidP="00645822">
      <w:pPr>
        <w:pStyle w:val="Prrafodelista"/>
        <w:numPr>
          <w:ilvl w:val="0"/>
          <w:numId w:val="78"/>
        </w:numPr>
        <w:tabs>
          <w:tab w:val="left" w:pos="3119"/>
        </w:tabs>
        <w:rPr>
          <w:rFonts w:ascii="Noto Sans Condensed" w:hAnsi="Noto Sans Condensed" w:cs="Noto Sans Condensed"/>
          <w:b/>
          <w:sz w:val="18"/>
          <w:szCs w:val="18"/>
        </w:rPr>
      </w:pPr>
      <w:r w:rsidRPr="00167E62">
        <w:rPr>
          <w:rFonts w:ascii="Noto Sans Condensed" w:hAnsi="Noto Sans Condensed" w:cs="Noto Sans Condensed"/>
          <w:b/>
          <w:sz w:val="18"/>
          <w:szCs w:val="18"/>
        </w:rPr>
        <w:t>Registro de derechos.</w:t>
      </w:r>
    </w:p>
    <w:p w14:paraId="2985CF2F"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D6A03D6" w14:textId="5D21CDE9" w:rsidR="001B0C18" w:rsidRPr="00167E62"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El Licitante ganador asumirá la responsabilidad total en caso de que al entregar bienes objeto de la presente licitación, viole el registro de derechos a nivel nacional o internacional, derechos de autor, propiedad intelectual o industrial, marcas o patentes</w:t>
      </w:r>
      <w:r w:rsidR="001B0C18" w:rsidRPr="00167E62">
        <w:rPr>
          <w:rFonts w:ascii="Noto Sans Condensed" w:hAnsi="Noto Sans Condensed" w:cs="Noto Sans Condensed"/>
          <w:sz w:val="18"/>
          <w:szCs w:val="18"/>
        </w:rPr>
        <w:t>.</w:t>
      </w:r>
    </w:p>
    <w:p w14:paraId="3721E05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9A83AE8"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Impuestos.</w:t>
      </w:r>
    </w:p>
    <w:p w14:paraId="35E88CD4" w14:textId="77777777" w:rsidR="001B0C18" w:rsidRPr="00167E62" w:rsidRDefault="001B0C18" w:rsidP="001B0C18">
      <w:pPr>
        <w:pStyle w:val="Prrafodelista"/>
        <w:ind w:left="360"/>
        <w:rPr>
          <w:rFonts w:ascii="Noto Sans Condensed" w:hAnsi="Noto Sans Condensed" w:cs="Noto Sans Condensed"/>
          <w:b/>
          <w:sz w:val="18"/>
          <w:szCs w:val="18"/>
        </w:rPr>
      </w:pPr>
    </w:p>
    <w:p w14:paraId="356F83D9" w14:textId="49E1468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Con excepción del Impuesto al Valor Agregado, que será cubierto por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todos los demás impuestos y derechos que se deriven del contrato que se suscriba serán cubiertos por el proveedor, de conformidad con las disposiciones fiscales aplicables.</w:t>
      </w:r>
    </w:p>
    <w:p w14:paraId="1221E5B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397654B4" w14:textId="335743E9"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Asimismo,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se obliga a cubrir los impuestos o derechos presentes o futuros que las leyes le llegaran a imponer con motivo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0B9C5237" w14:textId="66193963" w:rsidR="001B0C18" w:rsidRPr="00167E62" w:rsidRDefault="001B0C18" w:rsidP="001B0C18">
      <w:pPr>
        <w:pStyle w:val="Prrafodelista"/>
        <w:ind w:left="360"/>
        <w:jc w:val="both"/>
        <w:rPr>
          <w:rFonts w:ascii="Noto Sans Condensed" w:hAnsi="Noto Sans Condensed" w:cs="Noto Sans Condensed"/>
          <w:sz w:val="18"/>
          <w:szCs w:val="18"/>
        </w:rPr>
      </w:pPr>
    </w:p>
    <w:p w14:paraId="070AACC6"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Cesión de Derechos y Obligaciones.</w:t>
      </w:r>
    </w:p>
    <w:p w14:paraId="3F92E286" w14:textId="77777777" w:rsidR="001B0C18" w:rsidRPr="00167E62" w:rsidRDefault="001B0C18" w:rsidP="001B0C18">
      <w:pPr>
        <w:pStyle w:val="Prrafodelista"/>
        <w:ind w:left="360"/>
        <w:rPr>
          <w:rFonts w:ascii="Noto Sans Condensed" w:hAnsi="Noto Sans Condensed" w:cs="Noto Sans Condensed"/>
          <w:b/>
          <w:sz w:val="18"/>
          <w:szCs w:val="18"/>
        </w:rPr>
      </w:pPr>
    </w:p>
    <w:p w14:paraId="01090A2C" w14:textId="5F6D611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167E62">
        <w:rPr>
          <w:rFonts w:ascii="Noto Sans Condensed" w:hAnsi="Noto Sans Condensed" w:cs="Noto Sans Condensed"/>
          <w:b/>
          <w:sz w:val="18"/>
          <w:szCs w:val="18"/>
        </w:rPr>
        <w:t xml:space="preserve">el proveedor </w:t>
      </w:r>
      <w:r w:rsidRPr="00167E62">
        <w:rPr>
          <w:rFonts w:ascii="Noto Sans Condensed" w:hAnsi="Noto Sans Condensed" w:cs="Noto Sans Condensed"/>
          <w:sz w:val="18"/>
          <w:szCs w:val="18"/>
        </w:rPr>
        <w:t xml:space="preserve">deberá solicitar por escrito el consentimiento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especificando la persona física o moral a la cual se pretenden ceder los derechos de cobro, así como, si la cesión es parcial o total, determinando en su caso el monto y período de la misma,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una vez recibido el escrito, analizará la solicitud y en caso de considerarlo procedente otorgará su consentimiento mediante oficio, no obstante lo anterior la factura deberá ser emitida por </w:t>
      </w:r>
      <w:r w:rsidRPr="00167E62">
        <w:rPr>
          <w:rFonts w:ascii="Noto Sans Condensed" w:hAnsi="Noto Sans Condensed" w:cs="Noto Sans Condensed"/>
          <w:b/>
          <w:sz w:val="18"/>
          <w:szCs w:val="18"/>
        </w:rPr>
        <w:t>el proveedor que resulte adjudicado.</w:t>
      </w:r>
    </w:p>
    <w:p w14:paraId="10DA7E78" w14:textId="77777777" w:rsidR="00791ED5" w:rsidRPr="00167E62" w:rsidRDefault="00791ED5" w:rsidP="001B0C18">
      <w:pPr>
        <w:pStyle w:val="Prrafodelista"/>
        <w:ind w:left="360"/>
        <w:jc w:val="both"/>
        <w:rPr>
          <w:rFonts w:ascii="Noto Sans Condensed" w:hAnsi="Noto Sans Condensed" w:cs="Noto Sans Condensed"/>
          <w:b/>
          <w:sz w:val="18"/>
          <w:szCs w:val="18"/>
        </w:rPr>
      </w:pPr>
    </w:p>
    <w:p w14:paraId="52D7E524" w14:textId="667425C9"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proveedor que resulte adjudicado</w:t>
      </w:r>
      <w:r w:rsidRPr="00167E62">
        <w:rPr>
          <w:rFonts w:ascii="Noto Sans Condensed" w:hAnsi="Noto Sans Condensed" w:cs="Noto Sans Condensed"/>
          <w:sz w:val="18"/>
          <w:szCs w:val="18"/>
        </w:rPr>
        <w:t xml:space="preserve"> deberá presentar la solicitud mencionada en el párrafo anterior, diez días previos a la presentación de la factura que se pretenda cobrar, a efecto de </w:t>
      </w:r>
      <w:r w:rsidR="00D92308"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al momento de presentar la factura para su cobro, se anexe a la misma el oficio por medio del cual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otorga su consentimiento para la cesión de los derechos de cobro.</w:t>
      </w:r>
    </w:p>
    <w:p w14:paraId="3F7E87E5"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74303E1F" w14:textId="48225D09" w:rsidR="001B0C18" w:rsidRPr="00167E62" w:rsidRDefault="001B0C18" w:rsidP="001B0C18">
      <w:pPr>
        <w:pStyle w:val="Prrafodelista"/>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información generada durante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será clasificada como </w:t>
      </w:r>
      <w:r w:rsidRPr="00167E62">
        <w:rPr>
          <w:rFonts w:ascii="Noto Sans Condensed" w:hAnsi="Noto Sans Condensed" w:cs="Noto Sans Condensed"/>
          <w:b/>
          <w:sz w:val="18"/>
          <w:szCs w:val="18"/>
        </w:rPr>
        <w:t>“CONFIDENCIAL”</w:t>
      </w:r>
      <w:r w:rsidRPr="00167E62">
        <w:rPr>
          <w:rFonts w:ascii="Noto Sans Condensed" w:hAnsi="Noto Sans Condensed" w:cs="Noto Sans Condensed"/>
          <w:sz w:val="18"/>
          <w:szCs w:val="18"/>
        </w:rPr>
        <w:t xml:space="preserve"> por lo que el</w:t>
      </w:r>
      <w:r w:rsidRPr="00167E62">
        <w:rPr>
          <w:rFonts w:ascii="Noto Sans Condensed" w:hAnsi="Noto Sans Condensed" w:cs="Noto Sans Condensed"/>
          <w:b/>
          <w:sz w:val="18"/>
          <w:szCs w:val="18"/>
        </w:rPr>
        <w:t xml:space="preserve"> proveedor que resulte adjudicado</w:t>
      </w:r>
      <w:r w:rsidRPr="00167E62">
        <w:rPr>
          <w:rFonts w:ascii="Noto Sans Condensed" w:hAnsi="Noto Sans Condensed" w:cs="Noto Sans Condensed"/>
          <w:sz w:val="18"/>
          <w:szCs w:val="18"/>
        </w:rPr>
        <w:t xml:space="preserve"> no podrá hacer uso de la misma bajo ninguna circunstancia. </w:t>
      </w:r>
    </w:p>
    <w:p w14:paraId="79CC149C"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53F8D80"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OBLIGACIONES DE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w:t>
      </w:r>
    </w:p>
    <w:p w14:paraId="12241F79" w14:textId="77777777" w:rsidR="001B0C18" w:rsidRPr="00167E62" w:rsidRDefault="001B0C18" w:rsidP="001B0C18">
      <w:pPr>
        <w:spacing w:after="0" w:line="240" w:lineRule="auto"/>
        <w:jc w:val="both"/>
        <w:rPr>
          <w:rFonts w:ascii="Noto Sans Condensed" w:hAnsi="Noto Sans Condensed" w:cs="Noto Sans Condensed"/>
          <w:caps/>
          <w:color w:val="auto"/>
          <w:sz w:val="18"/>
          <w:szCs w:val="18"/>
        </w:rPr>
      </w:pPr>
    </w:p>
    <w:p w14:paraId="0ED832BC"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esta licitación, se da por hecho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presenten ofertas se obligan a cumplir todos los requerimientos incluidos en el presente documento, sus anexos y los que se desprendan de sus Juntas de Aclaraciones y que éstos han sido comprendidos en su totalidad. En consecuencia,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no podrán argumentar que en su propuesta técnica o económica no incluyeron algún requerimiento solicitado por desconocimiento del mismo.</w:t>
      </w:r>
    </w:p>
    <w:p w14:paraId="171F1E9B"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1FE5DEA7" w14:textId="6785C489" w:rsidR="001B0C18" w:rsidRPr="00167E62" w:rsidRDefault="001B0C18" w:rsidP="001B0C18">
      <w:pPr>
        <w:pStyle w:val="Textoindependiente3"/>
        <w:spacing w:after="0"/>
        <w:jc w:val="both"/>
        <w:rPr>
          <w:rFonts w:ascii="Noto Sans Condensed" w:hAnsi="Noto Sans Condensed" w:cs="Noto Sans Condensed"/>
          <w:i/>
          <w:sz w:val="18"/>
          <w:szCs w:val="18"/>
        </w:rPr>
      </w:pPr>
      <w:r w:rsidRPr="00167E62">
        <w:rPr>
          <w:rFonts w:ascii="Noto Sans Condensed" w:hAnsi="Noto Sans Condensed" w:cs="Noto Sans Condensed"/>
          <w:b/>
          <w:i/>
          <w:sz w:val="18"/>
          <w:szCs w:val="18"/>
          <w:u w:val="single"/>
        </w:rPr>
        <w:t xml:space="preserve">El licitante deberá examinar todas las instrucciones, formularios, condiciones y especificaciones que figuren en la convocatoria de la presente Licitación y en las Actas de sus Juntas de Aclaraciones, ya que si omite alguna parte de información indispensable requerida o </w:t>
      </w:r>
      <w:r w:rsidRPr="00167E62">
        <w:rPr>
          <w:rFonts w:ascii="Noto Sans Condensed" w:hAnsi="Noto Sans Condensed" w:cs="Noto Sans Condensed"/>
          <w:b/>
          <w:i/>
          <w:sz w:val="18"/>
          <w:szCs w:val="18"/>
          <w:u w:val="single"/>
        </w:rPr>
        <w:lastRenderedPageBreak/>
        <w:t xml:space="preserve">presenta una proposición que no cumpla con los requerimientos solicitados en la convocatoria y las que se desprendan de sus Juntas de Aclaraciones, </w:t>
      </w:r>
      <w:r w:rsidR="00C31F72" w:rsidRPr="00167E62">
        <w:rPr>
          <w:rFonts w:ascii="Noto Sans Condensed" w:hAnsi="Noto Sans Condensed" w:cs="Noto Sans Condensed"/>
          <w:b/>
          <w:i/>
          <w:sz w:val="18"/>
          <w:szCs w:val="18"/>
          <w:u w:val="single"/>
        </w:rPr>
        <w:t>“EL CETI”</w:t>
      </w:r>
      <w:r w:rsidRPr="00167E62">
        <w:rPr>
          <w:rFonts w:ascii="Noto Sans Condensed" w:hAnsi="Noto Sans Condensed" w:cs="Noto Sans Condensed"/>
          <w:b/>
          <w:i/>
          <w:sz w:val="18"/>
          <w:szCs w:val="18"/>
          <w:u w:val="single"/>
        </w:rPr>
        <w:t xml:space="preserve"> desechará dicha proposición</w:t>
      </w:r>
      <w:r w:rsidRPr="00167E62">
        <w:rPr>
          <w:rFonts w:ascii="Noto Sans Condensed" w:hAnsi="Noto Sans Condensed" w:cs="Noto Sans Condensed"/>
          <w:i/>
          <w:sz w:val="18"/>
          <w:szCs w:val="18"/>
        </w:rPr>
        <w:t>.</w:t>
      </w:r>
    </w:p>
    <w:p w14:paraId="509B64F0"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3CCDE99D" w14:textId="29326B08" w:rsidR="00C31F72"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el envío de las proposiciones por medios remotos de comunicación electrónica CompraNet,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deberán utilizar exclusivamente CompraNet.</w:t>
      </w:r>
      <w:r w:rsidRPr="00167E62">
        <w:rPr>
          <w:rFonts w:ascii="Noto Sans Condensed" w:hAnsi="Noto Sans Condensed" w:cs="Noto Sans Condensed"/>
          <w:sz w:val="18"/>
          <w:szCs w:val="18"/>
        </w:rPr>
        <w:tab/>
        <w:t xml:space="preserve"> </w:t>
      </w:r>
    </w:p>
    <w:p w14:paraId="5CEEC1BA" w14:textId="77777777" w:rsidR="00333F7B" w:rsidRPr="00167E62" w:rsidRDefault="00333F7B" w:rsidP="001B0C18">
      <w:pPr>
        <w:pStyle w:val="Textoindependiente3"/>
        <w:spacing w:after="0"/>
        <w:jc w:val="both"/>
        <w:rPr>
          <w:rFonts w:ascii="Noto Sans Condensed" w:hAnsi="Noto Sans Condensed" w:cs="Noto Sans Condensed"/>
          <w:sz w:val="18"/>
          <w:szCs w:val="18"/>
        </w:rPr>
      </w:pPr>
    </w:p>
    <w:p w14:paraId="19E61161"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INCONFORMIDADES.</w:t>
      </w:r>
    </w:p>
    <w:p w14:paraId="2A356765"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5DCC4729" w14:textId="11FD663F"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así como ante </w:t>
      </w:r>
      <w:r w:rsidR="00CB0324" w:rsidRPr="00167E62">
        <w:rPr>
          <w:rFonts w:ascii="Noto Sans Condensed" w:hAnsi="Noto Sans Condensed" w:cs="Noto Sans Condensed"/>
          <w:sz w:val="18"/>
          <w:szCs w:val="18"/>
        </w:rPr>
        <w:t>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con domicilio en el número 1885 de la calle Nueva Escocia en el Col. Providencia Quinta sección, en la Ciudad de Guadalajara, Jalisco; o a través de CompraNet en la dirección </w:t>
      </w:r>
      <w:hyperlink r:id="rId16" w:history="1">
        <w:r w:rsidR="003F43D5" w:rsidRPr="005D5916">
          <w:rPr>
            <w:rStyle w:val="Hipervnculo"/>
            <w:rFonts w:ascii="Noto Sans Condensed" w:hAnsi="Noto Sans Condensed" w:cs="Noto Sans Condensed"/>
            <w:sz w:val="18"/>
            <w:szCs w:val="18"/>
          </w:rPr>
          <w:t>https://www.gob.mx/compranet/acciones-y-programas/inconformidades-electronicas-183145</w:t>
        </w:r>
      </w:hyperlink>
      <w:r w:rsidR="003F43D5">
        <w:rPr>
          <w:rFonts w:ascii="Noto Sans Condensed" w:hAnsi="Noto Sans Condensed" w:cs="Noto Sans Condensed"/>
          <w:sz w:val="18"/>
          <w:szCs w:val="18"/>
        </w:rPr>
        <w:t xml:space="preserve"> </w:t>
      </w:r>
    </w:p>
    <w:p w14:paraId="00D2D5F3"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3668DE4" w14:textId="30F8E9E2" w:rsidR="001B0C18" w:rsidRPr="00167E62" w:rsidRDefault="001B0C18" w:rsidP="001B0C18">
      <w:pPr>
        <w:spacing w:after="0" w:line="240" w:lineRule="auto"/>
        <w:ind w:left="0"/>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En las inconformidades que se presenten a través de CompraNet deberá utilizarse, en sustitución de la firma autógrafa, medios de identificación electrónica previamente certificados por la </w:t>
      </w:r>
      <w:r w:rsidR="003F43D5">
        <w:rPr>
          <w:rFonts w:ascii="Noto Sans Condensed" w:hAnsi="Noto Sans Condensed" w:cs="Noto Sans Condensed"/>
          <w:color w:val="auto"/>
          <w:sz w:val="18"/>
          <w:szCs w:val="18"/>
          <w:lang w:val="es-ES"/>
        </w:rPr>
        <w:t>SECRETARÍA ANTICORRUPCIÓN Y BUEN GOBIERNO</w:t>
      </w:r>
      <w:r w:rsidRPr="00167E62">
        <w:rPr>
          <w:rFonts w:ascii="Noto Sans Condensed" w:hAnsi="Noto Sans Condensed" w:cs="Noto Sans Condensed"/>
          <w:color w:val="auto"/>
          <w:sz w:val="18"/>
          <w:szCs w:val="18"/>
          <w:lang w:val="es-ES"/>
        </w:rPr>
        <w:t>.</w:t>
      </w:r>
    </w:p>
    <w:p w14:paraId="005E29AB"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377128D3"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CONTROVERSIAS.</w:t>
      </w:r>
    </w:p>
    <w:p w14:paraId="0B38027B"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EC3EE5D"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concordancia con lo dispuesto por los artículos 24 fracción VI, 100, 111, 120 de la Ley General de Transparencia y Acceso a la Información Pública y demás normatividad aplicable,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participantes podrán señalar aquella información contenida en su proposición que deba considerarse como reservada, comercial reservada o confidencial, siempre que tengan el derecho de reservarse la información, de conformidad con las disposiciones aplicables. </w:t>
      </w:r>
    </w:p>
    <w:p w14:paraId="3D9C6324"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33943193"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167E62">
        <w:rPr>
          <w:rFonts w:ascii="Noto Sans Condensed" w:hAnsi="Noto Sans Condensed" w:cs="Noto Sans Condensed"/>
          <w:sz w:val="18"/>
          <w:szCs w:val="18"/>
        </w:rPr>
        <w:t>desechamiento</w:t>
      </w:r>
      <w:proofErr w:type="spellEnd"/>
      <w:r w:rsidRPr="00167E62">
        <w:rPr>
          <w:rFonts w:ascii="Noto Sans Condensed" w:hAnsi="Noto Sans Condensed" w:cs="Noto Sans Condensed"/>
          <w:sz w:val="18"/>
          <w:szCs w:val="18"/>
        </w:rPr>
        <w:t>.</w:t>
      </w:r>
    </w:p>
    <w:p w14:paraId="573E918B" w14:textId="6053FCA7" w:rsidR="001B0C18" w:rsidRPr="00167E62" w:rsidRDefault="001B0C18" w:rsidP="001B0C18">
      <w:pPr>
        <w:pStyle w:val="Textoindependiente3"/>
        <w:spacing w:after="0"/>
        <w:rPr>
          <w:rFonts w:ascii="Noto Sans Condensed" w:hAnsi="Noto Sans Condensed" w:cs="Noto Sans Condensed"/>
          <w:sz w:val="18"/>
          <w:szCs w:val="18"/>
        </w:rPr>
      </w:pPr>
    </w:p>
    <w:p w14:paraId="166263BB"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LEY GENERAL DE TRANSPARENCIA Y ACCESO A LA INFORMACIÓN PÚBLICA GUBERNAMENTAL.</w:t>
      </w:r>
    </w:p>
    <w:p w14:paraId="5798B56E" w14:textId="77777777" w:rsidR="001B0C18" w:rsidRPr="00167E62"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18751527"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Con fundamento en el artículo 70 fracción XXVIII de la</w:t>
      </w:r>
      <w:r w:rsidRPr="00167E62">
        <w:rPr>
          <w:rFonts w:ascii="Noto Sans Condensed" w:hAnsi="Noto Sans Condensed" w:cs="Noto Sans Condensed"/>
          <w:bCs/>
          <w:sz w:val="18"/>
          <w:szCs w:val="18"/>
        </w:rPr>
        <w:t xml:space="preserve"> Ley General de Transparencia y Acceso a la Información Pública</w:t>
      </w:r>
      <w:r w:rsidRPr="00167E62">
        <w:rPr>
          <w:rFonts w:ascii="Noto Sans Condensed" w:hAnsi="Noto Sans Condensed" w:cs="Noto Sans Condensed"/>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14:paraId="6E5C824E" w14:textId="77777777" w:rsidR="00791ED5" w:rsidRPr="00167E62" w:rsidRDefault="00791ED5" w:rsidP="001B0C18">
      <w:pPr>
        <w:pStyle w:val="Textoindependiente3"/>
        <w:spacing w:after="0"/>
        <w:jc w:val="both"/>
        <w:rPr>
          <w:rFonts w:ascii="Noto Sans Condensed" w:hAnsi="Noto Sans Condensed" w:cs="Noto Sans Condensed"/>
          <w:sz w:val="18"/>
          <w:szCs w:val="18"/>
        </w:rPr>
      </w:pPr>
    </w:p>
    <w:p w14:paraId="057EB33D"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LEY FEDERAL DE TRANSPARENCIA Y ACCESO A LA INFORMACIÓN PÚBLICA GUBERNAMENTAL.</w:t>
      </w:r>
    </w:p>
    <w:p w14:paraId="68AEF124"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1A65E4F2" w14:textId="7E87D681" w:rsidR="00660EAF"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sólo </w:t>
      </w:r>
      <w:r w:rsidR="00FB7477" w:rsidRPr="00167E62">
        <w:rPr>
          <w:rFonts w:ascii="Noto Sans Condensed" w:hAnsi="Noto Sans Condensed" w:cs="Noto Sans Condensed"/>
          <w:sz w:val="18"/>
          <w:szCs w:val="18"/>
        </w:rPr>
        <w:t>podrá</w:t>
      </w:r>
      <w:r w:rsidRPr="00167E62">
        <w:rPr>
          <w:rFonts w:ascii="Noto Sans Condensed" w:hAnsi="Noto Sans Condensed" w:cs="Noto Sans Condensed"/>
          <w:sz w:val="18"/>
          <w:szCs w:val="18"/>
        </w:rPr>
        <w:t xml:space="preserve"> tener acceso a ella los titulares de la misma, sus representantes y los Servidores Públicos facultados para ello. </w:t>
      </w:r>
    </w:p>
    <w:p w14:paraId="520CDCD9" w14:textId="77777777" w:rsidR="00660EAF" w:rsidRPr="00167E62" w:rsidRDefault="00660EAF" w:rsidP="001B0C18">
      <w:pPr>
        <w:pStyle w:val="Textoindependiente3"/>
        <w:spacing w:after="0"/>
        <w:jc w:val="both"/>
        <w:rPr>
          <w:rFonts w:ascii="Noto Sans Condensed" w:hAnsi="Noto Sans Condensed" w:cs="Noto Sans Condensed"/>
          <w:sz w:val="18"/>
          <w:szCs w:val="18"/>
        </w:rPr>
      </w:pPr>
    </w:p>
    <w:p w14:paraId="52814EDE"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ASISTENCIA A LOS ACTOS PÚBLICOS DE LA LICITACIÓN.</w:t>
      </w:r>
    </w:p>
    <w:p w14:paraId="45BB72EA"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33453CC"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97F9C50"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F9C95C9"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con el artículo 26 Ter. de la LAASSP y al Capítulo Tercero del RLAASSP, se hace saber a todos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en este procedimiento podrán participar, en cualquier momento, Testigos Sociales con derecho a voz, a los cuales se deberán </w:t>
      </w:r>
      <w:r w:rsidRPr="00167E62">
        <w:rPr>
          <w:rFonts w:ascii="Noto Sans Condensed" w:hAnsi="Noto Sans Condensed" w:cs="Noto Sans Condensed"/>
          <w:sz w:val="18"/>
          <w:szCs w:val="18"/>
        </w:rPr>
        <w:lastRenderedPageBreak/>
        <w:t>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40DCF9F8" w14:textId="77777777" w:rsidR="00333F7B" w:rsidRPr="00167E62" w:rsidRDefault="00333F7B" w:rsidP="001B0C18">
      <w:pPr>
        <w:spacing w:after="0" w:line="240" w:lineRule="auto"/>
        <w:jc w:val="both"/>
        <w:rPr>
          <w:rFonts w:ascii="Noto Sans Condensed" w:hAnsi="Noto Sans Condensed" w:cs="Noto Sans Condensed"/>
          <w:color w:val="auto"/>
          <w:sz w:val="18"/>
          <w:szCs w:val="18"/>
        </w:rPr>
      </w:pPr>
    </w:p>
    <w:p w14:paraId="0F051BB2"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COMBATE A LA CORRUPCIÓN EN LA ADMINISTRACIÓN PÚBLICA FEDERAL.</w:t>
      </w:r>
    </w:p>
    <w:p w14:paraId="52043548" w14:textId="77777777" w:rsidR="001B0C18" w:rsidRPr="00167E62"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067CFF26" w14:textId="0A08C83A"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hace del conocimiento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de conformidad con lo establecido en la </w:t>
      </w:r>
      <w:r w:rsidR="003F43D5" w:rsidRPr="00167E62">
        <w:rPr>
          <w:rFonts w:ascii="Noto Sans Condensed" w:hAnsi="Noto Sans Condensed" w:cs="Noto Sans Condensed"/>
          <w:sz w:val="18"/>
          <w:szCs w:val="18"/>
        </w:rPr>
        <w:t xml:space="preserve">Ley </w:t>
      </w:r>
      <w:r w:rsidRPr="00167E62">
        <w:rPr>
          <w:rFonts w:ascii="Noto Sans Condensed" w:hAnsi="Noto Sans Condensed" w:cs="Noto Sans Condensed"/>
          <w:sz w:val="18"/>
          <w:szCs w:val="18"/>
        </w:rPr>
        <w:t>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14:paraId="04550F2E"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4E33F7EE" w14:textId="74E54D11"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14:paraId="1BCA74D2" w14:textId="77777777" w:rsidR="009F054F" w:rsidRPr="00167E62" w:rsidRDefault="009F054F" w:rsidP="001B0C18">
      <w:pPr>
        <w:pStyle w:val="Textoindependiente3"/>
        <w:spacing w:after="0"/>
        <w:jc w:val="both"/>
        <w:rPr>
          <w:rFonts w:ascii="Noto Sans Condensed" w:hAnsi="Noto Sans Condensed" w:cs="Noto Sans Condensed"/>
          <w:sz w:val="18"/>
          <w:szCs w:val="18"/>
        </w:rPr>
      </w:pPr>
    </w:p>
    <w:p w14:paraId="3ABB4359" w14:textId="77051AF0"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lo que cualquiera de estos supuestos se presentará las denuncias correspondientes ante la autoridad competente señalada en el apartado de “inconformidades”, o en las oficinas de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ubicadas en Av. Insurgentes Sur No. 1735, Planta Baja, Módulo 3, Colonia Guadalupe </w:t>
      </w:r>
      <w:proofErr w:type="spellStart"/>
      <w:r w:rsidRPr="00167E62">
        <w:rPr>
          <w:rFonts w:ascii="Noto Sans Condensed" w:hAnsi="Noto Sans Condensed" w:cs="Noto Sans Condensed"/>
          <w:sz w:val="18"/>
          <w:szCs w:val="18"/>
        </w:rPr>
        <w:t>Inn</w:t>
      </w:r>
      <w:proofErr w:type="spellEnd"/>
      <w:r w:rsidRPr="00167E62">
        <w:rPr>
          <w:rFonts w:ascii="Noto Sans Condensed" w:hAnsi="Noto Sans Condensed" w:cs="Noto Sans Condensed"/>
          <w:sz w:val="18"/>
          <w:szCs w:val="18"/>
        </w:rPr>
        <w:t xml:space="preserve">, Delegación Álvaro Obregón, código postal 01020, México, Distrito Federal. </w:t>
      </w:r>
    </w:p>
    <w:p w14:paraId="3D1377A9"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EE26F6E" w14:textId="5A397BBD"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de conformidad con lo establecido en la referida Ley Federal Anticorrupción en Contrataciones Públicas y el Título Quinto “De las Infracciones y Sanciones”, Capítulo Único, de la LAASSP, la </w:t>
      </w:r>
      <w:r w:rsidR="00167E62">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se encuentran en aptitud de presentar sus denuncias en torno las presuntas infracciones de que tengan conocimiento, mediante escrito presentado en las oficinas d</w:t>
      </w:r>
      <w:r w:rsidR="00CB0324" w:rsidRPr="00167E62">
        <w:rPr>
          <w:rFonts w:ascii="Noto Sans Condensed" w:hAnsi="Noto Sans Condensed" w:cs="Noto Sans Condensed"/>
          <w:color w:val="auto"/>
          <w:sz w:val="18"/>
          <w:szCs w:val="18"/>
        </w:rPr>
        <w:t>e la Oficina de Representación</w:t>
      </w:r>
      <w:r w:rsidRPr="00167E62">
        <w:rPr>
          <w:rFonts w:ascii="Noto Sans Condensed" w:hAnsi="Noto Sans Condensed" w:cs="Noto Sans Condensed"/>
          <w:color w:val="auto"/>
          <w:sz w:val="18"/>
          <w:szCs w:val="18"/>
        </w:rPr>
        <w:t xml:space="preserve"> de forma presencial o por correo convencional, o en el correo electrónico </w:t>
      </w:r>
      <w:r w:rsidRPr="00167E62">
        <w:rPr>
          <w:rFonts w:ascii="Noto Sans Condensed" w:hAnsi="Noto Sans Condensed" w:cs="Noto Sans Condensed"/>
          <w:color w:val="auto"/>
          <w:sz w:val="18"/>
          <w:szCs w:val="18"/>
          <w:u w:val="single"/>
        </w:rPr>
        <w:t>quejas.oic@ceti.mx</w:t>
      </w:r>
      <w:r w:rsidRPr="00167E62">
        <w:rPr>
          <w:rFonts w:ascii="Noto Sans Condensed" w:hAnsi="Noto Sans Condensed" w:cs="Noto Sans Condensed"/>
          <w:color w:val="auto"/>
          <w:sz w:val="18"/>
          <w:szCs w:val="18"/>
        </w:rPr>
        <w:t>, o bien, vía telefónica al número 36-40-26-46.</w:t>
      </w:r>
    </w:p>
    <w:p w14:paraId="3FD98B0E" w14:textId="77777777" w:rsidR="00660EAF" w:rsidRPr="00167E62" w:rsidRDefault="00660EAF" w:rsidP="001B0C18">
      <w:pPr>
        <w:spacing w:after="0" w:line="240" w:lineRule="auto"/>
        <w:ind w:left="0" w:firstLine="0"/>
        <w:jc w:val="both"/>
        <w:rPr>
          <w:rFonts w:ascii="Noto Sans Condensed" w:hAnsi="Noto Sans Condensed" w:cs="Noto Sans Condensed"/>
          <w:color w:val="auto"/>
          <w:sz w:val="18"/>
          <w:szCs w:val="18"/>
        </w:rPr>
      </w:pPr>
    </w:p>
    <w:p w14:paraId="17B8657D"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RELACIONES LABORALES.</w:t>
      </w:r>
    </w:p>
    <w:p w14:paraId="181A383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0EC4F1B" w14:textId="6D64676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como responsable del personal que ocupa con motivo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44A39B92"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539404EF" w14:textId="4A3DCD5F" w:rsidR="001B0C18" w:rsidRPr="00167E62" w:rsidRDefault="00C31F72"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Cs/>
          <w:sz w:val="18"/>
          <w:szCs w:val="18"/>
        </w:rPr>
        <w:t xml:space="preserve"> </w:t>
      </w:r>
      <w:r w:rsidR="001B0C18" w:rsidRPr="00167E62">
        <w:rPr>
          <w:rFonts w:ascii="Noto Sans Condensed" w:hAnsi="Noto Sans Condensed" w:cs="Noto Sans Condensed"/>
          <w:sz w:val="18"/>
          <w:szCs w:val="18"/>
        </w:rPr>
        <w:t>no será considerad</w:t>
      </w:r>
      <w:r w:rsidR="001A2E10" w:rsidRPr="00167E62">
        <w:rPr>
          <w:rFonts w:ascii="Noto Sans Condensed" w:hAnsi="Noto Sans Condensed" w:cs="Noto Sans Condensed"/>
          <w:sz w:val="18"/>
          <w:szCs w:val="18"/>
        </w:rPr>
        <w:t>o</w:t>
      </w:r>
      <w:r w:rsidR="001B0C18" w:rsidRPr="00167E62">
        <w:rPr>
          <w:rFonts w:ascii="Noto Sans Condensed" w:hAnsi="Noto Sans Condensed" w:cs="Noto Sans Condensed"/>
          <w:sz w:val="18"/>
          <w:szCs w:val="18"/>
        </w:rPr>
        <w:t xml:space="preserve"> por ningún motivo como patrón sustituto o solidario, en relación al objeto de la convocatoria y del presente contrato, por lo que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deslinda expresamente a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de cualquier reclamación que derive de las relaciones laborales que se dieran entre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y sus trabajadores, y en el caso de que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
          <w:sz w:val="18"/>
          <w:szCs w:val="18"/>
        </w:rPr>
        <w:t xml:space="preserve"> </w:t>
      </w:r>
      <w:r w:rsidR="001B0C18" w:rsidRPr="00167E62">
        <w:rPr>
          <w:rFonts w:ascii="Noto Sans Condensed" w:hAnsi="Noto Sans Condensed" w:cs="Noto Sans Condensed"/>
          <w:sz w:val="18"/>
          <w:szCs w:val="18"/>
        </w:rPr>
        <w:t xml:space="preserve">tuviera que pagar cualquier cantidad bajo cualquier concepto ya fuera del orden laboral, administrativo y/o fiscal que procediera de dichas relaciones laborales, le deberá ser totalmente reembolsado por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más los intereses que se pactan a la tasa estipulada en el código fiscal de la federación para los créditos fiscales.</w:t>
      </w:r>
    </w:p>
    <w:p w14:paraId="708E16F1"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16131EC1" w14:textId="64AE035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Así mismo,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se obliga a que para el caso de que alguna de las personas designadas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entable demanda laboral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bCs/>
          <w:sz w:val="18"/>
          <w:szCs w:val="18"/>
        </w:rPr>
        <w:t>,</w:t>
      </w:r>
      <w:r w:rsidRPr="00167E62">
        <w:rPr>
          <w:rFonts w:ascii="Noto Sans Condensed" w:hAnsi="Noto Sans Condensed" w:cs="Noto Sans Condensed"/>
          <w:sz w:val="18"/>
          <w:szCs w:val="18"/>
        </w:rPr>
        <w:t xml:space="preserve"> dentro del término legal concedido para la contestación de la demanda comparecerá ante la autoridad competente a deslindar de toda responsabilidad y prestaciones reclamadas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lo que deberá comprobar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podrá rescindir el contrato, sin perjuicio de que también pueda reclamar en la vía jurisdiccional el pago del total de las entregas reclamadas que se lleguen a ocasionar por este motivo. de igual forma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w:t>
      </w:r>
      <w:r w:rsidR="005E01C9" w:rsidRPr="00167E62">
        <w:rPr>
          <w:rFonts w:ascii="Noto Sans Condensed" w:hAnsi="Noto Sans Condensed" w:cs="Noto Sans Condensed"/>
          <w:bCs/>
          <w:sz w:val="18"/>
          <w:szCs w:val="18"/>
        </w:rPr>
        <w:t>adjudicado se</w:t>
      </w:r>
      <w:r w:rsidRPr="00167E62">
        <w:rPr>
          <w:rFonts w:ascii="Noto Sans Condensed" w:hAnsi="Noto Sans Condensed" w:cs="Noto Sans Condensed"/>
          <w:sz w:val="18"/>
          <w:szCs w:val="18"/>
        </w:rPr>
        <w:t xml:space="preserve"> obliga a responsabilizarse de las consecuencias jurídicas que pudieran derivarse de la interposición de alguna demanda de cualquier índole que sus empleados pudiesen llegar a interponer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y que resarcirá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de todo daño o perjuicio que ésta pudiera sufrir por tal situación.</w:t>
      </w:r>
    </w:p>
    <w:p w14:paraId="768F87AF"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7B553FE7"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 xml:space="preserve">CONFLICTO DE INTERÉS </w:t>
      </w:r>
    </w:p>
    <w:p w14:paraId="10818086"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532C550B" w14:textId="51836410"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14:paraId="66C761F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0A05E17A"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14:paraId="1EA7C742"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259402D3" w14:textId="37B22D98"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3D15F2"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547FAEB8" w14:textId="16788BFE"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transmitirá por escrito todas las obligaciones pertinentes a los terceros implicados en la ejecución del contrato.</w:t>
      </w:r>
    </w:p>
    <w:p w14:paraId="415E9F76"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66184ACE"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4CFAB1FA"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488AA84D" w14:textId="00864E94"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3B8126D5" w14:textId="786E7F39" w:rsidR="00F60F52" w:rsidRDefault="00F60F52" w:rsidP="001B0C18">
      <w:pPr>
        <w:spacing w:after="0"/>
        <w:ind w:left="0"/>
        <w:jc w:val="center"/>
        <w:rPr>
          <w:rFonts w:ascii="Noto Sans Condensed" w:hAnsi="Noto Sans Condensed" w:cs="Noto Sans Condensed"/>
          <w:b/>
          <w:bCs/>
          <w:color w:val="auto"/>
          <w:sz w:val="18"/>
          <w:szCs w:val="16"/>
          <w:lang w:val="es-ES"/>
        </w:rPr>
      </w:pPr>
    </w:p>
    <w:p w14:paraId="4213AFA2" w14:textId="0845B27F" w:rsidR="00333F7B" w:rsidRDefault="00333F7B" w:rsidP="001B0C18">
      <w:pPr>
        <w:spacing w:after="0"/>
        <w:ind w:left="0"/>
        <w:jc w:val="center"/>
        <w:rPr>
          <w:rFonts w:ascii="Noto Sans Condensed" w:hAnsi="Noto Sans Condensed" w:cs="Noto Sans Condensed"/>
          <w:b/>
          <w:bCs/>
          <w:color w:val="auto"/>
          <w:sz w:val="18"/>
          <w:szCs w:val="16"/>
          <w:lang w:val="es-ES"/>
        </w:rPr>
      </w:pPr>
    </w:p>
    <w:p w14:paraId="74DD610A" w14:textId="6BE0B198" w:rsidR="00333F7B" w:rsidRDefault="00333F7B" w:rsidP="001B0C18">
      <w:pPr>
        <w:spacing w:after="0"/>
        <w:ind w:left="0"/>
        <w:jc w:val="center"/>
        <w:rPr>
          <w:rFonts w:ascii="Noto Sans Condensed" w:hAnsi="Noto Sans Condensed" w:cs="Noto Sans Condensed"/>
          <w:b/>
          <w:bCs/>
          <w:color w:val="auto"/>
          <w:sz w:val="18"/>
          <w:szCs w:val="16"/>
          <w:lang w:val="es-ES"/>
        </w:rPr>
      </w:pPr>
    </w:p>
    <w:p w14:paraId="260A02E4" w14:textId="691DA33E" w:rsidR="00333F7B" w:rsidRDefault="00333F7B" w:rsidP="001B0C18">
      <w:pPr>
        <w:spacing w:after="0"/>
        <w:ind w:left="0"/>
        <w:jc w:val="center"/>
        <w:rPr>
          <w:rFonts w:ascii="Noto Sans Condensed" w:hAnsi="Noto Sans Condensed" w:cs="Noto Sans Condensed"/>
          <w:b/>
          <w:bCs/>
          <w:color w:val="auto"/>
          <w:sz w:val="18"/>
          <w:szCs w:val="16"/>
          <w:lang w:val="es-ES"/>
        </w:rPr>
      </w:pPr>
    </w:p>
    <w:p w14:paraId="310C6721" w14:textId="43DD1C27" w:rsidR="00333F7B" w:rsidRDefault="00333F7B" w:rsidP="001B0C18">
      <w:pPr>
        <w:spacing w:after="0"/>
        <w:ind w:left="0"/>
        <w:jc w:val="center"/>
        <w:rPr>
          <w:rFonts w:ascii="Noto Sans Condensed" w:hAnsi="Noto Sans Condensed" w:cs="Noto Sans Condensed"/>
          <w:b/>
          <w:bCs/>
          <w:color w:val="auto"/>
          <w:sz w:val="18"/>
          <w:szCs w:val="16"/>
          <w:lang w:val="es-ES"/>
        </w:rPr>
      </w:pPr>
    </w:p>
    <w:p w14:paraId="148DE2BB" w14:textId="223FDC41" w:rsidR="00333F7B" w:rsidRDefault="00333F7B" w:rsidP="001B0C18">
      <w:pPr>
        <w:spacing w:after="0"/>
        <w:ind w:left="0"/>
        <w:jc w:val="center"/>
        <w:rPr>
          <w:rFonts w:ascii="Noto Sans Condensed" w:hAnsi="Noto Sans Condensed" w:cs="Noto Sans Condensed"/>
          <w:b/>
          <w:bCs/>
          <w:color w:val="auto"/>
          <w:sz w:val="18"/>
          <w:szCs w:val="16"/>
          <w:lang w:val="es-ES"/>
        </w:rPr>
      </w:pPr>
    </w:p>
    <w:p w14:paraId="06F1658F" w14:textId="75D1DE69" w:rsidR="00333F7B" w:rsidRDefault="00333F7B" w:rsidP="001B0C18">
      <w:pPr>
        <w:spacing w:after="0"/>
        <w:ind w:left="0"/>
        <w:jc w:val="center"/>
        <w:rPr>
          <w:rFonts w:ascii="Noto Sans Condensed" w:hAnsi="Noto Sans Condensed" w:cs="Noto Sans Condensed"/>
          <w:b/>
          <w:bCs/>
          <w:color w:val="auto"/>
          <w:sz w:val="18"/>
          <w:szCs w:val="16"/>
          <w:lang w:val="es-ES"/>
        </w:rPr>
      </w:pPr>
    </w:p>
    <w:p w14:paraId="0F4E5C95" w14:textId="4C426C1D" w:rsidR="00333F7B" w:rsidRDefault="00333F7B" w:rsidP="001B0C18">
      <w:pPr>
        <w:spacing w:after="0"/>
        <w:ind w:left="0"/>
        <w:jc w:val="center"/>
        <w:rPr>
          <w:rFonts w:ascii="Noto Sans Condensed" w:hAnsi="Noto Sans Condensed" w:cs="Noto Sans Condensed"/>
          <w:b/>
          <w:bCs/>
          <w:color w:val="auto"/>
          <w:sz w:val="18"/>
          <w:szCs w:val="16"/>
          <w:lang w:val="es-ES"/>
        </w:rPr>
      </w:pPr>
    </w:p>
    <w:p w14:paraId="2B3A5FEA" w14:textId="797E6381" w:rsidR="00333F7B" w:rsidRDefault="00333F7B" w:rsidP="001B0C18">
      <w:pPr>
        <w:spacing w:after="0"/>
        <w:ind w:left="0"/>
        <w:jc w:val="center"/>
        <w:rPr>
          <w:rFonts w:ascii="Noto Sans Condensed" w:hAnsi="Noto Sans Condensed" w:cs="Noto Sans Condensed"/>
          <w:b/>
          <w:bCs/>
          <w:color w:val="auto"/>
          <w:sz w:val="18"/>
          <w:szCs w:val="16"/>
          <w:lang w:val="es-ES"/>
        </w:rPr>
      </w:pPr>
    </w:p>
    <w:p w14:paraId="00BC415B" w14:textId="5123EC57" w:rsidR="00333F7B" w:rsidRDefault="00333F7B" w:rsidP="001B0C18">
      <w:pPr>
        <w:spacing w:after="0"/>
        <w:ind w:left="0"/>
        <w:jc w:val="center"/>
        <w:rPr>
          <w:rFonts w:ascii="Noto Sans Condensed" w:hAnsi="Noto Sans Condensed" w:cs="Noto Sans Condensed"/>
          <w:b/>
          <w:bCs/>
          <w:color w:val="auto"/>
          <w:sz w:val="18"/>
          <w:szCs w:val="16"/>
          <w:lang w:val="es-ES"/>
        </w:rPr>
      </w:pPr>
    </w:p>
    <w:p w14:paraId="6A2EACDB" w14:textId="1BAA3E67" w:rsidR="00333F7B" w:rsidRDefault="00333F7B" w:rsidP="001B0C18">
      <w:pPr>
        <w:spacing w:after="0"/>
        <w:ind w:left="0"/>
        <w:jc w:val="center"/>
        <w:rPr>
          <w:rFonts w:ascii="Noto Sans Condensed" w:hAnsi="Noto Sans Condensed" w:cs="Noto Sans Condensed"/>
          <w:b/>
          <w:bCs/>
          <w:color w:val="auto"/>
          <w:sz w:val="18"/>
          <w:szCs w:val="16"/>
          <w:lang w:val="es-ES"/>
        </w:rPr>
      </w:pPr>
    </w:p>
    <w:p w14:paraId="6D28BE05" w14:textId="4F0EC665" w:rsidR="00333F7B" w:rsidRDefault="00333F7B" w:rsidP="001B0C18">
      <w:pPr>
        <w:spacing w:after="0"/>
        <w:ind w:left="0"/>
        <w:jc w:val="center"/>
        <w:rPr>
          <w:rFonts w:ascii="Noto Sans Condensed" w:hAnsi="Noto Sans Condensed" w:cs="Noto Sans Condensed"/>
          <w:b/>
          <w:bCs/>
          <w:color w:val="auto"/>
          <w:sz w:val="18"/>
          <w:szCs w:val="16"/>
          <w:lang w:val="es-ES"/>
        </w:rPr>
      </w:pPr>
    </w:p>
    <w:p w14:paraId="3A35D80A" w14:textId="77777777" w:rsidR="009D30B0" w:rsidRPr="00167E62" w:rsidRDefault="009D30B0" w:rsidP="00E50BE7">
      <w:pPr>
        <w:spacing w:after="0" w:line="240" w:lineRule="auto"/>
        <w:ind w:left="0"/>
        <w:jc w:val="center"/>
        <w:rPr>
          <w:rFonts w:ascii="Noto Sans Condensed" w:hAnsi="Noto Sans Condensed" w:cs="Noto Sans Condensed"/>
          <w:b/>
          <w:bCs/>
          <w:sz w:val="18"/>
          <w:szCs w:val="16"/>
          <w:lang w:val="es-ES"/>
        </w:rPr>
      </w:pPr>
      <w:r w:rsidRPr="00167E62">
        <w:rPr>
          <w:rFonts w:ascii="Noto Sans Condensed" w:hAnsi="Noto Sans Condensed" w:cs="Noto Sans Condensed"/>
          <w:b/>
          <w:bCs/>
          <w:sz w:val="18"/>
          <w:szCs w:val="16"/>
          <w:lang w:val="es-ES"/>
        </w:rPr>
        <w:lastRenderedPageBreak/>
        <w:t>ANEXO NO. 1</w:t>
      </w:r>
    </w:p>
    <w:p w14:paraId="3EADD4B2" w14:textId="77777777" w:rsidR="009D30B0" w:rsidRPr="00167E62" w:rsidRDefault="009D30B0" w:rsidP="00E50BE7">
      <w:pPr>
        <w:spacing w:after="0" w:line="240" w:lineRule="auto"/>
        <w:ind w:left="0"/>
        <w:jc w:val="center"/>
        <w:rPr>
          <w:rFonts w:ascii="Noto Sans Condensed" w:hAnsi="Noto Sans Condensed" w:cs="Noto Sans Condensed"/>
          <w:b/>
          <w:bCs/>
          <w:sz w:val="18"/>
          <w:szCs w:val="16"/>
          <w:u w:val="single"/>
          <w:lang w:val="es-ES"/>
        </w:rPr>
      </w:pPr>
      <w:r w:rsidRPr="00167E62">
        <w:rPr>
          <w:rFonts w:ascii="Noto Sans Condensed" w:hAnsi="Noto Sans Condensed" w:cs="Noto Sans Condensed"/>
          <w:b/>
          <w:bCs/>
          <w:sz w:val="18"/>
          <w:szCs w:val="16"/>
          <w:u w:val="single"/>
          <w:lang w:val="es-ES"/>
        </w:rPr>
        <w:t>PROPUESTA TÉCNICA</w:t>
      </w:r>
    </w:p>
    <w:p w14:paraId="2DC57B12" w14:textId="77777777" w:rsidR="009D30B0" w:rsidRPr="00167E62" w:rsidRDefault="009D30B0" w:rsidP="00E50BE7">
      <w:pPr>
        <w:tabs>
          <w:tab w:val="left" w:pos="851"/>
        </w:tabs>
        <w:spacing w:after="0" w:line="240" w:lineRule="auto"/>
        <w:ind w:left="0"/>
        <w:jc w:val="right"/>
        <w:rPr>
          <w:rFonts w:ascii="Noto Sans Condensed" w:hAnsi="Noto Sans Condensed" w:cs="Noto Sans Condensed"/>
          <w:sz w:val="18"/>
          <w:szCs w:val="16"/>
        </w:rPr>
      </w:pPr>
    </w:p>
    <w:p w14:paraId="3BC553AF" w14:textId="0125EFA8" w:rsidR="009D30B0" w:rsidRPr="00167E62" w:rsidRDefault="009D30B0" w:rsidP="00E50BE7">
      <w:pPr>
        <w:tabs>
          <w:tab w:val="left" w:pos="851"/>
        </w:tabs>
        <w:spacing w:after="0" w:line="240" w:lineRule="auto"/>
        <w:ind w:left="0"/>
        <w:jc w:val="right"/>
        <w:rPr>
          <w:rFonts w:ascii="Noto Sans Condensed" w:hAnsi="Noto Sans Condensed" w:cs="Noto Sans Condensed"/>
          <w:b/>
          <w:sz w:val="18"/>
          <w:szCs w:val="16"/>
        </w:rPr>
      </w:pPr>
      <w:r w:rsidRPr="00167E62">
        <w:rPr>
          <w:rFonts w:ascii="Noto Sans Condensed" w:hAnsi="Noto Sans Condensed" w:cs="Noto Sans Condensed"/>
          <w:sz w:val="18"/>
          <w:szCs w:val="16"/>
        </w:rPr>
        <w:t xml:space="preserve">Población a, __ de______ </w:t>
      </w:r>
      <w:proofErr w:type="spellStart"/>
      <w:r w:rsidRPr="00167E62">
        <w:rPr>
          <w:rFonts w:ascii="Noto Sans Condensed" w:hAnsi="Noto Sans Condensed" w:cs="Noto Sans Condensed"/>
          <w:sz w:val="18"/>
          <w:szCs w:val="16"/>
        </w:rPr>
        <w:t>de</w:t>
      </w:r>
      <w:proofErr w:type="spellEnd"/>
      <w:r w:rsidRPr="00167E62">
        <w:rPr>
          <w:rFonts w:ascii="Noto Sans Condensed" w:hAnsi="Noto Sans Condensed" w:cs="Noto Sans Condensed"/>
          <w:sz w:val="18"/>
          <w:szCs w:val="16"/>
        </w:rPr>
        <w:t xml:space="preserve"> </w:t>
      </w:r>
      <w:r w:rsidR="00167E62" w:rsidRPr="00167E62">
        <w:rPr>
          <w:rFonts w:ascii="Noto Sans Condensed" w:hAnsi="Noto Sans Condensed" w:cs="Noto Sans Condensed"/>
          <w:sz w:val="18"/>
          <w:szCs w:val="16"/>
        </w:rPr>
        <w:t>2025</w:t>
      </w:r>
      <w:r w:rsidRPr="00167E62">
        <w:rPr>
          <w:rFonts w:ascii="Noto Sans Condensed" w:hAnsi="Noto Sans Condensed" w:cs="Noto Sans Condensed"/>
          <w:sz w:val="18"/>
          <w:szCs w:val="16"/>
        </w:rPr>
        <w:t>.</w:t>
      </w:r>
    </w:p>
    <w:p w14:paraId="27FF5ABC" w14:textId="77777777" w:rsidR="006110D3" w:rsidRPr="00167E62" w:rsidRDefault="006110D3" w:rsidP="006110D3">
      <w:pPr>
        <w:spacing w:after="0"/>
        <w:ind w:left="0" w:firstLine="0"/>
        <w:rPr>
          <w:rFonts w:ascii="Noto Sans Condensed" w:hAnsi="Noto Sans Condensed" w:cs="Noto Sans Condensed"/>
          <w:b/>
          <w:sz w:val="18"/>
          <w:szCs w:val="18"/>
        </w:rPr>
      </w:pPr>
      <w:bookmarkStart w:id="39" w:name="_Toc398999741"/>
      <w:r w:rsidRPr="00167E62">
        <w:rPr>
          <w:rFonts w:ascii="Noto Sans Condensed" w:hAnsi="Noto Sans Condensed" w:cs="Noto Sans Condensed"/>
          <w:b/>
          <w:sz w:val="18"/>
          <w:szCs w:val="18"/>
        </w:rPr>
        <w:t xml:space="preserve">DEPARTAMENTO DE RECURSOS MATERIALES </w:t>
      </w:r>
    </w:p>
    <w:p w14:paraId="0A48B6CA" w14:textId="77777777" w:rsidR="006110D3" w:rsidRPr="00167E62" w:rsidRDefault="006110D3" w:rsidP="006110D3">
      <w:pPr>
        <w:spacing w:after="0"/>
        <w:ind w:left="0" w:firstLine="0"/>
        <w:rPr>
          <w:rFonts w:ascii="Noto Sans Condensed" w:hAnsi="Noto Sans Condensed" w:cs="Noto Sans Condensed"/>
          <w:b/>
          <w:sz w:val="18"/>
          <w:szCs w:val="18"/>
        </w:rPr>
      </w:pPr>
      <w:r w:rsidRPr="00167E62">
        <w:rPr>
          <w:rFonts w:ascii="Noto Sans Condensed" w:hAnsi="Noto Sans Condensed" w:cs="Noto Sans Condensed"/>
          <w:b/>
          <w:sz w:val="18"/>
          <w:szCs w:val="18"/>
        </w:rPr>
        <w:t>DEL CENTRO DE ENSEÑANZA TÉCNICA INDUSTRIAL</w:t>
      </w:r>
    </w:p>
    <w:p w14:paraId="22992AB7" w14:textId="77777777" w:rsidR="006110D3" w:rsidRPr="00167E62" w:rsidRDefault="006110D3" w:rsidP="006110D3">
      <w:pPr>
        <w:spacing w:after="0"/>
        <w:ind w:left="0" w:firstLine="0"/>
        <w:rPr>
          <w:rFonts w:ascii="Noto Sans Condensed" w:hAnsi="Noto Sans Condensed" w:cs="Noto Sans Condensed"/>
          <w:b/>
          <w:sz w:val="18"/>
          <w:szCs w:val="18"/>
        </w:rPr>
      </w:pPr>
      <w:r w:rsidRPr="00167E62">
        <w:rPr>
          <w:rFonts w:ascii="Noto Sans Condensed" w:hAnsi="Noto Sans Condensed" w:cs="Noto Sans Condensed"/>
          <w:b/>
          <w:sz w:val="18"/>
          <w:szCs w:val="18"/>
        </w:rPr>
        <w:t>PRESENTE</w:t>
      </w:r>
    </w:p>
    <w:p w14:paraId="69088552" w14:textId="77777777" w:rsidR="006110D3" w:rsidRPr="00167E62" w:rsidRDefault="006110D3" w:rsidP="006110D3">
      <w:pPr>
        <w:spacing w:after="0"/>
        <w:ind w:left="0" w:firstLine="0"/>
        <w:jc w:val="both"/>
        <w:rPr>
          <w:rFonts w:ascii="Noto Sans Condensed" w:hAnsi="Noto Sans Condensed" w:cs="Noto Sans Condensed"/>
          <w:b/>
          <w:sz w:val="18"/>
          <w:szCs w:val="18"/>
        </w:rPr>
      </w:pPr>
    </w:p>
    <w:p w14:paraId="06EF88A3" w14:textId="77777777" w:rsidR="006110D3" w:rsidRPr="00167E62" w:rsidRDefault="006110D3" w:rsidP="006110D3">
      <w:pPr>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NOTA: La propuesta técnica del licitante deberá cumplir con las especificaciones técnicas proporcionadas por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en el presente anexo.</w:t>
      </w:r>
    </w:p>
    <w:p w14:paraId="2E5993A2" w14:textId="77777777" w:rsidR="006110D3" w:rsidRPr="00167E62" w:rsidRDefault="006110D3" w:rsidP="006110D3">
      <w:pPr>
        <w:tabs>
          <w:tab w:val="left" w:pos="2421"/>
        </w:tabs>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p>
    <w:p w14:paraId="3D816D17" w14:textId="6EF519A2" w:rsidR="006110D3" w:rsidRPr="00167E62" w:rsidRDefault="006110D3" w:rsidP="006110D3">
      <w:pPr>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b/>
          <w:sz w:val="18"/>
          <w:szCs w:val="18"/>
          <w:lang w:val="es-ES"/>
        </w:rPr>
        <w:t xml:space="preserve">“EL CETI” </w:t>
      </w:r>
      <w:r w:rsidRPr="00167E62">
        <w:rPr>
          <w:rFonts w:ascii="Noto Sans Condensed" w:hAnsi="Noto Sans Condensed" w:cs="Noto Sans Condensed"/>
          <w:sz w:val="18"/>
          <w:szCs w:val="18"/>
        </w:rPr>
        <w:t>requiere contar con el “</w:t>
      </w:r>
      <w:r w:rsidR="00455648">
        <w:rPr>
          <w:rFonts w:ascii="Noto Sans Condensed" w:hAnsi="Noto Sans Condensed" w:cs="Noto Sans Condensed"/>
          <w:sz w:val="18"/>
          <w:szCs w:val="18"/>
        </w:rPr>
        <w:t>ADQUISICIÓN DE HERRAMIENTAS MENORES, MATERIALES Y CONSUMIBLES</w:t>
      </w:r>
      <w:r w:rsidRPr="00167E62">
        <w:rPr>
          <w:rFonts w:ascii="Noto Sans Condensed" w:hAnsi="Noto Sans Condensed" w:cs="Noto Sans Condensed"/>
          <w:sz w:val="18"/>
          <w:szCs w:val="18"/>
        </w:rPr>
        <w:t>”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14:paraId="78C0841D" w14:textId="77777777" w:rsidR="006110D3" w:rsidRPr="00167E62" w:rsidRDefault="006110D3" w:rsidP="006110D3">
      <w:pPr>
        <w:spacing w:after="0"/>
        <w:ind w:left="360" w:firstLine="0"/>
        <w:jc w:val="both"/>
        <w:rPr>
          <w:rFonts w:ascii="Noto Sans Condensed" w:hAnsi="Noto Sans Condensed" w:cs="Noto Sans Condensed"/>
          <w:sz w:val="18"/>
          <w:szCs w:val="18"/>
        </w:rPr>
      </w:pPr>
    </w:p>
    <w:p w14:paraId="6DAF4301" w14:textId="6D8FC3D8" w:rsidR="009D30B0" w:rsidRPr="009868B2" w:rsidRDefault="009D30B0" w:rsidP="00645822">
      <w:pPr>
        <w:pStyle w:val="Prrafodelista"/>
        <w:numPr>
          <w:ilvl w:val="3"/>
          <w:numId w:val="41"/>
        </w:numPr>
        <w:shd w:val="clear" w:color="auto" w:fill="BF8F00" w:themeFill="accent4" w:themeFillShade="BF"/>
        <w:tabs>
          <w:tab w:val="left" w:pos="0"/>
          <w:tab w:val="left" w:pos="284"/>
        </w:tabs>
        <w:ind w:left="0" w:firstLine="0"/>
        <w:jc w:val="both"/>
        <w:rPr>
          <w:rFonts w:ascii="Noto Sans Condensed" w:hAnsi="Noto Sans Condensed" w:cs="Noto Sans Condensed"/>
          <w:b/>
          <w:color w:val="FFFFFF" w:themeColor="background1"/>
          <w:sz w:val="18"/>
          <w:szCs w:val="16"/>
        </w:rPr>
      </w:pPr>
      <w:r w:rsidRPr="009868B2">
        <w:rPr>
          <w:rFonts w:ascii="Noto Sans Condensed" w:hAnsi="Noto Sans Condensed" w:cs="Noto Sans Condensed"/>
          <w:b/>
          <w:color w:val="FFFFFF" w:themeColor="background1"/>
          <w:sz w:val="18"/>
          <w:szCs w:val="16"/>
        </w:rPr>
        <w:t xml:space="preserve">Lugar y Fecha de </w:t>
      </w:r>
      <w:r w:rsidR="000956DD" w:rsidRPr="009868B2">
        <w:rPr>
          <w:rFonts w:ascii="Noto Sans Condensed" w:hAnsi="Noto Sans Condensed" w:cs="Noto Sans Condensed"/>
          <w:b/>
          <w:color w:val="FFFFFF" w:themeColor="background1"/>
          <w:sz w:val="18"/>
          <w:szCs w:val="16"/>
        </w:rPr>
        <w:t>adquisición de los bienes</w:t>
      </w:r>
      <w:r w:rsidRPr="009868B2">
        <w:rPr>
          <w:rFonts w:ascii="Noto Sans Condensed" w:hAnsi="Noto Sans Condensed" w:cs="Noto Sans Condensed"/>
          <w:b/>
          <w:color w:val="FFFFFF" w:themeColor="background1"/>
          <w:sz w:val="18"/>
          <w:szCs w:val="16"/>
        </w:rPr>
        <w:t>.</w:t>
      </w:r>
      <w:bookmarkEnd w:id="39"/>
    </w:p>
    <w:p w14:paraId="77AA74CC" w14:textId="77777777" w:rsidR="009D30B0" w:rsidRPr="00167E62" w:rsidRDefault="009D30B0" w:rsidP="009D30B0">
      <w:pPr>
        <w:pStyle w:val="TDC2"/>
        <w:spacing w:after="0" w:line="240" w:lineRule="auto"/>
        <w:rPr>
          <w:rFonts w:ascii="Noto Sans Condensed" w:hAnsi="Noto Sans Condensed" w:cs="Noto Sans Condensed"/>
          <w:sz w:val="18"/>
          <w:szCs w:val="16"/>
        </w:rPr>
      </w:pPr>
    </w:p>
    <w:p w14:paraId="096CF7B7" w14:textId="56D37FF6" w:rsidR="006110D3" w:rsidRPr="00167E62" w:rsidRDefault="009D30B0" w:rsidP="006110D3">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sz w:val="18"/>
          <w:szCs w:val="16"/>
        </w:rPr>
        <w:t xml:space="preserve">Para el presente procedimiento de contratación número </w:t>
      </w:r>
      <w:r w:rsidR="00B21DB8" w:rsidRPr="00167E62">
        <w:rPr>
          <w:rFonts w:ascii="Noto Sans Condensed" w:hAnsi="Noto Sans Condensed" w:cs="Noto Sans Condensed"/>
          <w:sz w:val="18"/>
          <w:szCs w:val="16"/>
        </w:rPr>
        <w:t>LA-</w:t>
      </w:r>
      <w:r w:rsidR="009A21D8" w:rsidRPr="00167E62">
        <w:rPr>
          <w:rFonts w:ascii="Noto Sans Condensed" w:hAnsi="Noto Sans Condensed" w:cs="Noto Sans Condensed"/>
          <w:sz w:val="18"/>
          <w:szCs w:val="16"/>
        </w:rPr>
        <w:t>11-L3P-011L3P001-</w:t>
      </w:r>
      <w:r w:rsidR="003D1677" w:rsidRPr="00167E62">
        <w:rPr>
          <w:rFonts w:ascii="Noto Sans Condensed" w:hAnsi="Noto Sans Condensed" w:cs="Noto Sans Condensed"/>
          <w:sz w:val="18"/>
          <w:szCs w:val="16"/>
        </w:rPr>
        <w:t>N</w:t>
      </w:r>
      <w:r w:rsidR="00CE7C21">
        <w:rPr>
          <w:rFonts w:ascii="Noto Sans Condensed" w:hAnsi="Noto Sans Condensed" w:cs="Noto Sans Condensed"/>
          <w:sz w:val="18"/>
          <w:szCs w:val="16"/>
        </w:rPr>
        <w:t>-40-</w:t>
      </w:r>
      <w:r w:rsidR="00167E62" w:rsidRPr="00167E62">
        <w:rPr>
          <w:rFonts w:ascii="Noto Sans Condensed" w:hAnsi="Noto Sans Condensed" w:cs="Noto Sans Condensed"/>
          <w:sz w:val="18"/>
          <w:szCs w:val="16"/>
        </w:rPr>
        <w:t>2025</w:t>
      </w:r>
      <w:r w:rsidRPr="00167E62">
        <w:rPr>
          <w:rFonts w:ascii="Noto Sans Condensed" w:hAnsi="Noto Sans Condensed" w:cs="Noto Sans Condensed"/>
          <w:sz w:val="18"/>
          <w:szCs w:val="16"/>
        </w:rPr>
        <w:t xml:space="preserve">, para dar cumplimiento a lo señalado en el numeral III, punto 1 y apartado 1.1, así como numeral VII, punto 1, apartados 1.1 y 1.2; así como a lo contenido en el </w:t>
      </w:r>
      <w:r w:rsidR="006110D3" w:rsidRPr="00167E62">
        <w:rPr>
          <w:rFonts w:ascii="Noto Sans Condensed" w:hAnsi="Noto Sans Condensed" w:cs="Noto Sans Condensed"/>
          <w:sz w:val="18"/>
          <w:szCs w:val="16"/>
        </w:rPr>
        <w:t>Anexo 1 “Propuesta Técnica” de cada una de las partidas, “</w:t>
      </w:r>
      <w:r w:rsidR="00455648">
        <w:rPr>
          <w:rFonts w:ascii="Noto Sans Condensed" w:hAnsi="Noto Sans Condensed" w:cs="Noto Sans Condensed"/>
          <w:sz w:val="18"/>
          <w:szCs w:val="16"/>
        </w:rPr>
        <w:t>ADQUISICIÓN DE HERRAMIENTAS MENORES, MATERIALES Y CONSUMIBLES</w:t>
      </w:r>
      <w:r w:rsidR="006110D3" w:rsidRPr="00167E62">
        <w:rPr>
          <w:rFonts w:ascii="Noto Sans Condensed" w:hAnsi="Noto Sans Condensed" w:cs="Noto Sans Condensed"/>
          <w:sz w:val="18"/>
          <w:szCs w:val="16"/>
        </w:rPr>
        <w:t xml:space="preserve">” de la convocatoria de la licitación antes referida, manifiesto que en caso de resultar adjudicado entregaré los bienes a partir del fallo del presente procedimiento y conforme sean requeridos por la convocante mediante órdenes de compra y los cuales pueden ser solicitados sus máximos hasta el </w:t>
      </w:r>
      <w:r w:rsidRPr="00167E62">
        <w:rPr>
          <w:rFonts w:ascii="Noto Sans Condensed" w:hAnsi="Noto Sans Condensed" w:cs="Noto Sans Condensed"/>
          <w:b/>
          <w:sz w:val="18"/>
          <w:szCs w:val="16"/>
        </w:rPr>
        <w:t xml:space="preserve">31 de diciembre de </w:t>
      </w:r>
      <w:r w:rsidR="00167E62" w:rsidRPr="00167E62">
        <w:rPr>
          <w:rFonts w:ascii="Noto Sans Condensed" w:hAnsi="Noto Sans Condensed" w:cs="Noto Sans Condensed"/>
          <w:b/>
          <w:sz w:val="18"/>
          <w:szCs w:val="16"/>
        </w:rPr>
        <w:t>2025</w:t>
      </w:r>
      <w:r w:rsidRPr="00167E62">
        <w:rPr>
          <w:rFonts w:ascii="Noto Sans Condensed" w:hAnsi="Noto Sans Condensed" w:cs="Noto Sans Condensed"/>
          <w:sz w:val="18"/>
          <w:szCs w:val="16"/>
        </w:rPr>
        <w:t xml:space="preserve">, </w:t>
      </w:r>
      <w:r w:rsidR="006110D3" w:rsidRPr="00167E62">
        <w:rPr>
          <w:rFonts w:ascii="Noto Sans Condensed" w:hAnsi="Noto Sans Condensed" w:cs="Noto Sans Condensed"/>
          <w:sz w:val="18"/>
          <w:szCs w:val="16"/>
        </w:rPr>
        <w:t>comprometiéndome a entregar los bienes, con las características solicitadas en el presente anexo, en los domicilios y con las personas señaladas a continuación:</w:t>
      </w:r>
    </w:p>
    <w:p w14:paraId="1E4ACC9A" w14:textId="77777777" w:rsidR="006110D3" w:rsidRPr="00167E62" w:rsidRDefault="006110D3" w:rsidP="006110D3">
      <w:pPr>
        <w:pStyle w:val="TDC2"/>
        <w:spacing w:after="0" w:line="240" w:lineRule="auto"/>
        <w:rPr>
          <w:rFonts w:ascii="Noto Sans Condensed" w:hAnsi="Noto Sans Condensed" w:cs="Noto Sans Condensed"/>
          <w:b/>
          <w:bCs/>
          <w:sz w:val="18"/>
          <w:szCs w:val="16"/>
        </w:rPr>
      </w:pPr>
    </w:p>
    <w:p w14:paraId="03CD035D" w14:textId="12528C8A" w:rsidR="009D30B0" w:rsidRPr="00167E62" w:rsidRDefault="009D30B0" w:rsidP="006110D3">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bCs/>
          <w:sz w:val="18"/>
          <w:szCs w:val="16"/>
        </w:rPr>
        <w:t xml:space="preserve">Lugar, Domicilios y datos de contacto para la </w:t>
      </w:r>
      <w:r w:rsidR="00444E4D" w:rsidRPr="00167E62">
        <w:rPr>
          <w:rFonts w:ascii="Noto Sans Condensed" w:hAnsi="Noto Sans Condensed" w:cs="Noto Sans Condensed"/>
          <w:b/>
          <w:bCs/>
          <w:sz w:val="18"/>
          <w:szCs w:val="16"/>
        </w:rPr>
        <w:t>entrega</w:t>
      </w:r>
      <w:r w:rsidR="000956DD" w:rsidRPr="00167E62">
        <w:rPr>
          <w:rFonts w:ascii="Noto Sans Condensed" w:hAnsi="Noto Sans Condensed" w:cs="Noto Sans Condensed"/>
          <w:b/>
          <w:bCs/>
          <w:sz w:val="18"/>
          <w:szCs w:val="16"/>
        </w:rPr>
        <w:t xml:space="preserve"> de los bienes</w:t>
      </w:r>
    </w:p>
    <w:p w14:paraId="6B06C533" w14:textId="77777777" w:rsidR="009D30B0" w:rsidRPr="00167E62" w:rsidRDefault="009D30B0" w:rsidP="009D30B0">
      <w:pPr>
        <w:pStyle w:val="Prrafodelista"/>
        <w:ind w:left="0"/>
        <w:rPr>
          <w:rFonts w:ascii="Noto Sans Condensed" w:hAnsi="Noto Sans Condensed" w:cs="Noto Sans Condensed"/>
          <w:sz w:val="18"/>
          <w:szCs w:val="16"/>
          <w:lang w:val="es-ES"/>
        </w:rPr>
      </w:pPr>
    </w:p>
    <w:tbl>
      <w:tblPr>
        <w:tblW w:w="5004" w:type="pct"/>
        <w:jc w:val="center"/>
        <w:tblLayout w:type="fixed"/>
        <w:tblCellMar>
          <w:left w:w="70" w:type="dxa"/>
          <w:right w:w="70" w:type="dxa"/>
        </w:tblCellMar>
        <w:tblLook w:val="04A0" w:firstRow="1" w:lastRow="0" w:firstColumn="1" w:lastColumn="0" w:noHBand="0" w:noVBand="1"/>
      </w:tblPr>
      <w:tblGrid>
        <w:gridCol w:w="1412"/>
        <w:gridCol w:w="2268"/>
        <w:gridCol w:w="1702"/>
        <w:gridCol w:w="2268"/>
        <w:gridCol w:w="1979"/>
        <w:gridCol w:w="6"/>
      </w:tblGrid>
      <w:tr w:rsidR="009868B2" w:rsidRPr="009868B2" w14:paraId="14FCE557" w14:textId="77777777" w:rsidTr="00455648">
        <w:trPr>
          <w:gridAfter w:val="1"/>
          <w:wAfter w:w="3" w:type="pct"/>
          <w:trHeight w:val="145"/>
          <w:jc w:val="center"/>
        </w:trPr>
        <w:tc>
          <w:tcPr>
            <w:tcW w:w="7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82C2A88"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ÁREA</w:t>
            </w:r>
          </w:p>
        </w:tc>
        <w:tc>
          <w:tcPr>
            <w:tcW w:w="1177"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6168797F"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DIRECCIÓN</w:t>
            </w:r>
          </w:p>
        </w:tc>
        <w:tc>
          <w:tcPr>
            <w:tcW w:w="883"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0009F207"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 xml:space="preserve">TELÉFONO </w:t>
            </w:r>
          </w:p>
        </w:tc>
        <w:tc>
          <w:tcPr>
            <w:tcW w:w="1177"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1896B7CF" w14:textId="77777777" w:rsidR="006110D3" w:rsidRPr="009868B2" w:rsidRDefault="006110D3" w:rsidP="006110D3">
            <w:pPr>
              <w:spacing w:after="0"/>
              <w:ind w:left="49"/>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CONTACTO DEL SERVICIO</w:t>
            </w:r>
          </w:p>
        </w:tc>
        <w:tc>
          <w:tcPr>
            <w:tcW w:w="1027"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69163BB1" w14:textId="77777777" w:rsidR="006110D3" w:rsidRPr="009868B2" w:rsidRDefault="006110D3" w:rsidP="006110D3">
            <w:pPr>
              <w:spacing w:after="0"/>
              <w:ind w:left="-20"/>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CORREO ELECTRONICO</w:t>
            </w:r>
          </w:p>
        </w:tc>
      </w:tr>
      <w:tr w:rsidR="006110D3" w:rsidRPr="00167E62" w14:paraId="0C712FF1" w14:textId="77777777" w:rsidTr="00455648">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F6FB6B" w14:textId="23A917E8"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Colomos y Área Central</w:t>
            </w:r>
          </w:p>
        </w:tc>
        <w:tc>
          <w:tcPr>
            <w:tcW w:w="1177" w:type="pct"/>
            <w:tcBorders>
              <w:top w:val="single" w:sz="4" w:space="0" w:color="auto"/>
              <w:left w:val="nil"/>
              <w:bottom w:val="single" w:sz="4" w:space="0" w:color="auto"/>
              <w:right w:val="single" w:sz="4" w:space="0" w:color="auto"/>
            </w:tcBorders>
            <w:shd w:val="clear" w:color="auto" w:fill="auto"/>
            <w:vAlign w:val="center"/>
          </w:tcPr>
          <w:p w14:paraId="5218164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Calle Nueva Escocia en la Colonia Providencia Quinta Sección, C.P. 44638 en la Guadalajara, Jalisco</w:t>
            </w:r>
          </w:p>
        </w:tc>
        <w:tc>
          <w:tcPr>
            <w:tcW w:w="883" w:type="pct"/>
            <w:tcBorders>
              <w:top w:val="single" w:sz="4" w:space="0" w:color="auto"/>
              <w:left w:val="nil"/>
              <w:bottom w:val="single" w:sz="4" w:space="0" w:color="auto"/>
              <w:right w:val="single" w:sz="4" w:space="0" w:color="auto"/>
            </w:tcBorders>
            <w:shd w:val="clear" w:color="auto" w:fill="auto"/>
            <w:vAlign w:val="center"/>
          </w:tcPr>
          <w:p w14:paraId="011B9CE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3641-32-50 y 3642-24-94</w:t>
            </w:r>
          </w:p>
        </w:tc>
        <w:tc>
          <w:tcPr>
            <w:tcW w:w="1177" w:type="pct"/>
            <w:tcBorders>
              <w:top w:val="single" w:sz="4" w:space="0" w:color="auto"/>
              <w:left w:val="nil"/>
              <w:bottom w:val="single" w:sz="4" w:space="0" w:color="auto"/>
              <w:right w:val="single" w:sz="4" w:space="0" w:color="auto"/>
            </w:tcBorders>
            <w:vAlign w:val="center"/>
          </w:tcPr>
          <w:p w14:paraId="079B8F3E" w14:textId="3C11E847" w:rsidR="009868B2" w:rsidRDefault="009868B2" w:rsidP="006110D3">
            <w:pPr>
              <w:spacing w:after="0" w:line="240" w:lineRule="auto"/>
              <w:ind w:left="72"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Germán Almeida Reynoso</w:t>
            </w:r>
          </w:p>
          <w:p w14:paraId="28ACE087" w14:textId="14D69840"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Responsable del Área de Recepción de Bienes</w:t>
            </w:r>
          </w:p>
        </w:tc>
        <w:tc>
          <w:tcPr>
            <w:tcW w:w="1030" w:type="pct"/>
            <w:gridSpan w:val="2"/>
            <w:tcBorders>
              <w:top w:val="single" w:sz="4" w:space="0" w:color="auto"/>
              <w:left w:val="nil"/>
              <w:bottom w:val="single" w:sz="4" w:space="0" w:color="auto"/>
              <w:right w:val="single" w:sz="4" w:space="0" w:color="auto"/>
            </w:tcBorders>
            <w:vAlign w:val="center"/>
          </w:tcPr>
          <w:p w14:paraId="0B2E5B4C"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rm.recepcion@ceti.mx</w:t>
            </w:r>
          </w:p>
        </w:tc>
      </w:tr>
      <w:tr w:rsidR="006110D3" w:rsidRPr="00167E62" w14:paraId="3377ADA7" w14:textId="77777777" w:rsidTr="00455648">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48EAA8"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Tonalá</w:t>
            </w:r>
          </w:p>
        </w:tc>
        <w:tc>
          <w:tcPr>
            <w:tcW w:w="1177" w:type="pct"/>
            <w:tcBorders>
              <w:top w:val="single" w:sz="4" w:space="0" w:color="auto"/>
              <w:left w:val="nil"/>
              <w:bottom w:val="single" w:sz="4" w:space="0" w:color="auto"/>
              <w:right w:val="single" w:sz="4" w:space="0" w:color="auto"/>
            </w:tcBorders>
            <w:shd w:val="clear" w:color="auto" w:fill="auto"/>
            <w:vAlign w:val="center"/>
          </w:tcPr>
          <w:p w14:paraId="215F16C6"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Calle Circuito Loma Norte no. 8962 Colonia Loma Dorada, C.P. 45402 Tonalá, Jalisco </w:t>
            </w:r>
          </w:p>
        </w:tc>
        <w:tc>
          <w:tcPr>
            <w:tcW w:w="883" w:type="pct"/>
            <w:tcBorders>
              <w:top w:val="single" w:sz="4" w:space="0" w:color="auto"/>
              <w:left w:val="nil"/>
              <w:bottom w:val="single" w:sz="4" w:space="0" w:color="auto"/>
              <w:right w:val="single" w:sz="4" w:space="0" w:color="auto"/>
            </w:tcBorders>
            <w:shd w:val="clear" w:color="auto" w:fill="auto"/>
            <w:vAlign w:val="center"/>
          </w:tcPr>
          <w:p w14:paraId="57F95CC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PIEZA1 7417 y 19</w:t>
            </w:r>
          </w:p>
        </w:tc>
        <w:tc>
          <w:tcPr>
            <w:tcW w:w="1177" w:type="pct"/>
            <w:tcBorders>
              <w:top w:val="single" w:sz="4" w:space="0" w:color="auto"/>
              <w:left w:val="nil"/>
              <w:bottom w:val="single" w:sz="4" w:space="0" w:color="auto"/>
              <w:right w:val="single" w:sz="4" w:space="0" w:color="auto"/>
            </w:tcBorders>
            <w:vAlign w:val="center"/>
          </w:tcPr>
          <w:p w14:paraId="146A317E" w14:textId="77777777"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Arq. Raúl González Villaseñor</w:t>
            </w:r>
          </w:p>
          <w:p w14:paraId="48F95C68" w14:textId="77777777"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Subdirector de Servicios del Plantel Tonalá </w:t>
            </w:r>
          </w:p>
        </w:tc>
        <w:tc>
          <w:tcPr>
            <w:tcW w:w="1030" w:type="pct"/>
            <w:gridSpan w:val="2"/>
            <w:tcBorders>
              <w:top w:val="single" w:sz="4" w:space="0" w:color="auto"/>
              <w:left w:val="nil"/>
              <w:bottom w:val="single" w:sz="4" w:space="0" w:color="auto"/>
              <w:right w:val="single" w:sz="4" w:space="0" w:color="auto"/>
            </w:tcBorders>
            <w:vAlign w:val="center"/>
          </w:tcPr>
          <w:p w14:paraId="215ACD03"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subdir.servicios.tnl@ceti.mx</w:t>
            </w:r>
          </w:p>
        </w:tc>
      </w:tr>
      <w:tr w:rsidR="006110D3" w:rsidRPr="00167E62" w14:paraId="04170C65" w14:textId="77777777" w:rsidTr="00455648">
        <w:tblPrEx>
          <w:jc w:val="right"/>
        </w:tblPrEx>
        <w:trPr>
          <w:trHeight w:val="699"/>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4DB70A"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Río Santiago</w:t>
            </w:r>
          </w:p>
        </w:tc>
        <w:tc>
          <w:tcPr>
            <w:tcW w:w="1177" w:type="pct"/>
            <w:tcBorders>
              <w:top w:val="single" w:sz="4" w:space="0" w:color="auto"/>
              <w:left w:val="nil"/>
              <w:bottom w:val="single" w:sz="4" w:space="0" w:color="auto"/>
              <w:right w:val="single" w:sz="4" w:space="0" w:color="auto"/>
            </w:tcBorders>
            <w:shd w:val="clear" w:color="auto" w:fill="auto"/>
            <w:vAlign w:val="center"/>
          </w:tcPr>
          <w:p w14:paraId="6D73A62A"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Camino a Matatlán no. 2400 Fracc. URBI paseos de Santiago II</w:t>
            </w:r>
          </w:p>
          <w:p w14:paraId="08BA878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Tonalá, Jalisco </w:t>
            </w:r>
          </w:p>
          <w:p w14:paraId="76EF1472"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C.P. 45400</w:t>
            </w:r>
          </w:p>
        </w:tc>
        <w:tc>
          <w:tcPr>
            <w:tcW w:w="883" w:type="pct"/>
            <w:tcBorders>
              <w:top w:val="single" w:sz="4" w:space="0" w:color="auto"/>
              <w:left w:val="nil"/>
              <w:bottom w:val="single" w:sz="4" w:space="0" w:color="auto"/>
              <w:right w:val="single" w:sz="4" w:space="0" w:color="auto"/>
            </w:tcBorders>
            <w:shd w:val="clear" w:color="auto" w:fill="auto"/>
            <w:vAlign w:val="center"/>
          </w:tcPr>
          <w:p w14:paraId="4CF04CA7" w14:textId="77777777" w:rsidR="006110D3" w:rsidRPr="00167E62" w:rsidRDefault="006110D3" w:rsidP="00455648">
            <w:pPr>
              <w:spacing w:after="0" w:line="240" w:lineRule="auto"/>
              <w:ind w:left="1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3002 0800, 3002 0801 y 02</w:t>
            </w:r>
          </w:p>
        </w:tc>
        <w:tc>
          <w:tcPr>
            <w:tcW w:w="1177" w:type="pct"/>
            <w:tcBorders>
              <w:top w:val="single" w:sz="4" w:space="0" w:color="auto"/>
              <w:left w:val="nil"/>
              <w:bottom w:val="single" w:sz="4" w:space="0" w:color="auto"/>
              <w:right w:val="single" w:sz="4" w:space="0" w:color="auto"/>
            </w:tcBorders>
            <w:vAlign w:val="center"/>
          </w:tcPr>
          <w:p w14:paraId="371C83AE" w14:textId="77777777" w:rsidR="009868B2" w:rsidRDefault="006110D3" w:rsidP="009868B2">
            <w:pPr>
              <w:spacing w:after="0" w:line="240" w:lineRule="auto"/>
              <w:ind w:left="6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Mtro. </w:t>
            </w:r>
            <w:r w:rsidR="009868B2">
              <w:rPr>
                <w:rFonts w:ascii="Noto Sans Condensed" w:hAnsi="Noto Sans Condensed" w:cs="Noto Sans Condensed"/>
                <w:color w:val="auto"/>
                <w:sz w:val="14"/>
                <w:szCs w:val="16"/>
              </w:rPr>
              <w:t>Juan Ramón Bravo López</w:t>
            </w:r>
          </w:p>
          <w:p w14:paraId="39B98A98" w14:textId="02E57094" w:rsidR="006110D3" w:rsidRPr="00167E62" w:rsidRDefault="006110D3" w:rsidP="00455648">
            <w:pPr>
              <w:spacing w:after="0" w:line="240" w:lineRule="auto"/>
              <w:ind w:left="6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 Director del Plantel Río Santiago</w:t>
            </w:r>
          </w:p>
        </w:tc>
        <w:tc>
          <w:tcPr>
            <w:tcW w:w="1030" w:type="pct"/>
            <w:gridSpan w:val="2"/>
            <w:tcBorders>
              <w:top w:val="single" w:sz="4" w:space="0" w:color="auto"/>
              <w:left w:val="nil"/>
              <w:bottom w:val="single" w:sz="4" w:space="0" w:color="auto"/>
              <w:right w:val="single" w:sz="4" w:space="0" w:color="auto"/>
            </w:tcBorders>
            <w:vAlign w:val="center"/>
          </w:tcPr>
          <w:p w14:paraId="1E06C096" w14:textId="77777777" w:rsidR="006110D3" w:rsidRPr="00167E62" w:rsidRDefault="006110D3" w:rsidP="009868B2">
            <w:pPr>
              <w:spacing w:line="240" w:lineRule="auto"/>
              <w:ind w:left="0"/>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dirección.plantel.rio@ceti.mx</w:t>
            </w:r>
          </w:p>
        </w:tc>
      </w:tr>
    </w:tbl>
    <w:p w14:paraId="39BF5075" w14:textId="77777777" w:rsidR="009D30B0" w:rsidRPr="00167E62" w:rsidRDefault="009D30B0" w:rsidP="009D30B0">
      <w:pPr>
        <w:spacing w:after="0" w:line="240" w:lineRule="auto"/>
        <w:jc w:val="both"/>
        <w:rPr>
          <w:rFonts w:ascii="Noto Sans Condensed" w:hAnsi="Noto Sans Condensed" w:cs="Noto Sans Condensed"/>
          <w:sz w:val="18"/>
          <w:szCs w:val="16"/>
        </w:rPr>
      </w:pPr>
    </w:p>
    <w:p w14:paraId="05ADAFB4" w14:textId="77777777" w:rsidR="006110D3" w:rsidRPr="00167E62" w:rsidRDefault="006110D3" w:rsidP="006110D3">
      <w:pPr>
        <w:spacing w:after="0" w:line="240" w:lineRule="atLeast"/>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licitantes que resultes adjudicados objetos de la presente licitación deberán entregar los bienes de con forme la descripción y cantidades solicitadas y señaladas en cada pedido (orden de compra), durante la vigencia del contrato, debiendo ser sellada la factura correspondiente por orden de compra, por cada área de recepción de bienes, según corresponda, y una vez que se tengan podrá solicitar contra recibo en el Departamento de Recursos Materiales.</w:t>
      </w:r>
    </w:p>
    <w:p w14:paraId="55720313" w14:textId="77777777" w:rsidR="00444E4D" w:rsidRPr="00167E62" w:rsidRDefault="00444E4D" w:rsidP="009D30B0">
      <w:pPr>
        <w:spacing w:after="0" w:line="240" w:lineRule="auto"/>
        <w:jc w:val="both"/>
        <w:rPr>
          <w:rFonts w:ascii="Noto Sans Condensed" w:hAnsi="Noto Sans Condensed" w:cs="Noto Sans Condensed"/>
          <w:sz w:val="18"/>
          <w:szCs w:val="16"/>
        </w:rPr>
      </w:pPr>
    </w:p>
    <w:p w14:paraId="1A8ED1DF" w14:textId="4F49411D" w:rsidR="009D30B0" w:rsidRPr="009868B2" w:rsidRDefault="009D30B0" w:rsidP="000A1A5B">
      <w:pPr>
        <w:shd w:val="clear" w:color="auto" w:fill="BF8F00" w:themeFill="accent4" w:themeFillShade="BF"/>
        <w:tabs>
          <w:tab w:val="left" w:pos="0"/>
        </w:tabs>
        <w:spacing w:after="0" w:line="240" w:lineRule="auto"/>
        <w:ind w:left="0"/>
        <w:jc w:val="both"/>
        <w:rPr>
          <w:rFonts w:ascii="Noto Sans Condensed" w:hAnsi="Noto Sans Condensed" w:cs="Noto Sans Condensed"/>
          <w:b/>
          <w:color w:val="FFFFFF" w:themeColor="background1"/>
          <w:sz w:val="18"/>
          <w:szCs w:val="16"/>
        </w:rPr>
      </w:pPr>
      <w:r w:rsidRPr="009868B2">
        <w:rPr>
          <w:rFonts w:ascii="Noto Sans Condensed" w:hAnsi="Noto Sans Condensed" w:cs="Noto Sans Condensed"/>
          <w:b/>
          <w:color w:val="FFFFFF" w:themeColor="background1"/>
          <w:sz w:val="18"/>
          <w:szCs w:val="16"/>
        </w:rPr>
        <w:t xml:space="preserve">2. </w:t>
      </w:r>
      <w:bookmarkStart w:id="40" w:name="_Toc398999742"/>
      <w:r w:rsidRPr="009868B2">
        <w:rPr>
          <w:rFonts w:ascii="Noto Sans Condensed" w:hAnsi="Noto Sans Condensed" w:cs="Noto Sans Condensed"/>
          <w:b/>
          <w:color w:val="FFFFFF" w:themeColor="background1"/>
          <w:sz w:val="18"/>
          <w:szCs w:val="16"/>
        </w:rPr>
        <w:t>Descripción y Condiciones d</w:t>
      </w:r>
      <w:r w:rsidR="00444E4D" w:rsidRPr="009868B2">
        <w:rPr>
          <w:rFonts w:ascii="Noto Sans Condensed" w:hAnsi="Noto Sans Condensed" w:cs="Noto Sans Condensed"/>
          <w:b/>
          <w:color w:val="FFFFFF" w:themeColor="background1"/>
          <w:sz w:val="18"/>
          <w:szCs w:val="16"/>
        </w:rPr>
        <w:t>e los Bienes</w:t>
      </w:r>
      <w:r w:rsidRPr="009868B2">
        <w:rPr>
          <w:rFonts w:ascii="Noto Sans Condensed" w:hAnsi="Noto Sans Condensed" w:cs="Noto Sans Condensed"/>
          <w:b/>
          <w:color w:val="FFFFFF" w:themeColor="background1"/>
          <w:sz w:val="18"/>
          <w:szCs w:val="16"/>
        </w:rPr>
        <w:t>.</w:t>
      </w:r>
      <w:bookmarkEnd w:id="40"/>
    </w:p>
    <w:p w14:paraId="74162017" w14:textId="77777777" w:rsidR="009D30B0" w:rsidRPr="00167E62" w:rsidRDefault="009D30B0" w:rsidP="009D30B0">
      <w:pPr>
        <w:pStyle w:val="TDC2"/>
        <w:spacing w:after="0" w:line="240" w:lineRule="auto"/>
        <w:rPr>
          <w:rFonts w:ascii="Noto Sans Condensed" w:hAnsi="Noto Sans Condensed" w:cs="Noto Sans Condensed"/>
          <w:sz w:val="18"/>
          <w:szCs w:val="16"/>
        </w:rPr>
      </w:pPr>
    </w:p>
    <w:p w14:paraId="0FDA0885" w14:textId="7BA125B5" w:rsidR="009D30B0" w:rsidRPr="00167E62" w:rsidRDefault="009D30B0" w:rsidP="009D30B0">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sz w:val="18"/>
          <w:szCs w:val="16"/>
        </w:rPr>
        <w:t xml:space="preserve">NOTA: </w:t>
      </w:r>
      <w:r w:rsidRPr="00167E62">
        <w:rPr>
          <w:rFonts w:ascii="Noto Sans Condensed" w:hAnsi="Noto Sans Condensed" w:cs="Noto Sans Condensed"/>
          <w:sz w:val="18"/>
          <w:szCs w:val="16"/>
        </w:rPr>
        <w:t xml:space="preserve">La propuesta técnica del licitante deberá cumplir con las especificaciones técnicas proporcionadas por </w:t>
      </w:r>
      <w:r w:rsidR="00C31F72" w:rsidRPr="00167E62">
        <w:rPr>
          <w:rFonts w:ascii="Noto Sans Condensed" w:hAnsi="Noto Sans Condensed" w:cs="Noto Sans Condensed"/>
          <w:b/>
          <w:sz w:val="18"/>
          <w:szCs w:val="16"/>
        </w:rPr>
        <w:t>“EL CETI”</w:t>
      </w:r>
      <w:r w:rsidR="00035A8B" w:rsidRPr="00167E62">
        <w:rPr>
          <w:rFonts w:ascii="Noto Sans Condensed" w:hAnsi="Noto Sans Condensed" w:cs="Noto Sans Condensed"/>
          <w:sz w:val="18"/>
          <w:szCs w:val="16"/>
        </w:rPr>
        <w:t xml:space="preserve"> en la presente </w:t>
      </w:r>
      <w:r w:rsidRPr="00167E62">
        <w:rPr>
          <w:rFonts w:ascii="Noto Sans Condensed" w:hAnsi="Noto Sans Condensed" w:cs="Noto Sans Condensed"/>
          <w:sz w:val="18"/>
          <w:szCs w:val="16"/>
        </w:rPr>
        <w:t>Propuesta Técnica.</w:t>
      </w:r>
    </w:p>
    <w:p w14:paraId="3A859B07" w14:textId="77777777" w:rsidR="009D30B0" w:rsidRPr="00167E62" w:rsidRDefault="009D30B0" w:rsidP="009D30B0">
      <w:pPr>
        <w:tabs>
          <w:tab w:val="left" w:pos="851"/>
        </w:tabs>
        <w:spacing w:after="0" w:line="240" w:lineRule="auto"/>
        <w:jc w:val="both"/>
        <w:rPr>
          <w:rFonts w:ascii="Noto Sans Condensed" w:hAnsi="Noto Sans Condensed" w:cs="Noto Sans Condensed"/>
          <w:b/>
          <w:sz w:val="18"/>
          <w:szCs w:val="16"/>
        </w:rPr>
      </w:pPr>
    </w:p>
    <w:p w14:paraId="1E4926F5" w14:textId="3CFBB741" w:rsidR="006110D3" w:rsidRDefault="006110D3" w:rsidP="006110D3">
      <w:pPr>
        <w:tabs>
          <w:tab w:val="left" w:pos="851"/>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requiere “</w:t>
      </w:r>
      <w:r w:rsidR="00455648">
        <w:rPr>
          <w:rFonts w:ascii="Noto Sans Condensed" w:hAnsi="Noto Sans Condensed" w:cs="Noto Sans Condensed"/>
          <w:b/>
          <w:color w:val="auto"/>
          <w:sz w:val="18"/>
          <w:szCs w:val="18"/>
        </w:rPr>
        <w:t>ADQUISICIÓN DE HERRAMIENTAS MENORES, MATERIALES Y CONSUMIBLES</w:t>
      </w:r>
      <w:r w:rsidRPr="00167E62">
        <w:rPr>
          <w:rFonts w:ascii="Noto Sans Condensed" w:hAnsi="Noto Sans Condensed" w:cs="Noto Sans Condensed"/>
          <w:color w:val="auto"/>
          <w:sz w:val="18"/>
          <w:szCs w:val="18"/>
        </w:rPr>
        <w:t>”, por conducto de un tercero, persona física o moral que será responsable directo de las relaciones laborales con sus trabajadores, durante la vigencia del contrato y de acuerdo a los lugares, días y horarios señalados en el presente Anexo y conforme a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5"/>
        <w:gridCol w:w="2068"/>
        <w:gridCol w:w="2578"/>
        <w:gridCol w:w="1352"/>
        <w:gridCol w:w="1242"/>
        <w:gridCol w:w="1242"/>
      </w:tblGrid>
      <w:tr w:rsidR="00BA73A2" w:rsidRPr="002075C1" w14:paraId="70B1981A" w14:textId="77777777" w:rsidTr="00BA73A2">
        <w:trPr>
          <w:trHeight w:val="170"/>
        </w:trPr>
        <w:tc>
          <w:tcPr>
            <w:tcW w:w="595" w:type="pct"/>
            <w:shd w:val="clear" w:color="auto" w:fill="BF8F00" w:themeFill="accent4" w:themeFillShade="BF"/>
            <w:vAlign w:val="center"/>
            <w:hideMark/>
          </w:tcPr>
          <w:p w14:paraId="05CC6C75" w14:textId="77777777" w:rsidR="00BA73A2" w:rsidRDefault="00BA73A2" w:rsidP="00BA73A2">
            <w:pPr>
              <w:spacing w:after="0"/>
              <w:ind w:left="0"/>
              <w:jc w:val="center"/>
              <w:rPr>
                <w:rFonts w:ascii="Noto Sans Condensed" w:hAnsi="Noto Sans Condensed" w:cs="Noto Sans Condensed"/>
                <w:b/>
                <w:bCs/>
                <w:color w:val="FFFFFF"/>
                <w:sz w:val="15"/>
                <w:szCs w:val="15"/>
              </w:rPr>
            </w:pPr>
            <w:r>
              <w:rPr>
                <w:rFonts w:ascii="Noto Sans Condensed" w:hAnsi="Noto Sans Condensed" w:cs="Noto Sans Condensed"/>
                <w:b/>
                <w:bCs/>
                <w:color w:val="FFFFFF"/>
                <w:sz w:val="15"/>
                <w:szCs w:val="15"/>
              </w:rPr>
              <w:lastRenderedPageBreak/>
              <w:t>PARTIDA</w:t>
            </w:r>
          </w:p>
        </w:tc>
        <w:tc>
          <w:tcPr>
            <w:tcW w:w="1074" w:type="pct"/>
            <w:shd w:val="clear" w:color="auto" w:fill="BF8F00" w:themeFill="accent4" w:themeFillShade="BF"/>
            <w:vAlign w:val="center"/>
          </w:tcPr>
          <w:p w14:paraId="0E69694C" w14:textId="77777777" w:rsidR="00BA73A2" w:rsidRPr="002075C1" w:rsidRDefault="00BA73A2" w:rsidP="00BA73A2">
            <w:pPr>
              <w:spacing w:after="0" w:line="240" w:lineRule="auto"/>
              <w:ind w:left="0"/>
              <w:jc w:val="center"/>
              <w:rPr>
                <w:rFonts w:ascii="Noto Sans Condensed" w:eastAsia="Times New Roman" w:hAnsi="Noto Sans Condensed" w:cs="Noto Sans Condensed"/>
                <w:b/>
                <w:bCs/>
                <w:color w:val="FFFFFF"/>
                <w:sz w:val="15"/>
                <w:szCs w:val="15"/>
              </w:rPr>
            </w:pPr>
            <w:r w:rsidRPr="002075C1">
              <w:rPr>
                <w:rFonts w:ascii="Noto Sans Condensed" w:eastAsia="Times New Roman" w:hAnsi="Noto Sans Condensed" w:cs="Noto Sans Condensed"/>
                <w:b/>
                <w:bCs/>
                <w:color w:val="FFFFFF"/>
                <w:sz w:val="15"/>
                <w:szCs w:val="15"/>
              </w:rPr>
              <w:t>COMPONENTE</w:t>
            </w:r>
          </w:p>
        </w:tc>
        <w:tc>
          <w:tcPr>
            <w:tcW w:w="1339" w:type="pct"/>
            <w:shd w:val="clear" w:color="auto" w:fill="BF8F00" w:themeFill="accent4" w:themeFillShade="BF"/>
            <w:vAlign w:val="center"/>
            <w:hideMark/>
          </w:tcPr>
          <w:p w14:paraId="7CF94333" w14:textId="77777777" w:rsidR="00BA73A2" w:rsidRPr="002075C1" w:rsidRDefault="00BA73A2" w:rsidP="00BA73A2">
            <w:pPr>
              <w:spacing w:after="0" w:line="240" w:lineRule="auto"/>
              <w:ind w:left="0"/>
              <w:jc w:val="center"/>
              <w:rPr>
                <w:rFonts w:ascii="Noto Sans Condensed" w:eastAsia="Times New Roman" w:hAnsi="Noto Sans Condensed" w:cs="Noto Sans Condensed"/>
                <w:b/>
                <w:bCs/>
                <w:color w:val="FFFFFF"/>
                <w:sz w:val="15"/>
                <w:szCs w:val="15"/>
              </w:rPr>
            </w:pPr>
            <w:r w:rsidRPr="002075C1">
              <w:rPr>
                <w:rFonts w:ascii="Noto Sans Condensed" w:eastAsia="Times New Roman" w:hAnsi="Noto Sans Condensed" w:cs="Noto Sans Condensed"/>
                <w:b/>
                <w:bCs/>
                <w:color w:val="FFFFFF"/>
                <w:sz w:val="15"/>
                <w:szCs w:val="15"/>
              </w:rPr>
              <w:t>DESCRIPCIÓN DEL COMPONENTE</w:t>
            </w:r>
          </w:p>
        </w:tc>
        <w:tc>
          <w:tcPr>
            <w:tcW w:w="702" w:type="pct"/>
            <w:shd w:val="clear" w:color="auto" w:fill="BF8F00" w:themeFill="accent4" w:themeFillShade="BF"/>
            <w:vAlign w:val="center"/>
            <w:hideMark/>
          </w:tcPr>
          <w:p w14:paraId="0193FD62" w14:textId="77777777" w:rsidR="00BA73A2" w:rsidRPr="002075C1" w:rsidRDefault="00BA73A2" w:rsidP="00BA73A2">
            <w:pPr>
              <w:spacing w:after="0" w:line="240" w:lineRule="auto"/>
              <w:ind w:left="0"/>
              <w:jc w:val="center"/>
              <w:rPr>
                <w:rFonts w:ascii="Noto Sans Condensed" w:eastAsia="Times New Roman" w:hAnsi="Noto Sans Condensed" w:cs="Noto Sans Condensed"/>
                <w:b/>
                <w:bCs/>
                <w:color w:val="FFFFFF"/>
                <w:sz w:val="15"/>
                <w:szCs w:val="15"/>
              </w:rPr>
            </w:pPr>
            <w:r w:rsidRPr="002075C1">
              <w:rPr>
                <w:rFonts w:ascii="Noto Sans Condensed" w:eastAsia="Times New Roman" w:hAnsi="Noto Sans Condensed" w:cs="Noto Sans Condensed"/>
                <w:b/>
                <w:bCs/>
                <w:color w:val="FFFFFF"/>
                <w:sz w:val="15"/>
                <w:szCs w:val="15"/>
              </w:rPr>
              <w:t>UNIDAD DE MEDIDA</w:t>
            </w:r>
          </w:p>
        </w:tc>
        <w:tc>
          <w:tcPr>
            <w:tcW w:w="645" w:type="pct"/>
            <w:shd w:val="clear" w:color="auto" w:fill="BF8F00" w:themeFill="accent4" w:themeFillShade="BF"/>
            <w:vAlign w:val="center"/>
            <w:hideMark/>
          </w:tcPr>
          <w:p w14:paraId="256C43D6" w14:textId="77777777" w:rsidR="00BA73A2" w:rsidRPr="002075C1" w:rsidRDefault="00BA73A2" w:rsidP="00BA73A2">
            <w:pPr>
              <w:spacing w:after="0" w:line="240" w:lineRule="auto"/>
              <w:ind w:left="0"/>
              <w:jc w:val="center"/>
              <w:rPr>
                <w:rFonts w:ascii="Noto Sans Condensed" w:eastAsia="Times New Roman" w:hAnsi="Noto Sans Condensed" w:cs="Noto Sans Condensed"/>
                <w:b/>
                <w:bCs/>
                <w:color w:val="FFFFFF"/>
                <w:sz w:val="15"/>
                <w:szCs w:val="15"/>
              </w:rPr>
            </w:pPr>
            <w:r w:rsidRPr="002075C1">
              <w:rPr>
                <w:rFonts w:ascii="Noto Sans Condensed" w:eastAsia="Times New Roman" w:hAnsi="Noto Sans Condensed" w:cs="Noto Sans Condensed"/>
                <w:b/>
                <w:bCs/>
                <w:color w:val="FFFFFF"/>
                <w:sz w:val="15"/>
                <w:szCs w:val="15"/>
              </w:rPr>
              <w:t xml:space="preserve">CANTIDAD (MINIMA) </w:t>
            </w:r>
          </w:p>
        </w:tc>
        <w:tc>
          <w:tcPr>
            <w:tcW w:w="645" w:type="pct"/>
            <w:shd w:val="clear" w:color="auto" w:fill="BF8F00" w:themeFill="accent4" w:themeFillShade="BF"/>
            <w:vAlign w:val="center"/>
            <w:hideMark/>
          </w:tcPr>
          <w:p w14:paraId="45733B2A" w14:textId="77777777" w:rsidR="00BA73A2" w:rsidRPr="002075C1" w:rsidRDefault="00BA73A2" w:rsidP="00BA73A2">
            <w:pPr>
              <w:spacing w:after="0" w:line="240" w:lineRule="auto"/>
              <w:ind w:left="0"/>
              <w:jc w:val="center"/>
              <w:rPr>
                <w:rFonts w:ascii="Noto Sans Condensed" w:eastAsia="Times New Roman" w:hAnsi="Noto Sans Condensed" w:cs="Noto Sans Condensed"/>
                <w:b/>
                <w:bCs/>
                <w:color w:val="FFFFFF"/>
                <w:sz w:val="15"/>
                <w:szCs w:val="15"/>
              </w:rPr>
            </w:pPr>
            <w:r>
              <w:rPr>
                <w:rFonts w:ascii="Noto Sans Condensed" w:eastAsia="Times New Roman" w:hAnsi="Noto Sans Condensed" w:cs="Noto Sans Condensed"/>
                <w:b/>
                <w:bCs/>
                <w:color w:val="FFFFFF"/>
                <w:sz w:val="15"/>
                <w:szCs w:val="15"/>
              </w:rPr>
              <w:t>C</w:t>
            </w:r>
            <w:r w:rsidRPr="002075C1">
              <w:rPr>
                <w:rFonts w:ascii="Noto Sans Condensed" w:eastAsia="Times New Roman" w:hAnsi="Noto Sans Condensed" w:cs="Noto Sans Condensed"/>
                <w:b/>
                <w:bCs/>
                <w:color w:val="FFFFFF"/>
                <w:sz w:val="15"/>
                <w:szCs w:val="15"/>
              </w:rPr>
              <w:t xml:space="preserve">ANTIDAD (MAXIMA) </w:t>
            </w:r>
          </w:p>
        </w:tc>
      </w:tr>
      <w:tr w:rsidR="00BA73A2" w:rsidRPr="002075C1" w14:paraId="0348DFA0" w14:textId="77777777" w:rsidTr="00BA73A2">
        <w:trPr>
          <w:trHeight w:val="170"/>
        </w:trPr>
        <w:tc>
          <w:tcPr>
            <w:tcW w:w="595" w:type="pct"/>
            <w:shd w:val="clear" w:color="auto" w:fill="auto"/>
            <w:noWrap/>
            <w:vAlign w:val="center"/>
            <w:hideMark/>
          </w:tcPr>
          <w:p w14:paraId="68251DD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w:t>
            </w:r>
          </w:p>
        </w:tc>
        <w:tc>
          <w:tcPr>
            <w:tcW w:w="1074" w:type="pct"/>
            <w:vAlign w:val="center"/>
          </w:tcPr>
          <w:p w14:paraId="72F7DA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w:t>
            </w:r>
          </w:p>
        </w:tc>
        <w:tc>
          <w:tcPr>
            <w:tcW w:w="1339" w:type="pct"/>
            <w:shd w:val="clear" w:color="auto" w:fill="auto"/>
            <w:vAlign w:val="center"/>
            <w:hideMark/>
          </w:tcPr>
          <w:p w14:paraId="298F5FA0" w14:textId="77777777" w:rsidR="00BA73A2"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GUANTES DE NITRILO VINIL NEGRO, SIN LÁTEX.</w:t>
            </w:r>
          </w:p>
          <w:p w14:paraId="7C5444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TAMAÑO MEDIANO CAJA CON 100</w:t>
            </w:r>
          </w:p>
        </w:tc>
        <w:tc>
          <w:tcPr>
            <w:tcW w:w="702" w:type="pct"/>
            <w:shd w:val="clear" w:color="auto" w:fill="auto"/>
            <w:vAlign w:val="center"/>
            <w:hideMark/>
          </w:tcPr>
          <w:p w14:paraId="47D033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CAJA</w:t>
            </w:r>
          </w:p>
        </w:tc>
        <w:tc>
          <w:tcPr>
            <w:tcW w:w="645" w:type="pct"/>
            <w:shd w:val="clear" w:color="auto" w:fill="auto"/>
            <w:vAlign w:val="center"/>
            <w:hideMark/>
          </w:tcPr>
          <w:p w14:paraId="19539B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770F3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1A63629A" w14:textId="77777777" w:rsidTr="00BA73A2">
        <w:trPr>
          <w:trHeight w:val="170"/>
        </w:trPr>
        <w:tc>
          <w:tcPr>
            <w:tcW w:w="595" w:type="pct"/>
            <w:shd w:val="clear" w:color="auto" w:fill="auto"/>
            <w:noWrap/>
            <w:vAlign w:val="center"/>
            <w:hideMark/>
          </w:tcPr>
          <w:p w14:paraId="1DB7AB4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w:t>
            </w:r>
          </w:p>
        </w:tc>
        <w:tc>
          <w:tcPr>
            <w:tcW w:w="1074" w:type="pct"/>
            <w:vAlign w:val="center"/>
          </w:tcPr>
          <w:p w14:paraId="2A32BE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MOSFET</w:t>
            </w:r>
          </w:p>
        </w:tc>
        <w:tc>
          <w:tcPr>
            <w:tcW w:w="1339" w:type="pct"/>
            <w:shd w:val="clear" w:color="auto" w:fill="auto"/>
            <w:vAlign w:val="center"/>
            <w:hideMark/>
          </w:tcPr>
          <w:p w14:paraId="77CEA0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2N7000 MOSFET CANAL N 200MA 60V, TIPO DE TRANSISTOR: MOSFET, ESTILO DE MONTAJE: THROUGH HOLE, PAQUETE / CUBIERTA: TO-92-3, POLARIDAD DEL TRANSISTOR: CANAL N, NÚMERO DE CANALES: 1 CANAL, VOLTAJE DE DRENAJE A FUENTE VDS: 60V, CORRIENTE CONTINUA DE DRENAJE ID: 200MA, RESISTENCIA DE ACTIVACIÓN RDS(ON): 5 OHMS, TENSIÓN VGS DE MEDICIÓN RDS(ON): 10V, DISIPACIÓN DE POTENCIA PD: 400MW, TEMPERATURA DE TRABAJO MÍNIMA: 55 C, TEMPERATURA DE TRABAJO MÁXIMA: + 150 C</w:t>
            </w:r>
          </w:p>
        </w:tc>
        <w:tc>
          <w:tcPr>
            <w:tcW w:w="702" w:type="pct"/>
            <w:shd w:val="clear" w:color="auto" w:fill="auto"/>
            <w:vAlign w:val="center"/>
            <w:hideMark/>
          </w:tcPr>
          <w:p w14:paraId="4CF238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36EB3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48EF2B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74E15F62" w14:textId="77777777" w:rsidTr="00BA73A2">
        <w:trPr>
          <w:trHeight w:val="170"/>
        </w:trPr>
        <w:tc>
          <w:tcPr>
            <w:tcW w:w="595" w:type="pct"/>
            <w:shd w:val="clear" w:color="auto" w:fill="auto"/>
            <w:noWrap/>
            <w:vAlign w:val="center"/>
            <w:hideMark/>
          </w:tcPr>
          <w:p w14:paraId="71CA76C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w:t>
            </w:r>
          </w:p>
        </w:tc>
        <w:tc>
          <w:tcPr>
            <w:tcW w:w="1074" w:type="pct"/>
            <w:vAlign w:val="center"/>
          </w:tcPr>
          <w:p w14:paraId="7F3B79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w:t>
            </w:r>
          </w:p>
        </w:tc>
        <w:tc>
          <w:tcPr>
            <w:tcW w:w="1339" w:type="pct"/>
            <w:shd w:val="clear" w:color="auto" w:fill="auto"/>
            <w:vAlign w:val="center"/>
            <w:hideMark/>
          </w:tcPr>
          <w:p w14:paraId="279FA9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4COMPUERTAS AND 2 ENTRADAS.4 GATES AND 2 INPUTS. SIMILAR A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74LS08P</w:t>
            </w:r>
          </w:p>
        </w:tc>
        <w:tc>
          <w:tcPr>
            <w:tcW w:w="702" w:type="pct"/>
            <w:shd w:val="clear" w:color="auto" w:fill="auto"/>
            <w:vAlign w:val="center"/>
            <w:hideMark/>
          </w:tcPr>
          <w:p w14:paraId="3339AC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69959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0416AC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99A738C" w14:textId="77777777" w:rsidTr="00BA73A2">
        <w:trPr>
          <w:trHeight w:val="170"/>
        </w:trPr>
        <w:tc>
          <w:tcPr>
            <w:tcW w:w="595" w:type="pct"/>
            <w:shd w:val="clear" w:color="auto" w:fill="auto"/>
            <w:noWrap/>
            <w:vAlign w:val="center"/>
            <w:hideMark/>
          </w:tcPr>
          <w:p w14:paraId="05151CA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w:t>
            </w:r>
          </w:p>
        </w:tc>
        <w:tc>
          <w:tcPr>
            <w:tcW w:w="1074" w:type="pct"/>
            <w:vAlign w:val="center"/>
          </w:tcPr>
          <w:p w14:paraId="15F800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ABRAZADERA</w:t>
            </w:r>
          </w:p>
        </w:tc>
        <w:tc>
          <w:tcPr>
            <w:tcW w:w="1339" w:type="pct"/>
            <w:shd w:val="clear" w:color="auto" w:fill="auto"/>
            <w:vAlign w:val="center"/>
            <w:hideMark/>
          </w:tcPr>
          <w:p w14:paraId="6645F6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ABRAZADERA DE ACERO GALVANIZADA OMEGA PARA TUBO DE 2</w:t>
            </w:r>
          </w:p>
        </w:tc>
        <w:tc>
          <w:tcPr>
            <w:tcW w:w="702" w:type="pct"/>
            <w:shd w:val="clear" w:color="auto" w:fill="auto"/>
            <w:vAlign w:val="center"/>
            <w:hideMark/>
          </w:tcPr>
          <w:p w14:paraId="251BD7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826F5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49B2C0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35096995" w14:textId="77777777" w:rsidTr="00BA73A2">
        <w:trPr>
          <w:trHeight w:val="170"/>
        </w:trPr>
        <w:tc>
          <w:tcPr>
            <w:tcW w:w="595" w:type="pct"/>
            <w:shd w:val="clear" w:color="auto" w:fill="auto"/>
            <w:noWrap/>
            <w:vAlign w:val="center"/>
            <w:hideMark/>
          </w:tcPr>
          <w:p w14:paraId="654FB93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w:t>
            </w:r>
          </w:p>
        </w:tc>
        <w:tc>
          <w:tcPr>
            <w:tcW w:w="1074" w:type="pct"/>
            <w:vAlign w:val="center"/>
          </w:tcPr>
          <w:p w14:paraId="3E8180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0934EC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 FOR CASIO 12V ADAPTER AD-A12150LW</w:t>
            </w:r>
          </w:p>
        </w:tc>
        <w:tc>
          <w:tcPr>
            <w:tcW w:w="702" w:type="pct"/>
            <w:shd w:val="clear" w:color="auto" w:fill="auto"/>
            <w:vAlign w:val="center"/>
            <w:hideMark/>
          </w:tcPr>
          <w:p w14:paraId="4E5B8D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962E8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27386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2CB4E0D" w14:textId="77777777" w:rsidTr="00BA73A2">
        <w:trPr>
          <w:trHeight w:val="170"/>
        </w:trPr>
        <w:tc>
          <w:tcPr>
            <w:tcW w:w="595" w:type="pct"/>
            <w:shd w:val="clear" w:color="auto" w:fill="auto"/>
            <w:noWrap/>
            <w:vAlign w:val="center"/>
            <w:hideMark/>
          </w:tcPr>
          <w:p w14:paraId="452453C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w:t>
            </w:r>
          </w:p>
        </w:tc>
        <w:tc>
          <w:tcPr>
            <w:tcW w:w="1074" w:type="pct"/>
            <w:vAlign w:val="center"/>
          </w:tcPr>
          <w:p w14:paraId="1DAF64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ACEITE</w:t>
            </w:r>
          </w:p>
        </w:tc>
        <w:tc>
          <w:tcPr>
            <w:tcW w:w="1339" w:type="pct"/>
            <w:shd w:val="clear" w:color="auto" w:fill="auto"/>
            <w:vAlign w:val="center"/>
            <w:hideMark/>
          </w:tcPr>
          <w:p w14:paraId="6CA956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ACEITE AFLOJA TODO EN SPRAY 500 ML SIMILAR A WD40</w:t>
            </w:r>
          </w:p>
        </w:tc>
        <w:tc>
          <w:tcPr>
            <w:tcW w:w="702" w:type="pct"/>
            <w:shd w:val="clear" w:color="auto" w:fill="auto"/>
            <w:vAlign w:val="center"/>
            <w:hideMark/>
          </w:tcPr>
          <w:p w14:paraId="37640C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44714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05E2A4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5C9A65C4" w14:textId="77777777" w:rsidTr="00BA73A2">
        <w:trPr>
          <w:trHeight w:val="170"/>
        </w:trPr>
        <w:tc>
          <w:tcPr>
            <w:tcW w:w="595" w:type="pct"/>
            <w:shd w:val="clear" w:color="auto" w:fill="auto"/>
            <w:noWrap/>
            <w:vAlign w:val="center"/>
            <w:hideMark/>
          </w:tcPr>
          <w:p w14:paraId="2C7E421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w:t>
            </w:r>
          </w:p>
        </w:tc>
        <w:tc>
          <w:tcPr>
            <w:tcW w:w="1074" w:type="pct"/>
            <w:vAlign w:val="center"/>
          </w:tcPr>
          <w:p w14:paraId="02BAE9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ACEITERA</w:t>
            </w:r>
          </w:p>
        </w:tc>
        <w:tc>
          <w:tcPr>
            <w:tcW w:w="1339" w:type="pct"/>
            <w:shd w:val="clear" w:color="auto" w:fill="auto"/>
            <w:vAlign w:val="center"/>
            <w:hideMark/>
          </w:tcPr>
          <w:p w14:paraId="579E23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ACEITERA DE 180 ML (6 OZ) CON APLICADOR FLEXIBLE, SIMILAR TRUPER</w:t>
            </w:r>
          </w:p>
        </w:tc>
        <w:tc>
          <w:tcPr>
            <w:tcW w:w="702" w:type="pct"/>
            <w:shd w:val="clear" w:color="auto" w:fill="auto"/>
            <w:vAlign w:val="center"/>
            <w:hideMark/>
          </w:tcPr>
          <w:p w14:paraId="68D44D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3B8BB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c>
          <w:tcPr>
            <w:tcW w:w="645" w:type="pct"/>
            <w:shd w:val="clear" w:color="auto" w:fill="auto"/>
            <w:vAlign w:val="center"/>
            <w:hideMark/>
          </w:tcPr>
          <w:p w14:paraId="510234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w:t>
            </w:r>
          </w:p>
        </w:tc>
      </w:tr>
      <w:tr w:rsidR="00BA73A2" w:rsidRPr="002075C1" w14:paraId="1ADCC4E7" w14:textId="77777777" w:rsidTr="00BA73A2">
        <w:trPr>
          <w:trHeight w:val="170"/>
        </w:trPr>
        <w:tc>
          <w:tcPr>
            <w:tcW w:w="595" w:type="pct"/>
            <w:shd w:val="clear" w:color="auto" w:fill="auto"/>
            <w:noWrap/>
            <w:vAlign w:val="center"/>
            <w:hideMark/>
          </w:tcPr>
          <w:p w14:paraId="2A3F021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w:t>
            </w:r>
          </w:p>
        </w:tc>
        <w:tc>
          <w:tcPr>
            <w:tcW w:w="1074" w:type="pct"/>
            <w:vAlign w:val="center"/>
          </w:tcPr>
          <w:p w14:paraId="4E4030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0F8435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CONVERTIDOR DE CABLE DE ALTA DEFINICIÓN A DP ADAPTADOR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A DISPLAYPORT CON ALIMENTACIÓN USB 4K PARA PC PORTÁTIL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MACHO A DP HEMBRA COMPATIBLE CON XBOX ONE/PS4/PS5</w:t>
            </w:r>
          </w:p>
        </w:tc>
        <w:tc>
          <w:tcPr>
            <w:tcW w:w="702" w:type="pct"/>
            <w:shd w:val="clear" w:color="auto" w:fill="auto"/>
            <w:vAlign w:val="center"/>
            <w:hideMark/>
          </w:tcPr>
          <w:p w14:paraId="5E01F6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C69DC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42E9A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F87C8D0" w14:textId="77777777" w:rsidTr="00BA73A2">
        <w:trPr>
          <w:trHeight w:val="170"/>
        </w:trPr>
        <w:tc>
          <w:tcPr>
            <w:tcW w:w="595" w:type="pct"/>
            <w:shd w:val="clear" w:color="auto" w:fill="auto"/>
            <w:noWrap/>
            <w:vAlign w:val="center"/>
            <w:hideMark/>
          </w:tcPr>
          <w:p w14:paraId="227A99A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w:t>
            </w:r>
          </w:p>
        </w:tc>
        <w:tc>
          <w:tcPr>
            <w:tcW w:w="1074" w:type="pct"/>
            <w:vAlign w:val="center"/>
          </w:tcPr>
          <w:p w14:paraId="546462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2A2188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DISPLAYPORT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CONVERTIDOR DP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1080</w:t>
            </w:r>
          </w:p>
        </w:tc>
        <w:tc>
          <w:tcPr>
            <w:tcW w:w="702" w:type="pct"/>
            <w:shd w:val="clear" w:color="auto" w:fill="auto"/>
            <w:vAlign w:val="center"/>
            <w:hideMark/>
          </w:tcPr>
          <w:p w14:paraId="638455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6C9FE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6E4030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6449A25C" w14:textId="77777777" w:rsidTr="00BA73A2">
        <w:trPr>
          <w:trHeight w:val="170"/>
        </w:trPr>
        <w:tc>
          <w:tcPr>
            <w:tcW w:w="595" w:type="pct"/>
            <w:shd w:val="clear" w:color="auto" w:fill="auto"/>
            <w:noWrap/>
            <w:vAlign w:val="center"/>
            <w:hideMark/>
          </w:tcPr>
          <w:p w14:paraId="072FAB0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w:t>
            </w:r>
          </w:p>
        </w:tc>
        <w:tc>
          <w:tcPr>
            <w:tcW w:w="1074" w:type="pct"/>
            <w:vAlign w:val="center"/>
          </w:tcPr>
          <w:p w14:paraId="4AC01E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475481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A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 xml:space="preserve"> 1080P CONVERTIDOR DE VIDEO, COM AUDIO 3.5MM, CONVERTIDOR ADAPTADOR PORTÁTIL COMPATIBLE PARA PC/LAPTOP/CONSOLA NINTENDO Y PS4 / PS5/ PROTECTOR Y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TV</w:t>
            </w:r>
          </w:p>
        </w:tc>
        <w:tc>
          <w:tcPr>
            <w:tcW w:w="702" w:type="pct"/>
            <w:shd w:val="clear" w:color="auto" w:fill="auto"/>
            <w:vAlign w:val="center"/>
            <w:hideMark/>
          </w:tcPr>
          <w:p w14:paraId="0FEF10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14A64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E10C4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3C65F59" w14:textId="77777777" w:rsidTr="00BA73A2">
        <w:trPr>
          <w:trHeight w:val="170"/>
        </w:trPr>
        <w:tc>
          <w:tcPr>
            <w:tcW w:w="595" w:type="pct"/>
            <w:shd w:val="clear" w:color="auto" w:fill="auto"/>
            <w:noWrap/>
            <w:vAlign w:val="center"/>
            <w:hideMark/>
          </w:tcPr>
          <w:p w14:paraId="77E692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w:t>
            </w:r>
          </w:p>
        </w:tc>
        <w:tc>
          <w:tcPr>
            <w:tcW w:w="1074" w:type="pct"/>
            <w:vAlign w:val="center"/>
          </w:tcPr>
          <w:p w14:paraId="638AE0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61D502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MINI DISPLAYPORT / THUNDERBOLT A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/DVI</w:t>
            </w:r>
          </w:p>
        </w:tc>
        <w:tc>
          <w:tcPr>
            <w:tcW w:w="702" w:type="pct"/>
            <w:shd w:val="clear" w:color="auto" w:fill="auto"/>
            <w:vAlign w:val="center"/>
            <w:hideMark/>
          </w:tcPr>
          <w:p w14:paraId="43D35F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EF3C5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8EAD3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7385A49" w14:textId="77777777" w:rsidTr="00BA73A2">
        <w:trPr>
          <w:trHeight w:val="170"/>
        </w:trPr>
        <w:tc>
          <w:tcPr>
            <w:tcW w:w="595" w:type="pct"/>
            <w:shd w:val="clear" w:color="auto" w:fill="auto"/>
            <w:noWrap/>
            <w:vAlign w:val="center"/>
            <w:hideMark/>
          </w:tcPr>
          <w:p w14:paraId="5C449D3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w:t>
            </w:r>
          </w:p>
        </w:tc>
        <w:tc>
          <w:tcPr>
            <w:tcW w:w="1074" w:type="pct"/>
            <w:vAlign w:val="center"/>
          </w:tcPr>
          <w:p w14:paraId="4F5036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534984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USB C A </w:t>
            </w:r>
            <w:r>
              <w:rPr>
                <w:rFonts w:ascii="Noto Sans Condensed" w:eastAsia="Times New Roman" w:hAnsi="Noto Sans Condensed" w:cs="Noto Sans Condensed"/>
                <w:sz w:val="15"/>
                <w:szCs w:val="15"/>
              </w:rPr>
              <w:t>HDMI</w:t>
            </w:r>
          </w:p>
        </w:tc>
        <w:tc>
          <w:tcPr>
            <w:tcW w:w="702" w:type="pct"/>
            <w:shd w:val="clear" w:color="auto" w:fill="auto"/>
            <w:vAlign w:val="center"/>
            <w:hideMark/>
          </w:tcPr>
          <w:p w14:paraId="466B50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DEACA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536791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71060890" w14:textId="77777777" w:rsidTr="00BA73A2">
        <w:trPr>
          <w:trHeight w:val="170"/>
        </w:trPr>
        <w:tc>
          <w:tcPr>
            <w:tcW w:w="595" w:type="pct"/>
            <w:shd w:val="clear" w:color="auto" w:fill="auto"/>
            <w:noWrap/>
            <w:vAlign w:val="center"/>
            <w:hideMark/>
          </w:tcPr>
          <w:p w14:paraId="57EC898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w:t>
            </w:r>
          </w:p>
        </w:tc>
        <w:tc>
          <w:tcPr>
            <w:tcW w:w="1074" w:type="pct"/>
            <w:vAlign w:val="center"/>
          </w:tcPr>
          <w:p w14:paraId="286590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5B5EE9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 USB-C MACHO - USB-A 3.0 HEMBRA NEGRO</w:t>
            </w:r>
          </w:p>
        </w:tc>
        <w:tc>
          <w:tcPr>
            <w:tcW w:w="702" w:type="pct"/>
            <w:shd w:val="clear" w:color="auto" w:fill="auto"/>
            <w:vAlign w:val="center"/>
            <w:hideMark/>
          </w:tcPr>
          <w:p w14:paraId="633EAD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682EA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774A5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701C0AED" w14:textId="77777777" w:rsidTr="00BA73A2">
        <w:trPr>
          <w:trHeight w:val="170"/>
        </w:trPr>
        <w:tc>
          <w:tcPr>
            <w:tcW w:w="595" w:type="pct"/>
            <w:shd w:val="clear" w:color="auto" w:fill="auto"/>
            <w:noWrap/>
            <w:vAlign w:val="center"/>
            <w:hideMark/>
          </w:tcPr>
          <w:p w14:paraId="0F83672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w:t>
            </w:r>
          </w:p>
        </w:tc>
        <w:tc>
          <w:tcPr>
            <w:tcW w:w="1074" w:type="pct"/>
            <w:vAlign w:val="center"/>
          </w:tcPr>
          <w:p w14:paraId="3F196A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4D1CA1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ADAPTADOR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 xml:space="preserve"> A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CON AUDIO Y ALIMENTACIÓN USB CONVERTIDOR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 xml:space="preserve"> A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PORTÁTIL 1080 P</w:t>
            </w:r>
          </w:p>
        </w:tc>
        <w:tc>
          <w:tcPr>
            <w:tcW w:w="702" w:type="pct"/>
            <w:shd w:val="clear" w:color="auto" w:fill="auto"/>
            <w:vAlign w:val="center"/>
            <w:hideMark/>
          </w:tcPr>
          <w:p w14:paraId="5E6954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9CEEE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62A85D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43E8DDD1" w14:textId="77777777" w:rsidTr="00BA73A2">
        <w:trPr>
          <w:trHeight w:val="170"/>
        </w:trPr>
        <w:tc>
          <w:tcPr>
            <w:tcW w:w="595" w:type="pct"/>
            <w:shd w:val="clear" w:color="auto" w:fill="auto"/>
            <w:noWrap/>
            <w:vAlign w:val="center"/>
            <w:hideMark/>
          </w:tcPr>
          <w:p w14:paraId="7EDC1D7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w:t>
            </w:r>
          </w:p>
        </w:tc>
        <w:tc>
          <w:tcPr>
            <w:tcW w:w="1074" w:type="pct"/>
            <w:vAlign w:val="center"/>
          </w:tcPr>
          <w:p w14:paraId="5D62F8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w:t>
            </w:r>
          </w:p>
        </w:tc>
        <w:tc>
          <w:tcPr>
            <w:tcW w:w="1339" w:type="pct"/>
            <w:shd w:val="clear" w:color="auto" w:fill="auto"/>
            <w:vAlign w:val="center"/>
            <w:hideMark/>
          </w:tcPr>
          <w:p w14:paraId="38F689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ADAPTADOR WI-FI ESPEJO DE CELULAR A TV</w:t>
            </w:r>
          </w:p>
        </w:tc>
        <w:tc>
          <w:tcPr>
            <w:tcW w:w="702" w:type="pct"/>
            <w:shd w:val="clear" w:color="auto" w:fill="auto"/>
            <w:vAlign w:val="center"/>
            <w:hideMark/>
          </w:tcPr>
          <w:p w14:paraId="64F974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10803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6C46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9744A79" w14:textId="77777777" w:rsidTr="00BA73A2">
        <w:trPr>
          <w:trHeight w:val="170"/>
        </w:trPr>
        <w:tc>
          <w:tcPr>
            <w:tcW w:w="595" w:type="pct"/>
            <w:shd w:val="clear" w:color="auto" w:fill="auto"/>
            <w:noWrap/>
            <w:vAlign w:val="center"/>
            <w:hideMark/>
          </w:tcPr>
          <w:p w14:paraId="579262D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w:t>
            </w:r>
          </w:p>
        </w:tc>
        <w:tc>
          <w:tcPr>
            <w:tcW w:w="1074" w:type="pct"/>
            <w:vAlign w:val="center"/>
          </w:tcPr>
          <w:p w14:paraId="25E753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ADHESIVO</w:t>
            </w:r>
          </w:p>
        </w:tc>
        <w:tc>
          <w:tcPr>
            <w:tcW w:w="1339" w:type="pct"/>
            <w:shd w:val="clear" w:color="auto" w:fill="auto"/>
            <w:vAlign w:val="center"/>
            <w:hideMark/>
          </w:tcPr>
          <w:p w14:paraId="368612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ADHESIVO PISO/PISO TRÁFICO INTENSO BLANCO 10 KG</w:t>
            </w:r>
          </w:p>
        </w:tc>
        <w:tc>
          <w:tcPr>
            <w:tcW w:w="702" w:type="pct"/>
            <w:shd w:val="clear" w:color="auto" w:fill="auto"/>
            <w:vAlign w:val="center"/>
            <w:hideMark/>
          </w:tcPr>
          <w:p w14:paraId="508FC2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6376D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077187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079CE44" w14:textId="77777777" w:rsidTr="00BA73A2">
        <w:trPr>
          <w:trHeight w:val="170"/>
        </w:trPr>
        <w:tc>
          <w:tcPr>
            <w:tcW w:w="595" w:type="pct"/>
            <w:shd w:val="clear" w:color="auto" w:fill="auto"/>
            <w:noWrap/>
            <w:vAlign w:val="center"/>
            <w:hideMark/>
          </w:tcPr>
          <w:p w14:paraId="6D59CCD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w:t>
            </w:r>
          </w:p>
        </w:tc>
        <w:tc>
          <w:tcPr>
            <w:tcW w:w="1074" w:type="pct"/>
            <w:vAlign w:val="center"/>
          </w:tcPr>
          <w:p w14:paraId="29150A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AIRE</w:t>
            </w:r>
          </w:p>
        </w:tc>
        <w:tc>
          <w:tcPr>
            <w:tcW w:w="1339" w:type="pct"/>
            <w:shd w:val="clear" w:color="auto" w:fill="auto"/>
            <w:vAlign w:val="center"/>
            <w:hideMark/>
          </w:tcPr>
          <w:p w14:paraId="272DD2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AIRE COMPRIMIDO REMOVEDOR DE POLVO CON GRAN FUERZA Y PRECISIÓN. GAS SECO ULTRA </w:t>
            </w:r>
            <w:r w:rsidRPr="002075C1">
              <w:rPr>
                <w:rFonts w:ascii="Noto Sans Condensed" w:eastAsia="Times New Roman" w:hAnsi="Noto Sans Condensed" w:cs="Noto Sans Condensed"/>
                <w:sz w:val="15"/>
                <w:szCs w:val="15"/>
              </w:rPr>
              <w:lastRenderedPageBreak/>
              <w:t>FILTRADO, NO ES ABRASIVO, NO DEJA RESIDUOS, ES SEGURO PARA USARSE EN EQUIPOS ENERGIZADOS, NO ES INFLAMABLE, IDEAL PARA REMOVER POLVO, PELUSAS, BASURAS Y PARTÍCULAS DE OXIDO EN CUALQUIER TIPO DE SUPERFICIES, TABLERO DE CIRCUITOS IMPRESOS, COMPUTADORAS, TECLADOS, INSTRUMENTOS DE LABORATORIO, EQUIPOS DE FOTOGRAFÍA Y VIDEO, INSTRUMENTOS DE MEDIDA Y MÁS. BOTE 660 ML</w:t>
            </w:r>
          </w:p>
        </w:tc>
        <w:tc>
          <w:tcPr>
            <w:tcW w:w="702" w:type="pct"/>
            <w:shd w:val="clear" w:color="auto" w:fill="auto"/>
            <w:vAlign w:val="center"/>
            <w:hideMark/>
          </w:tcPr>
          <w:p w14:paraId="23FB22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47154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AD10A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391D4DC9" w14:textId="77777777" w:rsidTr="00BA73A2">
        <w:trPr>
          <w:trHeight w:val="170"/>
        </w:trPr>
        <w:tc>
          <w:tcPr>
            <w:tcW w:w="595" w:type="pct"/>
            <w:shd w:val="clear" w:color="auto" w:fill="auto"/>
            <w:noWrap/>
            <w:vAlign w:val="center"/>
            <w:hideMark/>
          </w:tcPr>
          <w:p w14:paraId="5BEAAA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w:t>
            </w:r>
          </w:p>
        </w:tc>
        <w:tc>
          <w:tcPr>
            <w:tcW w:w="1074" w:type="pct"/>
            <w:vAlign w:val="center"/>
          </w:tcPr>
          <w:p w14:paraId="549C83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136A49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DE 24 AWG CON NÚCLEO SÓLIDO, 6 CABLES DE PUENTE DE DIFERENTES COLORES, 30 PIES O 9 M CADA UNO, ALAMBRE DE COBRE ESTAÑADO CALIBRE 22 PVC (DO: 1,60 MM) KIT DE ALAMBRE DE GANCHO</w:t>
            </w:r>
          </w:p>
        </w:tc>
        <w:tc>
          <w:tcPr>
            <w:tcW w:w="702" w:type="pct"/>
            <w:shd w:val="clear" w:color="auto" w:fill="auto"/>
            <w:vAlign w:val="center"/>
            <w:hideMark/>
          </w:tcPr>
          <w:p w14:paraId="6F8B20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476445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CC769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9413FF4" w14:textId="77777777" w:rsidTr="00BA73A2">
        <w:trPr>
          <w:trHeight w:val="170"/>
        </w:trPr>
        <w:tc>
          <w:tcPr>
            <w:tcW w:w="595" w:type="pct"/>
            <w:shd w:val="clear" w:color="auto" w:fill="auto"/>
            <w:noWrap/>
            <w:vAlign w:val="center"/>
            <w:hideMark/>
          </w:tcPr>
          <w:p w14:paraId="343DDEF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w:t>
            </w:r>
          </w:p>
        </w:tc>
        <w:tc>
          <w:tcPr>
            <w:tcW w:w="1074" w:type="pct"/>
            <w:vAlign w:val="center"/>
          </w:tcPr>
          <w:p w14:paraId="449FF7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47DAA2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GALVANIZADO, CALIBRE 18, 1 KILO</w:t>
            </w:r>
          </w:p>
        </w:tc>
        <w:tc>
          <w:tcPr>
            <w:tcW w:w="702" w:type="pct"/>
            <w:shd w:val="clear" w:color="auto" w:fill="auto"/>
            <w:vAlign w:val="center"/>
            <w:hideMark/>
          </w:tcPr>
          <w:p w14:paraId="298BE1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66246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333091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507594C" w14:textId="77777777" w:rsidTr="00BA73A2">
        <w:trPr>
          <w:trHeight w:val="170"/>
        </w:trPr>
        <w:tc>
          <w:tcPr>
            <w:tcW w:w="595" w:type="pct"/>
            <w:shd w:val="clear" w:color="auto" w:fill="auto"/>
            <w:noWrap/>
            <w:vAlign w:val="center"/>
            <w:hideMark/>
          </w:tcPr>
          <w:p w14:paraId="073F6F9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w:t>
            </w:r>
          </w:p>
        </w:tc>
        <w:tc>
          <w:tcPr>
            <w:tcW w:w="1074" w:type="pct"/>
            <w:vAlign w:val="center"/>
          </w:tcPr>
          <w:p w14:paraId="27A81E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77A765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MAGNETO CAL 19 AMIDANEL 200</w:t>
            </w:r>
          </w:p>
        </w:tc>
        <w:tc>
          <w:tcPr>
            <w:tcW w:w="702" w:type="pct"/>
            <w:shd w:val="clear" w:color="auto" w:fill="auto"/>
            <w:vAlign w:val="center"/>
            <w:hideMark/>
          </w:tcPr>
          <w:p w14:paraId="6BF563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3FEDD6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223ACE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3CDA3F9B" w14:textId="77777777" w:rsidTr="00BA73A2">
        <w:trPr>
          <w:trHeight w:val="170"/>
        </w:trPr>
        <w:tc>
          <w:tcPr>
            <w:tcW w:w="595" w:type="pct"/>
            <w:shd w:val="clear" w:color="auto" w:fill="auto"/>
            <w:noWrap/>
            <w:vAlign w:val="center"/>
            <w:hideMark/>
          </w:tcPr>
          <w:p w14:paraId="45F98F9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w:t>
            </w:r>
          </w:p>
        </w:tc>
        <w:tc>
          <w:tcPr>
            <w:tcW w:w="1074" w:type="pct"/>
            <w:vAlign w:val="center"/>
          </w:tcPr>
          <w:p w14:paraId="1206DC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2C40B8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MAGNETO CAL 21 AMIDANEL 200</w:t>
            </w:r>
          </w:p>
        </w:tc>
        <w:tc>
          <w:tcPr>
            <w:tcW w:w="702" w:type="pct"/>
            <w:shd w:val="clear" w:color="auto" w:fill="auto"/>
            <w:vAlign w:val="center"/>
            <w:hideMark/>
          </w:tcPr>
          <w:p w14:paraId="49EC08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F012B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6AF10F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732334" w14:textId="77777777" w:rsidTr="00BA73A2">
        <w:trPr>
          <w:trHeight w:val="170"/>
        </w:trPr>
        <w:tc>
          <w:tcPr>
            <w:tcW w:w="595" w:type="pct"/>
            <w:shd w:val="clear" w:color="auto" w:fill="auto"/>
            <w:noWrap/>
            <w:vAlign w:val="center"/>
            <w:hideMark/>
          </w:tcPr>
          <w:p w14:paraId="1BC702D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w:t>
            </w:r>
          </w:p>
        </w:tc>
        <w:tc>
          <w:tcPr>
            <w:tcW w:w="1074" w:type="pct"/>
            <w:vAlign w:val="center"/>
          </w:tcPr>
          <w:p w14:paraId="3CC4AA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5FC62E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MAGNETO CAL 24 AMIDANEL 200</w:t>
            </w:r>
          </w:p>
        </w:tc>
        <w:tc>
          <w:tcPr>
            <w:tcW w:w="702" w:type="pct"/>
            <w:shd w:val="clear" w:color="auto" w:fill="auto"/>
            <w:vAlign w:val="center"/>
            <w:hideMark/>
          </w:tcPr>
          <w:p w14:paraId="50F89E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6CF79C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723370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7F377B05" w14:textId="77777777" w:rsidTr="00BA73A2">
        <w:trPr>
          <w:trHeight w:val="170"/>
        </w:trPr>
        <w:tc>
          <w:tcPr>
            <w:tcW w:w="595" w:type="pct"/>
            <w:shd w:val="clear" w:color="auto" w:fill="auto"/>
            <w:noWrap/>
            <w:vAlign w:val="center"/>
            <w:hideMark/>
          </w:tcPr>
          <w:p w14:paraId="6E1A4D5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w:t>
            </w:r>
          </w:p>
        </w:tc>
        <w:tc>
          <w:tcPr>
            <w:tcW w:w="1074" w:type="pct"/>
            <w:vAlign w:val="center"/>
          </w:tcPr>
          <w:p w14:paraId="0215FF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w:t>
            </w:r>
          </w:p>
        </w:tc>
        <w:tc>
          <w:tcPr>
            <w:tcW w:w="1339" w:type="pct"/>
            <w:shd w:val="clear" w:color="auto" w:fill="auto"/>
            <w:vAlign w:val="center"/>
            <w:hideMark/>
          </w:tcPr>
          <w:p w14:paraId="20F536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ALAMBRE RECOCIDO SIN CASCARILLA (RECOCIDO EN HORNO DE ATMOSFERA CONTROLADA, CALIBRE 16, DIÁMETRO DE 1.59MM, RENDIMIENTO DE 64M/KG.)</w:t>
            </w:r>
          </w:p>
        </w:tc>
        <w:tc>
          <w:tcPr>
            <w:tcW w:w="702" w:type="pct"/>
            <w:shd w:val="clear" w:color="auto" w:fill="auto"/>
            <w:vAlign w:val="center"/>
            <w:hideMark/>
          </w:tcPr>
          <w:p w14:paraId="7A45B7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5F8CD3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38931F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623C20ED" w14:textId="77777777" w:rsidTr="00BA73A2">
        <w:trPr>
          <w:trHeight w:val="170"/>
        </w:trPr>
        <w:tc>
          <w:tcPr>
            <w:tcW w:w="595" w:type="pct"/>
            <w:shd w:val="clear" w:color="auto" w:fill="auto"/>
            <w:noWrap/>
            <w:vAlign w:val="center"/>
            <w:hideMark/>
          </w:tcPr>
          <w:p w14:paraId="0E776B9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w:t>
            </w:r>
          </w:p>
        </w:tc>
        <w:tc>
          <w:tcPr>
            <w:tcW w:w="1074" w:type="pct"/>
            <w:vAlign w:val="center"/>
          </w:tcPr>
          <w:p w14:paraId="1666AA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AMPLIFICADOR</w:t>
            </w:r>
          </w:p>
        </w:tc>
        <w:tc>
          <w:tcPr>
            <w:tcW w:w="1339" w:type="pct"/>
            <w:shd w:val="clear" w:color="auto" w:fill="auto"/>
            <w:vAlign w:val="center"/>
            <w:hideMark/>
          </w:tcPr>
          <w:p w14:paraId="7BA841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AMPLIFICADOR DE VOZ INALÁMBRICO DE DOBLE CANAL DE MANO DINÁMICO</w:t>
            </w:r>
          </w:p>
        </w:tc>
        <w:tc>
          <w:tcPr>
            <w:tcW w:w="702" w:type="pct"/>
            <w:shd w:val="clear" w:color="auto" w:fill="auto"/>
            <w:vAlign w:val="center"/>
            <w:hideMark/>
          </w:tcPr>
          <w:p w14:paraId="00ED4F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B0692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61F1A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2A1B595" w14:textId="77777777" w:rsidTr="00BA73A2">
        <w:trPr>
          <w:trHeight w:val="170"/>
        </w:trPr>
        <w:tc>
          <w:tcPr>
            <w:tcW w:w="595" w:type="pct"/>
            <w:shd w:val="clear" w:color="auto" w:fill="auto"/>
            <w:noWrap/>
            <w:vAlign w:val="center"/>
            <w:hideMark/>
          </w:tcPr>
          <w:p w14:paraId="37C80DE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w:t>
            </w:r>
          </w:p>
        </w:tc>
        <w:tc>
          <w:tcPr>
            <w:tcW w:w="1074" w:type="pct"/>
            <w:vAlign w:val="center"/>
          </w:tcPr>
          <w:p w14:paraId="10C9F6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AMPLIFICADOR</w:t>
            </w:r>
          </w:p>
        </w:tc>
        <w:tc>
          <w:tcPr>
            <w:tcW w:w="1339" w:type="pct"/>
            <w:shd w:val="clear" w:color="auto" w:fill="auto"/>
            <w:vAlign w:val="center"/>
            <w:hideMark/>
          </w:tcPr>
          <w:p w14:paraId="2EFB39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AMPLIFICADOR OPERACIONAL LM324 CUÁDRUPLE, VOLTAJE DE ALIMENTACIÓN MÁX.: 32 V, VOLTAJE DE ALIMENTACIÓN MIN.: 3 V, GBP: AMPLIFICADOR DE ANCHO DE BANDA: 1.2 MHZ, VP VELOCIDAD DE PRECESIÓN: 0.5 V/US, CMRR PROPORCIÓN DE RECHAZO DE MODO COMÚN: 65 DB 80 DB, VOS VOLTAJE DE COMPENSACIÓN DE ENTRADA: 3 MV, CORRIENTE DE SUMINISTRO OPERATIVO: 175 UA, IB POLARIZACIÓN DE ENTRADA DE TENSIÓN: 100 NA, CORRIENTE DE SALIDA: 30 MA, NÚMERO DE CANALES: 4 CANALES, DB DE GANANCIA DE VOLTAJE: 106.02 DB, VCM TENSIÓN DE MODO COMÚN: 1.5 V (1/2 W), TEMPERATURA DE FUNCIONAMIENTO MÁXIMA: + 70 </w:t>
            </w:r>
            <w:proofErr w:type="spellStart"/>
            <w:r w:rsidRPr="002075C1">
              <w:rPr>
                <w:rFonts w:ascii="Noto Sans Condensed" w:eastAsia="Times New Roman" w:hAnsi="Noto Sans Condensed" w:cs="Noto Sans Condensed"/>
                <w:sz w:val="15"/>
                <w:szCs w:val="15"/>
              </w:rPr>
              <w:t>ºC</w:t>
            </w:r>
            <w:proofErr w:type="spellEnd"/>
            <w:r w:rsidRPr="002075C1">
              <w:rPr>
                <w:rFonts w:ascii="Noto Sans Condensed" w:eastAsia="Times New Roman" w:hAnsi="Noto Sans Condensed" w:cs="Noto Sans Condensed"/>
                <w:sz w:val="15"/>
                <w:szCs w:val="15"/>
              </w:rPr>
              <w:t>, TEMPERATURA MÍNIMA DE FUNCIONAMIENTO: 0 °C</w:t>
            </w:r>
          </w:p>
        </w:tc>
        <w:tc>
          <w:tcPr>
            <w:tcW w:w="702" w:type="pct"/>
            <w:shd w:val="clear" w:color="auto" w:fill="auto"/>
            <w:vAlign w:val="center"/>
            <w:hideMark/>
          </w:tcPr>
          <w:p w14:paraId="76C76C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B9961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2633F7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7A3C5535" w14:textId="77777777" w:rsidTr="00BA73A2">
        <w:trPr>
          <w:trHeight w:val="170"/>
        </w:trPr>
        <w:tc>
          <w:tcPr>
            <w:tcW w:w="595" w:type="pct"/>
            <w:shd w:val="clear" w:color="auto" w:fill="auto"/>
            <w:noWrap/>
            <w:vAlign w:val="center"/>
            <w:hideMark/>
          </w:tcPr>
          <w:p w14:paraId="00BFF2B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w:t>
            </w:r>
          </w:p>
        </w:tc>
        <w:tc>
          <w:tcPr>
            <w:tcW w:w="1074" w:type="pct"/>
            <w:vAlign w:val="center"/>
          </w:tcPr>
          <w:p w14:paraId="5ECF2B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AMPLIFICADOR</w:t>
            </w:r>
          </w:p>
        </w:tc>
        <w:tc>
          <w:tcPr>
            <w:tcW w:w="1339" w:type="pct"/>
            <w:shd w:val="clear" w:color="auto" w:fill="auto"/>
            <w:vAlign w:val="center"/>
            <w:hideMark/>
          </w:tcPr>
          <w:p w14:paraId="4CBCF4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AMPLIFICADOR OPERACIONAL LM741/UA741, AMPLIFICADOR OPERACIONAL, VOLTAJE DE ALIMENTACIÓN MÁXIMO DUAL : ±18 V, VOLTAJE DE ALIMENTACIÓN MÍNIMO </w:t>
            </w:r>
            <w:r w:rsidRPr="002075C1">
              <w:rPr>
                <w:rFonts w:ascii="Noto Sans Condensed" w:eastAsia="Times New Roman" w:hAnsi="Noto Sans Condensed" w:cs="Noto Sans Condensed"/>
                <w:sz w:val="15"/>
                <w:szCs w:val="15"/>
              </w:rPr>
              <w:lastRenderedPageBreak/>
              <w:t>DUAL : ±5 V, VOLTAJE DE ALIMENTACIÓN DOBLE: ±9 V, ±12 V , ±15 V, VOLTAJE DE ALIMENTACIÓN OPERATIVO: 10 V A 44 V, ENCAPSULADO: PDIP-8, PINES: 8 PINES, DIMENSIONES: 3.3 X 9.6 X 6.4 MM, PESO: 0.5 G, CORRIENTE DE SALIDA: 25 MA, NÚMERO DE CANALES: 1 CANALES, TEMPERATURA DE FUNCIONAMIENTO : -40 °C A + 70 º C</w:t>
            </w:r>
          </w:p>
        </w:tc>
        <w:tc>
          <w:tcPr>
            <w:tcW w:w="702" w:type="pct"/>
            <w:shd w:val="clear" w:color="auto" w:fill="auto"/>
            <w:vAlign w:val="center"/>
            <w:hideMark/>
          </w:tcPr>
          <w:p w14:paraId="07EE5C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5E4E0B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7328AB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48DAC576" w14:textId="77777777" w:rsidTr="00BA73A2">
        <w:trPr>
          <w:trHeight w:val="170"/>
        </w:trPr>
        <w:tc>
          <w:tcPr>
            <w:tcW w:w="595" w:type="pct"/>
            <w:shd w:val="clear" w:color="auto" w:fill="auto"/>
            <w:noWrap/>
            <w:vAlign w:val="center"/>
            <w:hideMark/>
          </w:tcPr>
          <w:p w14:paraId="779DCD5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w:t>
            </w:r>
          </w:p>
        </w:tc>
        <w:tc>
          <w:tcPr>
            <w:tcW w:w="1074" w:type="pct"/>
            <w:vAlign w:val="center"/>
          </w:tcPr>
          <w:p w14:paraId="7BDC2D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ANEMÓMETRO</w:t>
            </w:r>
          </w:p>
        </w:tc>
        <w:tc>
          <w:tcPr>
            <w:tcW w:w="1339" w:type="pct"/>
            <w:shd w:val="clear" w:color="auto" w:fill="auto"/>
            <w:vAlign w:val="center"/>
            <w:hideMark/>
          </w:tcPr>
          <w:p w14:paraId="48B8EB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ANEMÓMETRO DIGITAL DE FLUJO Y VELOCIDAD DE AIRE. HER-440. PARA LA VELOCIDAD TIENE LAS SIGUIENTES UNIDADES DE MEDIDA: M/S, KM/H, MIL/H, FT/S, FT/MIN Y NUDOS. EL FLUJO DEL AIRE PUEDE SER MEDIDO EN: METROS CÚBICOS POR MINUTO (CMM), METROS CÚBICOS POR SEGUNDO (CMS) O PIES CÚBICOS POR MINUTO (CFM). ADEMÁS, SE PUEDE MODIFICAR EL ÁREA EN LA QUE SE CALCULARA EL FLUJO, DESDE .001 HASTA 9.999 M2 O FT2. TIENE PANTALLA QUE SE ILUMINA PARA QUE LO PUEDAS UTILIZAR INCLUSO EN CONDICIONES CON POCA LUZ, ADEMÁS CUENTA CON INDICADOR DE BATERÍA Y FUNCIÓN DE AUTO APAGADO.</w:t>
            </w:r>
          </w:p>
        </w:tc>
        <w:tc>
          <w:tcPr>
            <w:tcW w:w="702" w:type="pct"/>
            <w:shd w:val="clear" w:color="auto" w:fill="auto"/>
            <w:vAlign w:val="center"/>
            <w:hideMark/>
          </w:tcPr>
          <w:p w14:paraId="7920BB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7D698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E9583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6C8BF5F" w14:textId="77777777" w:rsidTr="00BA73A2">
        <w:trPr>
          <w:trHeight w:val="170"/>
        </w:trPr>
        <w:tc>
          <w:tcPr>
            <w:tcW w:w="595" w:type="pct"/>
            <w:shd w:val="clear" w:color="auto" w:fill="auto"/>
            <w:noWrap/>
            <w:vAlign w:val="center"/>
            <w:hideMark/>
          </w:tcPr>
          <w:p w14:paraId="0BD62B6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w:t>
            </w:r>
          </w:p>
        </w:tc>
        <w:tc>
          <w:tcPr>
            <w:tcW w:w="1074" w:type="pct"/>
            <w:vAlign w:val="center"/>
          </w:tcPr>
          <w:p w14:paraId="324B67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ANILLO</w:t>
            </w:r>
          </w:p>
        </w:tc>
        <w:tc>
          <w:tcPr>
            <w:tcW w:w="1339" w:type="pct"/>
            <w:shd w:val="clear" w:color="auto" w:fill="auto"/>
            <w:vAlign w:val="center"/>
            <w:hideMark/>
          </w:tcPr>
          <w:p w14:paraId="11DDFB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ANILLO PRESIÓN HELVEX NPL EXTERNO RF-036</w:t>
            </w:r>
          </w:p>
        </w:tc>
        <w:tc>
          <w:tcPr>
            <w:tcW w:w="702" w:type="pct"/>
            <w:shd w:val="clear" w:color="auto" w:fill="auto"/>
            <w:vAlign w:val="center"/>
            <w:hideMark/>
          </w:tcPr>
          <w:p w14:paraId="0BFA13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3DDA9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39BE5B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6DE0C430" w14:textId="77777777" w:rsidTr="00BA73A2">
        <w:trPr>
          <w:trHeight w:val="170"/>
        </w:trPr>
        <w:tc>
          <w:tcPr>
            <w:tcW w:w="595" w:type="pct"/>
            <w:shd w:val="clear" w:color="auto" w:fill="auto"/>
            <w:noWrap/>
            <w:vAlign w:val="center"/>
            <w:hideMark/>
          </w:tcPr>
          <w:p w14:paraId="6E628E1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w:t>
            </w:r>
          </w:p>
        </w:tc>
        <w:tc>
          <w:tcPr>
            <w:tcW w:w="1074" w:type="pct"/>
            <w:vAlign w:val="center"/>
          </w:tcPr>
          <w:p w14:paraId="55F27F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ANTEOJO</w:t>
            </w:r>
          </w:p>
        </w:tc>
        <w:tc>
          <w:tcPr>
            <w:tcW w:w="1339" w:type="pct"/>
            <w:shd w:val="clear" w:color="auto" w:fill="auto"/>
            <w:vAlign w:val="center"/>
            <w:hideMark/>
          </w:tcPr>
          <w:p w14:paraId="5313DA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ANTEOJO DE COMPUTADORA Y JUEGOS DE BLOQUEO DE LUZ AZUL CON TECNOLOGÍA PATENTADA SIMILAR MODELO RZR-30006</w:t>
            </w:r>
          </w:p>
        </w:tc>
        <w:tc>
          <w:tcPr>
            <w:tcW w:w="702" w:type="pct"/>
            <w:shd w:val="clear" w:color="auto" w:fill="auto"/>
            <w:vAlign w:val="center"/>
            <w:hideMark/>
          </w:tcPr>
          <w:p w14:paraId="3BAB92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01C0A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EC31A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740BABE" w14:textId="77777777" w:rsidTr="00BA73A2">
        <w:trPr>
          <w:trHeight w:val="170"/>
        </w:trPr>
        <w:tc>
          <w:tcPr>
            <w:tcW w:w="595" w:type="pct"/>
            <w:shd w:val="clear" w:color="auto" w:fill="auto"/>
            <w:noWrap/>
            <w:vAlign w:val="center"/>
            <w:hideMark/>
          </w:tcPr>
          <w:p w14:paraId="62D3466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w:t>
            </w:r>
          </w:p>
        </w:tc>
        <w:tc>
          <w:tcPr>
            <w:tcW w:w="1074" w:type="pct"/>
            <w:vAlign w:val="center"/>
          </w:tcPr>
          <w:p w14:paraId="5E406C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APAGADOR</w:t>
            </w:r>
          </w:p>
        </w:tc>
        <w:tc>
          <w:tcPr>
            <w:tcW w:w="1339" w:type="pct"/>
            <w:shd w:val="clear" w:color="auto" w:fill="auto"/>
            <w:vAlign w:val="center"/>
            <w:hideMark/>
          </w:tcPr>
          <w:p w14:paraId="6888B1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APAGADOR DE ESCALERA DE PALANCA BLANCO CON PLACA Y TAPA</w:t>
            </w:r>
          </w:p>
        </w:tc>
        <w:tc>
          <w:tcPr>
            <w:tcW w:w="702" w:type="pct"/>
            <w:shd w:val="clear" w:color="auto" w:fill="auto"/>
            <w:vAlign w:val="center"/>
            <w:hideMark/>
          </w:tcPr>
          <w:p w14:paraId="5F2087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DE915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71DC30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5A22CC64" w14:textId="77777777" w:rsidTr="00BA73A2">
        <w:trPr>
          <w:trHeight w:val="170"/>
        </w:trPr>
        <w:tc>
          <w:tcPr>
            <w:tcW w:w="595" w:type="pct"/>
            <w:shd w:val="clear" w:color="auto" w:fill="auto"/>
            <w:noWrap/>
            <w:vAlign w:val="center"/>
            <w:hideMark/>
          </w:tcPr>
          <w:p w14:paraId="7948D3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w:t>
            </w:r>
          </w:p>
        </w:tc>
        <w:tc>
          <w:tcPr>
            <w:tcW w:w="1074" w:type="pct"/>
            <w:vAlign w:val="center"/>
          </w:tcPr>
          <w:p w14:paraId="79DA62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APUNTADOR</w:t>
            </w:r>
          </w:p>
        </w:tc>
        <w:tc>
          <w:tcPr>
            <w:tcW w:w="1339" w:type="pct"/>
            <w:shd w:val="clear" w:color="auto" w:fill="auto"/>
            <w:vAlign w:val="center"/>
            <w:hideMark/>
          </w:tcPr>
          <w:p w14:paraId="4A00C9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APUNTADOR PRESENTADOR LASER NEGRO</w:t>
            </w:r>
          </w:p>
        </w:tc>
        <w:tc>
          <w:tcPr>
            <w:tcW w:w="702" w:type="pct"/>
            <w:shd w:val="clear" w:color="auto" w:fill="auto"/>
            <w:vAlign w:val="center"/>
            <w:hideMark/>
          </w:tcPr>
          <w:p w14:paraId="1B392B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B553A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0FB97D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28E36E0C" w14:textId="77777777" w:rsidTr="00BA73A2">
        <w:trPr>
          <w:trHeight w:val="170"/>
        </w:trPr>
        <w:tc>
          <w:tcPr>
            <w:tcW w:w="595" w:type="pct"/>
            <w:shd w:val="clear" w:color="auto" w:fill="auto"/>
            <w:noWrap/>
            <w:vAlign w:val="center"/>
            <w:hideMark/>
          </w:tcPr>
          <w:p w14:paraId="0407F9B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w:t>
            </w:r>
          </w:p>
        </w:tc>
        <w:tc>
          <w:tcPr>
            <w:tcW w:w="1074" w:type="pct"/>
            <w:vAlign w:val="center"/>
          </w:tcPr>
          <w:p w14:paraId="410480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ARCO</w:t>
            </w:r>
          </w:p>
        </w:tc>
        <w:tc>
          <w:tcPr>
            <w:tcW w:w="1339" w:type="pct"/>
            <w:shd w:val="clear" w:color="auto" w:fill="auto"/>
            <w:vAlign w:val="center"/>
            <w:hideMark/>
          </w:tcPr>
          <w:p w14:paraId="64B836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ARCO CON SEGUETA ESTÁNDAR PROFESIONAL TIPO BARRA DE ACERO, AJUSTABLE</w:t>
            </w:r>
          </w:p>
        </w:tc>
        <w:tc>
          <w:tcPr>
            <w:tcW w:w="702" w:type="pct"/>
            <w:shd w:val="clear" w:color="auto" w:fill="auto"/>
            <w:vAlign w:val="center"/>
            <w:hideMark/>
          </w:tcPr>
          <w:p w14:paraId="0A1332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D9549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c>
          <w:tcPr>
            <w:tcW w:w="645" w:type="pct"/>
            <w:shd w:val="clear" w:color="auto" w:fill="auto"/>
            <w:vAlign w:val="center"/>
            <w:hideMark/>
          </w:tcPr>
          <w:p w14:paraId="032120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w:t>
            </w:r>
          </w:p>
        </w:tc>
      </w:tr>
      <w:tr w:rsidR="00BA73A2" w:rsidRPr="002075C1" w14:paraId="716F4E45" w14:textId="77777777" w:rsidTr="00BA73A2">
        <w:trPr>
          <w:trHeight w:val="170"/>
        </w:trPr>
        <w:tc>
          <w:tcPr>
            <w:tcW w:w="595" w:type="pct"/>
            <w:shd w:val="clear" w:color="auto" w:fill="auto"/>
            <w:noWrap/>
            <w:vAlign w:val="center"/>
            <w:hideMark/>
          </w:tcPr>
          <w:p w14:paraId="3801892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w:t>
            </w:r>
          </w:p>
        </w:tc>
        <w:tc>
          <w:tcPr>
            <w:tcW w:w="1074" w:type="pct"/>
            <w:vAlign w:val="center"/>
          </w:tcPr>
          <w:p w14:paraId="2DF81A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ARDUINO</w:t>
            </w:r>
          </w:p>
        </w:tc>
        <w:tc>
          <w:tcPr>
            <w:tcW w:w="1339" w:type="pct"/>
            <w:shd w:val="clear" w:color="auto" w:fill="auto"/>
            <w:vAlign w:val="center"/>
            <w:hideMark/>
          </w:tcPr>
          <w:p w14:paraId="220C3F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ARDUINO MKR WIFI 1010</w:t>
            </w:r>
          </w:p>
        </w:tc>
        <w:tc>
          <w:tcPr>
            <w:tcW w:w="702" w:type="pct"/>
            <w:shd w:val="clear" w:color="auto" w:fill="auto"/>
            <w:vAlign w:val="center"/>
            <w:hideMark/>
          </w:tcPr>
          <w:p w14:paraId="4AFF89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84BD7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20A4E8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r>
      <w:tr w:rsidR="00BA73A2" w:rsidRPr="002075C1" w14:paraId="1CF39A2D" w14:textId="77777777" w:rsidTr="00BA73A2">
        <w:trPr>
          <w:trHeight w:val="170"/>
        </w:trPr>
        <w:tc>
          <w:tcPr>
            <w:tcW w:w="595" w:type="pct"/>
            <w:shd w:val="clear" w:color="auto" w:fill="auto"/>
            <w:noWrap/>
            <w:vAlign w:val="center"/>
            <w:hideMark/>
          </w:tcPr>
          <w:p w14:paraId="561A978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w:t>
            </w:r>
          </w:p>
        </w:tc>
        <w:tc>
          <w:tcPr>
            <w:tcW w:w="1074" w:type="pct"/>
            <w:vAlign w:val="center"/>
          </w:tcPr>
          <w:p w14:paraId="553467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ARNÉS</w:t>
            </w:r>
          </w:p>
        </w:tc>
        <w:tc>
          <w:tcPr>
            <w:tcW w:w="1339" w:type="pct"/>
            <w:shd w:val="clear" w:color="auto" w:fill="auto"/>
            <w:vAlign w:val="center"/>
            <w:hideMark/>
          </w:tcPr>
          <w:p w14:paraId="566C74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ARNÉS DE SEGURIDAD ESTÁNDAR H100 CAPACIDAD DE PESO 400 LBS SIMILAR MODELO H-9578</w:t>
            </w:r>
          </w:p>
        </w:tc>
        <w:tc>
          <w:tcPr>
            <w:tcW w:w="702" w:type="pct"/>
            <w:shd w:val="clear" w:color="auto" w:fill="auto"/>
            <w:vAlign w:val="center"/>
            <w:hideMark/>
          </w:tcPr>
          <w:p w14:paraId="19C315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C0ADE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7FC16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7A9CA78C" w14:textId="77777777" w:rsidTr="00BA73A2">
        <w:trPr>
          <w:trHeight w:val="170"/>
        </w:trPr>
        <w:tc>
          <w:tcPr>
            <w:tcW w:w="595" w:type="pct"/>
            <w:shd w:val="clear" w:color="auto" w:fill="auto"/>
            <w:noWrap/>
            <w:vAlign w:val="center"/>
            <w:hideMark/>
          </w:tcPr>
          <w:p w14:paraId="486E6B7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w:t>
            </w:r>
          </w:p>
        </w:tc>
        <w:tc>
          <w:tcPr>
            <w:tcW w:w="1074" w:type="pct"/>
            <w:vAlign w:val="center"/>
          </w:tcPr>
          <w:p w14:paraId="4F1D9A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ARRANCADOR</w:t>
            </w:r>
          </w:p>
        </w:tc>
        <w:tc>
          <w:tcPr>
            <w:tcW w:w="1339" w:type="pct"/>
            <w:shd w:val="clear" w:color="auto" w:fill="auto"/>
            <w:vAlign w:val="center"/>
            <w:hideMark/>
          </w:tcPr>
          <w:p w14:paraId="3DAEE5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ARRANCADOR DE BATERÍAS INTELIGENTE | 18000 MAH. ALTA POTENCIA, INCLUYE CABLE DE BATERÍA CARGADOR USB Y 12 V, PARA ARRANQUE DE GASOLINA DE 12V (HASTA 5.0L) Y DIESEL (HASTA 3.0L), CARGA DE DISPOSITIVOS ELECTRÓNICOS CON ALIMENTACIÓN DC 5V, LUZ DE EMERGENCIA MULTIFUNCIONAL: LINTERNA / LUZ ESTROBOSCÓPICA / LUZSOS, CORRIENTE PICO 600 A 2 X SALIDA USB: 5V/9V-2A 1 X SALIDA USB-C, VOLTAJE DE ENTRADA, TIPO-C USB: </w:t>
            </w:r>
            <w:r w:rsidRPr="002075C1">
              <w:rPr>
                <w:rFonts w:ascii="Noto Sans Condensed" w:eastAsia="Times New Roman" w:hAnsi="Noto Sans Condensed" w:cs="Noto Sans Condensed"/>
                <w:sz w:val="15"/>
                <w:szCs w:val="15"/>
              </w:rPr>
              <w:lastRenderedPageBreak/>
              <w:t xml:space="preserve">5V/1A SALIDA DC </w:t>
            </w:r>
            <w:proofErr w:type="spellStart"/>
            <w:r w:rsidRPr="002075C1">
              <w:rPr>
                <w:rFonts w:ascii="Noto Sans Condensed" w:eastAsia="Times New Roman" w:hAnsi="Noto Sans Condensed" w:cs="Noto Sans Condensed"/>
                <w:sz w:val="15"/>
                <w:szCs w:val="15"/>
              </w:rPr>
              <w:t>DC</w:t>
            </w:r>
            <w:proofErr w:type="spellEnd"/>
            <w:r w:rsidRPr="002075C1">
              <w:rPr>
                <w:rFonts w:ascii="Noto Sans Condensed" w:eastAsia="Times New Roman" w:hAnsi="Noto Sans Condensed" w:cs="Noto Sans Condensed"/>
                <w:sz w:val="15"/>
                <w:szCs w:val="15"/>
              </w:rPr>
              <w:t xml:space="preserve"> 12V-10A, TIEMPO DE CARGA 6 HORAS, LED DE POTENCIA 1W, PESO 456G, TEMPERATURA DE TRABAJO -10°C-60°C, TAMAÑO DEL PRODUCTO (LAA) 175X79X39 MM SIMILAR MARCA BGS MODELO 919001-MX</w:t>
            </w:r>
          </w:p>
        </w:tc>
        <w:tc>
          <w:tcPr>
            <w:tcW w:w="702" w:type="pct"/>
            <w:shd w:val="clear" w:color="auto" w:fill="auto"/>
            <w:vAlign w:val="center"/>
            <w:hideMark/>
          </w:tcPr>
          <w:p w14:paraId="79A2FB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C9382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205FB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7C6093B" w14:textId="77777777" w:rsidTr="00BA73A2">
        <w:trPr>
          <w:trHeight w:val="170"/>
        </w:trPr>
        <w:tc>
          <w:tcPr>
            <w:tcW w:w="595" w:type="pct"/>
            <w:shd w:val="clear" w:color="auto" w:fill="auto"/>
            <w:noWrap/>
            <w:vAlign w:val="center"/>
            <w:hideMark/>
          </w:tcPr>
          <w:p w14:paraId="66D4AAA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w:t>
            </w:r>
          </w:p>
        </w:tc>
        <w:tc>
          <w:tcPr>
            <w:tcW w:w="1074" w:type="pct"/>
            <w:vAlign w:val="center"/>
          </w:tcPr>
          <w:p w14:paraId="07A2DD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ARRANCADOR</w:t>
            </w:r>
          </w:p>
        </w:tc>
        <w:tc>
          <w:tcPr>
            <w:tcW w:w="1339" w:type="pct"/>
            <w:shd w:val="clear" w:color="auto" w:fill="auto"/>
            <w:vAlign w:val="center"/>
            <w:hideMark/>
          </w:tcPr>
          <w:p w14:paraId="0E1BFA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ARRANCADOR DE BATERÍAS PROFESIONAL | 1200 A, CON BATERÍA DE PLOMO ACIDO SELLADA, ALTA CAPACIDAD DE ARRANQUE DE 900 A, CABLES DE USO RUDO INDICADOR DE CARGA, ENTRADA DE 12 V TIPO ENCENDEDOR Y DOS ENTRADAS TIPO USB SIMILAR MARCA BGS MODELO 919002-MX</w:t>
            </w:r>
          </w:p>
        </w:tc>
        <w:tc>
          <w:tcPr>
            <w:tcW w:w="702" w:type="pct"/>
            <w:shd w:val="clear" w:color="auto" w:fill="auto"/>
            <w:vAlign w:val="center"/>
            <w:hideMark/>
          </w:tcPr>
          <w:p w14:paraId="627016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113A3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96B63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22D8B2C" w14:textId="77777777" w:rsidTr="00BA73A2">
        <w:trPr>
          <w:trHeight w:val="170"/>
        </w:trPr>
        <w:tc>
          <w:tcPr>
            <w:tcW w:w="595" w:type="pct"/>
            <w:shd w:val="clear" w:color="auto" w:fill="auto"/>
            <w:noWrap/>
            <w:vAlign w:val="center"/>
            <w:hideMark/>
          </w:tcPr>
          <w:p w14:paraId="635CFC7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w:t>
            </w:r>
          </w:p>
        </w:tc>
        <w:tc>
          <w:tcPr>
            <w:tcW w:w="1074" w:type="pct"/>
            <w:vAlign w:val="center"/>
          </w:tcPr>
          <w:p w14:paraId="014F42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ASIENTO</w:t>
            </w:r>
          </w:p>
        </w:tc>
        <w:tc>
          <w:tcPr>
            <w:tcW w:w="1339" w:type="pct"/>
            <w:shd w:val="clear" w:color="auto" w:fill="auto"/>
            <w:vAlign w:val="center"/>
            <w:hideMark/>
          </w:tcPr>
          <w:p w14:paraId="58B1EC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ASIENTO PARA TAZA WC ALARGADA LARGO X ANCHO: 45 CM X 36 CM PESO: 1.665 G MATERIAL DEL ASIENTO PARA INODORO: POLIPROPILENO MATERIAL DE LA BISAGRA: PLÁSTICO TIPO DE CIERRE_ NORMAL</w:t>
            </w:r>
          </w:p>
        </w:tc>
        <w:tc>
          <w:tcPr>
            <w:tcW w:w="702" w:type="pct"/>
            <w:shd w:val="clear" w:color="auto" w:fill="auto"/>
            <w:vAlign w:val="center"/>
            <w:hideMark/>
          </w:tcPr>
          <w:p w14:paraId="3CD4BB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83566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c>
          <w:tcPr>
            <w:tcW w:w="645" w:type="pct"/>
            <w:shd w:val="clear" w:color="auto" w:fill="auto"/>
            <w:vAlign w:val="center"/>
            <w:hideMark/>
          </w:tcPr>
          <w:p w14:paraId="43BAD9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35</w:t>
            </w:r>
          </w:p>
        </w:tc>
      </w:tr>
      <w:tr w:rsidR="00BA73A2" w:rsidRPr="002075C1" w14:paraId="413CD165" w14:textId="77777777" w:rsidTr="00BA73A2">
        <w:trPr>
          <w:trHeight w:val="170"/>
        </w:trPr>
        <w:tc>
          <w:tcPr>
            <w:tcW w:w="595" w:type="pct"/>
            <w:shd w:val="clear" w:color="auto" w:fill="auto"/>
            <w:noWrap/>
            <w:vAlign w:val="center"/>
            <w:hideMark/>
          </w:tcPr>
          <w:p w14:paraId="5840FAC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w:t>
            </w:r>
          </w:p>
        </w:tc>
        <w:tc>
          <w:tcPr>
            <w:tcW w:w="1074" w:type="pct"/>
            <w:vAlign w:val="center"/>
          </w:tcPr>
          <w:p w14:paraId="4FE1EF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ASIENTO</w:t>
            </w:r>
          </w:p>
        </w:tc>
        <w:tc>
          <w:tcPr>
            <w:tcW w:w="1339" w:type="pct"/>
            <w:shd w:val="clear" w:color="auto" w:fill="auto"/>
            <w:vAlign w:val="center"/>
            <w:hideMark/>
          </w:tcPr>
          <w:p w14:paraId="299F6D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ASIENTO PARA TAZA WC NORMAL COLOR BLANCO FORMA DE LA TAZA: REDONDA MATERIAL: POLIPROPILENO TAPA: SI TIPO DE CIERRE NORMAL PESO (KG): 1.80 TAMAÑO ARTICULO: (LARGO X ALTO X ANCHO) CM 37 X 39 X 4</w:t>
            </w:r>
          </w:p>
        </w:tc>
        <w:tc>
          <w:tcPr>
            <w:tcW w:w="702" w:type="pct"/>
            <w:shd w:val="clear" w:color="auto" w:fill="auto"/>
            <w:vAlign w:val="center"/>
            <w:hideMark/>
          </w:tcPr>
          <w:p w14:paraId="642572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BADB4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21E09E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0E42C803" w14:textId="77777777" w:rsidTr="00BA73A2">
        <w:trPr>
          <w:trHeight w:val="170"/>
        </w:trPr>
        <w:tc>
          <w:tcPr>
            <w:tcW w:w="595" w:type="pct"/>
            <w:shd w:val="clear" w:color="auto" w:fill="auto"/>
            <w:noWrap/>
            <w:vAlign w:val="center"/>
            <w:hideMark/>
          </w:tcPr>
          <w:p w14:paraId="5539E27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w:t>
            </w:r>
          </w:p>
        </w:tc>
        <w:tc>
          <w:tcPr>
            <w:tcW w:w="1074" w:type="pct"/>
            <w:vAlign w:val="center"/>
          </w:tcPr>
          <w:p w14:paraId="28B2A4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ATOMIZADOR</w:t>
            </w:r>
          </w:p>
        </w:tc>
        <w:tc>
          <w:tcPr>
            <w:tcW w:w="1339" w:type="pct"/>
            <w:shd w:val="clear" w:color="auto" w:fill="auto"/>
            <w:vAlign w:val="center"/>
            <w:hideMark/>
          </w:tcPr>
          <w:p w14:paraId="68536E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ATOMIZADOR CON BOTELLA DE 1 LT PARA MÍNIMO 40,000 ATOMIZACIONES</w:t>
            </w:r>
          </w:p>
        </w:tc>
        <w:tc>
          <w:tcPr>
            <w:tcW w:w="702" w:type="pct"/>
            <w:shd w:val="clear" w:color="auto" w:fill="auto"/>
            <w:vAlign w:val="center"/>
            <w:hideMark/>
          </w:tcPr>
          <w:p w14:paraId="63D398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7829A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785C76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484C052C" w14:textId="77777777" w:rsidTr="00BA73A2">
        <w:trPr>
          <w:trHeight w:val="170"/>
        </w:trPr>
        <w:tc>
          <w:tcPr>
            <w:tcW w:w="595" w:type="pct"/>
            <w:shd w:val="clear" w:color="auto" w:fill="auto"/>
            <w:noWrap/>
            <w:vAlign w:val="center"/>
            <w:hideMark/>
          </w:tcPr>
          <w:p w14:paraId="32FFCED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w:t>
            </w:r>
          </w:p>
        </w:tc>
        <w:tc>
          <w:tcPr>
            <w:tcW w:w="1074" w:type="pct"/>
            <w:vAlign w:val="center"/>
          </w:tcPr>
          <w:p w14:paraId="1AAFE1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AUDÍFONOS</w:t>
            </w:r>
          </w:p>
        </w:tc>
        <w:tc>
          <w:tcPr>
            <w:tcW w:w="1339" w:type="pct"/>
            <w:shd w:val="clear" w:color="auto" w:fill="auto"/>
            <w:vAlign w:val="center"/>
            <w:hideMark/>
          </w:tcPr>
          <w:p w14:paraId="687771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AUDÍFONOS ALÁMBRICOS 1.8 METROS 3.5MM NEGRO. SIMILAR CORSAIR GAMER HS45 SURROUND 7.1</w:t>
            </w:r>
          </w:p>
        </w:tc>
        <w:tc>
          <w:tcPr>
            <w:tcW w:w="702" w:type="pct"/>
            <w:shd w:val="clear" w:color="auto" w:fill="auto"/>
            <w:vAlign w:val="center"/>
            <w:hideMark/>
          </w:tcPr>
          <w:p w14:paraId="4941CD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C6BA7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907B8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4BC5D96" w14:textId="77777777" w:rsidTr="00BA73A2">
        <w:trPr>
          <w:trHeight w:val="170"/>
        </w:trPr>
        <w:tc>
          <w:tcPr>
            <w:tcW w:w="595" w:type="pct"/>
            <w:shd w:val="clear" w:color="auto" w:fill="auto"/>
            <w:noWrap/>
            <w:vAlign w:val="center"/>
            <w:hideMark/>
          </w:tcPr>
          <w:p w14:paraId="276F51B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w:t>
            </w:r>
          </w:p>
        </w:tc>
        <w:tc>
          <w:tcPr>
            <w:tcW w:w="1074" w:type="pct"/>
            <w:vAlign w:val="center"/>
          </w:tcPr>
          <w:p w14:paraId="749F70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AZADÓN</w:t>
            </w:r>
          </w:p>
        </w:tc>
        <w:tc>
          <w:tcPr>
            <w:tcW w:w="1339" w:type="pct"/>
            <w:shd w:val="clear" w:color="auto" w:fill="auto"/>
            <w:vAlign w:val="center"/>
            <w:hideMark/>
          </w:tcPr>
          <w:p w14:paraId="23AF1B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AZADÓN JARDINERO CLÁSICO, CON COLLAR, MANGO 54</w:t>
            </w:r>
          </w:p>
        </w:tc>
        <w:tc>
          <w:tcPr>
            <w:tcW w:w="702" w:type="pct"/>
            <w:shd w:val="clear" w:color="auto" w:fill="auto"/>
            <w:vAlign w:val="center"/>
            <w:hideMark/>
          </w:tcPr>
          <w:p w14:paraId="0FC9BA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8F42C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A57C8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6FDB3937" w14:textId="77777777" w:rsidTr="00BA73A2">
        <w:trPr>
          <w:trHeight w:val="170"/>
        </w:trPr>
        <w:tc>
          <w:tcPr>
            <w:tcW w:w="595" w:type="pct"/>
            <w:shd w:val="clear" w:color="auto" w:fill="auto"/>
            <w:noWrap/>
            <w:vAlign w:val="center"/>
            <w:hideMark/>
          </w:tcPr>
          <w:p w14:paraId="795F316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w:t>
            </w:r>
          </w:p>
        </w:tc>
        <w:tc>
          <w:tcPr>
            <w:tcW w:w="1074" w:type="pct"/>
            <w:vAlign w:val="center"/>
          </w:tcPr>
          <w:p w14:paraId="53F774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BALDE</w:t>
            </w:r>
          </w:p>
        </w:tc>
        <w:tc>
          <w:tcPr>
            <w:tcW w:w="1339" w:type="pct"/>
            <w:shd w:val="clear" w:color="auto" w:fill="auto"/>
            <w:vAlign w:val="center"/>
            <w:hideMark/>
          </w:tcPr>
          <w:p w14:paraId="574F10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BALDE DE PLÁSTICO DE 12 LTS</w:t>
            </w:r>
          </w:p>
        </w:tc>
        <w:tc>
          <w:tcPr>
            <w:tcW w:w="702" w:type="pct"/>
            <w:shd w:val="clear" w:color="auto" w:fill="auto"/>
            <w:vAlign w:val="center"/>
            <w:hideMark/>
          </w:tcPr>
          <w:p w14:paraId="0F2F76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ADCA5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c>
          <w:tcPr>
            <w:tcW w:w="645" w:type="pct"/>
            <w:shd w:val="clear" w:color="auto" w:fill="auto"/>
            <w:vAlign w:val="center"/>
            <w:hideMark/>
          </w:tcPr>
          <w:p w14:paraId="6DB5BB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75</w:t>
            </w:r>
          </w:p>
        </w:tc>
      </w:tr>
      <w:tr w:rsidR="00BA73A2" w:rsidRPr="002075C1" w14:paraId="19D37297" w14:textId="77777777" w:rsidTr="00BA73A2">
        <w:trPr>
          <w:trHeight w:val="170"/>
        </w:trPr>
        <w:tc>
          <w:tcPr>
            <w:tcW w:w="595" w:type="pct"/>
            <w:shd w:val="clear" w:color="auto" w:fill="auto"/>
            <w:noWrap/>
            <w:vAlign w:val="center"/>
            <w:hideMark/>
          </w:tcPr>
          <w:p w14:paraId="482EDA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w:t>
            </w:r>
          </w:p>
        </w:tc>
        <w:tc>
          <w:tcPr>
            <w:tcW w:w="1074" w:type="pct"/>
            <w:vAlign w:val="center"/>
          </w:tcPr>
          <w:p w14:paraId="4890CD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w:t>
            </w:r>
          </w:p>
        </w:tc>
        <w:tc>
          <w:tcPr>
            <w:tcW w:w="1339" w:type="pct"/>
            <w:shd w:val="clear" w:color="auto" w:fill="auto"/>
            <w:vAlign w:val="center"/>
            <w:hideMark/>
          </w:tcPr>
          <w:p w14:paraId="76310B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 DE FUTBOL RÁPIDO NO.4, MATERIALES: CUBIERTA PVC, LAMINADO, CÁMARA DE BUTILO, ENCORDADA NYLON, COLOR: BLANCO, AZUL, ROJO</w:t>
            </w:r>
          </w:p>
        </w:tc>
        <w:tc>
          <w:tcPr>
            <w:tcW w:w="702" w:type="pct"/>
            <w:shd w:val="clear" w:color="auto" w:fill="auto"/>
            <w:vAlign w:val="center"/>
            <w:hideMark/>
          </w:tcPr>
          <w:p w14:paraId="52829B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79C7D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4992A5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3CA92070" w14:textId="77777777" w:rsidTr="00BA73A2">
        <w:trPr>
          <w:trHeight w:val="170"/>
        </w:trPr>
        <w:tc>
          <w:tcPr>
            <w:tcW w:w="595" w:type="pct"/>
            <w:shd w:val="clear" w:color="auto" w:fill="auto"/>
            <w:noWrap/>
            <w:vAlign w:val="center"/>
            <w:hideMark/>
          </w:tcPr>
          <w:p w14:paraId="5FDFD6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w:t>
            </w:r>
          </w:p>
        </w:tc>
        <w:tc>
          <w:tcPr>
            <w:tcW w:w="1074" w:type="pct"/>
            <w:vAlign w:val="center"/>
          </w:tcPr>
          <w:p w14:paraId="29360A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w:t>
            </w:r>
          </w:p>
        </w:tc>
        <w:tc>
          <w:tcPr>
            <w:tcW w:w="1339" w:type="pct"/>
            <w:shd w:val="clear" w:color="auto" w:fill="auto"/>
            <w:vAlign w:val="center"/>
            <w:hideMark/>
          </w:tcPr>
          <w:p w14:paraId="194859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 DE FUTBOL RÁPIDO NO.5, MATERIALES: CUBIERTA PVC, LAMINADO, CÁMARA DE BUTILO, ENCORDADA NYLON, COLOR: BLANCO, AZUL, ROJO</w:t>
            </w:r>
          </w:p>
        </w:tc>
        <w:tc>
          <w:tcPr>
            <w:tcW w:w="702" w:type="pct"/>
            <w:shd w:val="clear" w:color="auto" w:fill="auto"/>
            <w:vAlign w:val="center"/>
            <w:hideMark/>
          </w:tcPr>
          <w:p w14:paraId="07968C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5A2A1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3B1200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6C721889" w14:textId="77777777" w:rsidTr="00BA73A2">
        <w:trPr>
          <w:trHeight w:val="170"/>
        </w:trPr>
        <w:tc>
          <w:tcPr>
            <w:tcW w:w="595" w:type="pct"/>
            <w:shd w:val="clear" w:color="auto" w:fill="auto"/>
            <w:noWrap/>
            <w:vAlign w:val="center"/>
            <w:hideMark/>
          </w:tcPr>
          <w:p w14:paraId="3F4E338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w:t>
            </w:r>
          </w:p>
        </w:tc>
        <w:tc>
          <w:tcPr>
            <w:tcW w:w="1074" w:type="pct"/>
            <w:vAlign w:val="center"/>
          </w:tcPr>
          <w:p w14:paraId="361C20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w:t>
            </w:r>
          </w:p>
        </w:tc>
        <w:tc>
          <w:tcPr>
            <w:tcW w:w="1339" w:type="pct"/>
            <w:shd w:val="clear" w:color="auto" w:fill="auto"/>
            <w:vAlign w:val="center"/>
            <w:hideMark/>
          </w:tcPr>
          <w:p w14:paraId="701AB9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 DE VOLEIBOL N0. 5; TIPO MIKASA VSV104, LAMINADO CON CUBIERTA EXTERIOR DE PIEL SINTÉTICA TACTO SUAVE EL BALÓN TIENE UN PESO DE 265 GR.</w:t>
            </w:r>
          </w:p>
        </w:tc>
        <w:tc>
          <w:tcPr>
            <w:tcW w:w="702" w:type="pct"/>
            <w:shd w:val="clear" w:color="auto" w:fill="auto"/>
            <w:vAlign w:val="center"/>
            <w:hideMark/>
          </w:tcPr>
          <w:p w14:paraId="4C5457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AB4AE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60886A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1F28F3D9" w14:textId="77777777" w:rsidTr="00BA73A2">
        <w:trPr>
          <w:trHeight w:val="170"/>
        </w:trPr>
        <w:tc>
          <w:tcPr>
            <w:tcW w:w="595" w:type="pct"/>
            <w:shd w:val="clear" w:color="auto" w:fill="auto"/>
            <w:noWrap/>
            <w:vAlign w:val="center"/>
            <w:hideMark/>
          </w:tcPr>
          <w:p w14:paraId="702432D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w:t>
            </w:r>
          </w:p>
        </w:tc>
        <w:tc>
          <w:tcPr>
            <w:tcW w:w="1074" w:type="pct"/>
            <w:vAlign w:val="center"/>
          </w:tcPr>
          <w:p w14:paraId="37BFFB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w:t>
            </w:r>
          </w:p>
        </w:tc>
        <w:tc>
          <w:tcPr>
            <w:tcW w:w="1339" w:type="pct"/>
            <w:shd w:val="clear" w:color="auto" w:fill="auto"/>
            <w:vAlign w:val="center"/>
            <w:hideMark/>
          </w:tcPr>
          <w:p w14:paraId="5B2A39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BALÓN OFICIAL DE BALONCESTO NO.7A, MATERIAL: CUERO NATURAL O SINTÉTICO, CIRCUNFERENCIA: 75 CM</w:t>
            </w:r>
          </w:p>
        </w:tc>
        <w:tc>
          <w:tcPr>
            <w:tcW w:w="702" w:type="pct"/>
            <w:shd w:val="clear" w:color="auto" w:fill="auto"/>
            <w:vAlign w:val="center"/>
            <w:hideMark/>
          </w:tcPr>
          <w:p w14:paraId="7DF00F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D9CE8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07889E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FF655EB" w14:textId="77777777" w:rsidTr="00BA73A2">
        <w:trPr>
          <w:trHeight w:val="170"/>
        </w:trPr>
        <w:tc>
          <w:tcPr>
            <w:tcW w:w="595" w:type="pct"/>
            <w:shd w:val="clear" w:color="auto" w:fill="auto"/>
            <w:noWrap/>
            <w:vAlign w:val="center"/>
            <w:hideMark/>
          </w:tcPr>
          <w:p w14:paraId="011F9AF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w:t>
            </w:r>
          </w:p>
        </w:tc>
        <w:tc>
          <w:tcPr>
            <w:tcW w:w="1074" w:type="pct"/>
            <w:vAlign w:val="center"/>
          </w:tcPr>
          <w:p w14:paraId="34887B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TELA </w:t>
            </w:r>
          </w:p>
        </w:tc>
        <w:tc>
          <w:tcPr>
            <w:tcW w:w="1339" w:type="pct"/>
            <w:shd w:val="clear" w:color="auto" w:fill="auto"/>
            <w:vAlign w:val="center"/>
            <w:hideMark/>
          </w:tcPr>
          <w:p w14:paraId="72FC76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BAMBALINAS CON BASTILLAS DE COLOR AZUL MARINO</w:t>
            </w:r>
            <w:r w:rsidRPr="002075C1">
              <w:rPr>
                <w:rFonts w:ascii="Noto Sans Condensed" w:eastAsia="Times New Roman" w:hAnsi="Noto Sans Condensed" w:cs="Noto Sans Condensed"/>
                <w:sz w:val="15"/>
                <w:szCs w:val="15"/>
              </w:rPr>
              <w:br/>
              <w:t xml:space="preserve">ESPECIFICACIONES :2 BAMBALINAS EN TELA AZUL MARINO ENTABLILLADO </w:t>
            </w:r>
            <w:r w:rsidRPr="002075C1">
              <w:rPr>
                <w:rFonts w:ascii="Noto Sans Condensed" w:eastAsia="Times New Roman" w:hAnsi="Noto Sans Condensed" w:cs="Noto Sans Condensed"/>
                <w:sz w:val="15"/>
                <w:szCs w:val="15"/>
              </w:rPr>
              <w:lastRenderedPageBreak/>
              <w:t>POR 3 LADOS 1 LADO LARGO Y 2 LADOS A LO ANCHO, CON MEDIDAS 183.8 CM DE LARGO, 76.2 CM DE ANCHO Y ALTO 72 CM, MISMOS QUE SE REQUIERE QUE SE INCLUYA EL LOGO DEL CETI.</w:t>
            </w:r>
            <w:r w:rsidRPr="002075C1">
              <w:rPr>
                <w:rFonts w:ascii="Noto Sans Condensed" w:eastAsia="Times New Roman" w:hAnsi="Noto Sans Condensed" w:cs="Noto Sans Condensed"/>
                <w:sz w:val="15"/>
                <w:szCs w:val="15"/>
              </w:rPr>
              <w:br/>
              <w:t>JUSTIFICACIÓN: DICHAS BAMBALINAS SE REQUIEREN PARA MONTAR 2 MESAS PARA LLEVAR ACABO LA PROMOCIÓN EN DIVERSAS ESCUELAS, EN DONDE SE PRESENTAN LOS FOLLETOS Y LOS OBSEQUIOS. DICHAS BAMBALINAS SE REQUIEREN EN EL MES DE MAYO PARA ESTAR EN POSIBILIDADES DE CUBRIR DICHOS EVENTOS PROGRAMADOS.</w:t>
            </w:r>
          </w:p>
        </w:tc>
        <w:tc>
          <w:tcPr>
            <w:tcW w:w="702" w:type="pct"/>
            <w:shd w:val="clear" w:color="auto" w:fill="auto"/>
            <w:vAlign w:val="center"/>
            <w:hideMark/>
          </w:tcPr>
          <w:p w14:paraId="5A5D16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PIEZAS</w:t>
            </w:r>
          </w:p>
        </w:tc>
        <w:tc>
          <w:tcPr>
            <w:tcW w:w="645" w:type="pct"/>
            <w:shd w:val="clear" w:color="auto" w:fill="auto"/>
            <w:vAlign w:val="center"/>
            <w:hideMark/>
          </w:tcPr>
          <w:p w14:paraId="4033B2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A5813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52EBA1A5" w14:textId="77777777" w:rsidTr="00BA73A2">
        <w:trPr>
          <w:trHeight w:val="170"/>
        </w:trPr>
        <w:tc>
          <w:tcPr>
            <w:tcW w:w="595" w:type="pct"/>
            <w:shd w:val="clear" w:color="auto" w:fill="auto"/>
            <w:noWrap/>
            <w:vAlign w:val="center"/>
            <w:hideMark/>
          </w:tcPr>
          <w:p w14:paraId="684ADBF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w:t>
            </w:r>
          </w:p>
        </w:tc>
        <w:tc>
          <w:tcPr>
            <w:tcW w:w="1074" w:type="pct"/>
            <w:vAlign w:val="center"/>
          </w:tcPr>
          <w:p w14:paraId="1AE519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BANCO</w:t>
            </w:r>
          </w:p>
        </w:tc>
        <w:tc>
          <w:tcPr>
            <w:tcW w:w="1339" w:type="pct"/>
            <w:shd w:val="clear" w:color="auto" w:fill="auto"/>
            <w:vAlign w:val="center"/>
            <w:hideMark/>
          </w:tcPr>
          <w:p w14:paraId="6217BD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BANCO PLEGABLE PLÁSTICO NEGRO SIMILAR 4 TUNE MU0520</w:t>
            </w:r>
          </w:p>
        </w:tc>
        <w:tc>
          <w:tcPr>
            <w:tcW w:w="702" w:type="pct"/>
            <w:shd w:val="clear" w:color="auto" w:fill="auto"/>
            <w:vAlign w:val="center"/>
            <w:hideMark/>
          </w:tcPr>
          <w:p w14:paraId="43D71A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E1DEA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CAE39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0F139FD" w14:textId="77777777" w:rsidTr="00BA73A2">
        <w:trPr>
          <w:trHeight w:val="170"/>
        </w:trPr>
        <w:tc>
          <w:tcPr>
            <w:tcW w:w="595" w:type="pct"/>
            <w:shd w:val="clear" w:color="auto" w:fill="auto"/>
            <w:noWrap/>
            <w:vAlign w:val="center"/>
            <w:hideMark/>
          </w:tcPr>
          <w:p w14:paraId="34A517A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w:t>
            </w:r>
          </w:p>
        </w:tc>
        <w:tc>
          <w:tcPr>
            <w:tcW w:w="1074" w:type="pct"/>
            <w:vAlign w:val="center"/>
          </w:tcPr>
          <w:p w14:paraId="3C8A0E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BARRA</w:t>
            </w:r>
          </w:p>
        </w:tc>
        <w:tc>
          <w:tcPr>
            <w:tcW w:w="1339" w:type="pct"/>
            <w:shd w:val="clear" w:color="auto" w:fill="auto"/>
            <w:vAlign w:val="center"/>
            <w:hideMark/>
          </w:tcPr>
          <w:p w14:paraId="17586F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BARRA DE PALANCA DE 24</w:t>
            </w:r>
          </w:p>
        </w:tc>
        <w:tc>
          <w:tcPr>
            <w:tcW w:w="702" w:type="pct"/>
            <w:shd w:val="clear" w:color="auto" w:fill="auto"/>
            <w:vAlign w:val="center"/>
            <w:hideMark/>
          </w:tcPr>
          <w:p w14:paraId="36C7A2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3A4DF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072F69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5C0E8D46" w14:textId="77777777" w:rsidTr="00BA73A2">
        <w:trPr>
          <w:trHeight w:val="170"/>
        </w:trPr>
        <w:tc>
          <w:tcPr>
            <w:tcW w:w="595" w:type="pct"/>
            <w:shd w:val="clear" w:color="auto" w:fill="auto"/>
            <w:noWrap/>
            <w:vAlign w:val="center"/>
            <w:hideMark/>
          </w:tcPr>
          <w:p w14:paraId="014A6AB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w:t>
            </w:r>
          </w:p>
        </w:tc>
        <w:tc>
          <w:tcPr>
            <w:tcW w:w="1074" w:type="pct"/>
            <w:vAlign w:val="center"/>
          </w:tcPr>
          <w:p w14:paraId="1EEDA7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BARRETA</w:t>
            </w:r>
          </w:p>
        </w:tc>
        <w:tc>
          <w:tcPr>
            <w:tcW w:w="1339" w:type="pct"/>
            <w:shd w:val="clear" w:color="auto" w:fill="auto"/>
            <w:vAlign w:val="center"/>
            <w:hideMark/>
          </w:tcPr>
          <w:p w14:paraId="1E43C2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BARRETA DE PUNTA DE 7/8 X 125 CM, ESCOPLO 60 MM,</w:t>
            </w:r>
          </w:p>
        </w:tc>
        <w:tc>
          <w:tcPr>
            <w:tcW w:w="702" w:type="pct"/>
            <w:shd w:val="clear" w:color="auto" w:fill="auto"/>
            <w:vAlign w:val="center"/>
            <w:hideMark/>
          </w:tcPr>
          <w:p w14:paraId="28790C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6F20D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4F005D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4381BE1F" w14:textId="77777777" w:rsidTr="00BA73A2">
        <w:trPr>
          <w:trHeight w:val="170"/>
        </w:trPr>
        <w:tc>
          <w:tcPr>
            <w:tcW w:w="595" w:type="pct"/>
            <w:shd w:val="clear" w:color="auto" w:fill="auto"/>
            <w:noWrap/>
            <w:vAlign w:val="center"/>
            <w:hideMark/>
          </w:tcPr>
          <w:p w14:paraId="354E979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w:t>
            </w:r>
          </w:p>
        </w:tc>
        <w:tc>
          <w:tcPr>
            <w:tcW w:w="1074" w:type="pct"/>
            <w:vAlign w:val="center"/>
          </w:tcPr>
          <w:p w14:paraId="231B2C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BASE</w:t>
            </w:r>
          </w:p>
        </w:tc>
        <w:tc>
          <w:tcPr>
            <w:tcW w:w="1339" w:type="pct"/>
            <w:shd w:val="clear" w:color="auto" w:fill="auto"/>
            <w:vAlign w:val="center"/>
            <w:hideMark/>
          </w:tcPr>
          <w:p w14:paraId="64764D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BASE AUTO ADHERIBLE PARA CINCHOS SUJETA CABLES DE NYLON, DE 2,8 X 2,8 CM, COLOR BLANCO, PARA CINCHOS SUJETA CABLES (TY-RAP) DE HASTA 5 MM DE ANCHO. ALTO: 2.8 CM, LARGO: 2.8 CM, PARA CINCHOS DE HASTA 5 MM DE ANCHO, PARA SUPERFICIES PLANAS (PARED O METAL)</w:t>
            </w:r>
          </w:p>
        </w:tc>
        <w:tc>
          <w:tcPr>
            <w:tcW w:w="702" w:type="pct"/>
            <w:shd w:val="clear" w:color="auto" w:fill="auto"/>
            <w:vAlign w:val="center"/>
            <w:hideMark/>
          </w:tcPr>
          <w:p w14:paraId="2981A8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E364C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c>
          <w:tcPr>
            <w:tcW w:w="645" w:type="pct"/>
            <w:shd w:val="clear" w:color="auto" w:fill="auto"/>
            <w:vAlign w:val="center"/>
            <w:hideMark/>
          </w:tcPr>
          <w:p w14:paraId="3415CD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53</w:t>
            </w:r>
          </w:p>
        </w:tc>
      </w:tr>
      <w:tr w:rsidR="00BA73A2" w:rsidRPr="002075C1" w14:paraId="07A45E71" w14:textId="77777777" w:rsidTr="00BA73A2">
        <w:trPr>
          <w:trHeight w:val="170"/>
        </w:trPr>
        <w:tc>
          <w:tcPr>
            <w:tcW w:w="595" w:type="pct"/>
            <w:shd w:val="clear" w:color="auto" w:fill="auto"/>
            <w:noWrap/>
            <w:vAlign w:val="center"/>
            <w:hideMark/>
          </w:tcPr>
          <w:p w14:paraId="636780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w:t>
            </w:r>
          </w:p>
        </w:tc>
        <w:tc>
          <w:tcPr>
            <w:tcW w:w="1074" w:type="pct"/>
            <w:vAlign w:val="center"/>
          </w:tcPr>
          <w:p w14:paraId="14BAB0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w:t>
            </w:r>
          </w:p>
        </w:tc>
        <w:tc>
          <w:tcPr>
            <w:tcW w:w="1339" w:type="pct"/>
            <w:shd w:val="clear" w:color="auto" w:fill="auto"/>
            <w:vAlign w:val="center"/>
            <w:hideMark/>
          </w:tcPr>
          <w:p w14:paraId="58FF04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 OPTIMA DE GEL MODELO 75/25</w:t>
            </w:r>
          </w:p>
        </w:tc>
        <w:tc>
          <w:tcPr>
            <w:tcW w:w="702" w:type="pct"/>
            <w:shd w:val="clear" w:color="auto" w:fill="auto"/>
            <w:vAlign w:val="center"/>
            <w:hideMark/>
          </w:tcPr>
          <w:p w14:paraId="4A6E08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A521D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3F54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A607A90" w14:textId="77777777" w:rsidTr="00BA73A2">
        <w:trPr>
          <w:trHeight w:val="170"/>
        </w:trPr>
        <w:tc>
          <w:tcPr>
            <w:tcW w:w="595" w:type="pct"/>
            <w:shd w:val="clear" w:color="auto" w:fill="auto"/>
            <w:noWrap/>
            <w:vAlign w:val="center"/>
            <w:hideMark/>
          </w:tcPr>
          <w:p w14:paraId="47C7CA1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w:t>
            </w:r>
          </w:p>
        </w:tc>
        <w:tc>
          <w:tcPr>
            <w:tcW w:w="1074" w:type="pct"/>
            <w:vAlign w:val="center"/>
          </w:tcPr>
          <w:p w14:paraId="56A111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w:t>
            </w:r>
          </w:p>
        </w:tc>
        <w:tc>
          <w:tcPr>
            <w:tcW w:w="1339" w:type="pct"/>
            <w:shd w:val="clear" w:color="auto" w:fill="auto"/>
            <w:vAlign w:val="center"/>
            <w:hideMark/>
          </w:tcPr>
          <w:p w14:paraId="7C3C59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 RECARGABLE DE IONES DE LITIO DE 9V, 5500MAH, PARA MULTÍMETRO, AMPERÍMETRO Y OTROS INSTRUMENTOS DE MEDICIÓN. RECARGABLE MEDIANTE CABLE MICRO USB</w:t>
            </w:r>
          </w:p>
        </w:tc>
        <w:tc>
          <w:tcPr>
            <w:tcW w:w="702" w:type="pct"/>
            <w:shd w:val="clear" w:color="auto" w:fill="auto"/>
            <w:vAlign w:val="center"/>
            <w:hideMark/>
          </w:tcPr>
          <w:p w14:paraId="324532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3AF00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0BBC1A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36C8A5CE" w14:textId="77777777" w:rsidTr="00BA73A2">
        <w:trPr>
          <w:trHeight w:val="170"/>
        </w:trPr>
        <w:tc>
          <w:tcPr>
            <w:tcW w:w="595" w:type="pct"/>
            <w:shd w:val="clear" w:color="auto" w:fill="auto"/>
            <w:noWrap/>
            <w:vAlign w:val="center"/>
            <w:hideMark/>
          </w:tcPr>
          <w:p w14:paraId="724AC9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w:t>
            </w:r>
          </w:p>
        </w:tc>
        <w:tc>
          <w:tcPr>
            <w:tcW w:w="1074" w:type="pct"/>
            <w:vAlign w:val="center"/>
          </w:tcPr>
          <w:p w14:paraId="3A107A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BNC,</w:t>
            </w:r>
          </w:p>
        </w:tc>
        <w:tc>
          <w:tcPr>
            <w:tcW w:w="1339" w:type="pct"/>
            <w:shd w:val="clear" w:color="auto" w:fill="auto"/>
            <w:vAlign w:val="center"/>
            <w:hideMark/>
          </w:tcPr>
          <w:p w14:paraId="25366F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BNC, PUNTAS PARA OSCILOSCOPIO CON CONECTOR MACHO TIPO BNC (SE ADAPTA A LA MAYORÍA Y CAIMANES PEQUEÑOS CUBIERTOS DE PVC ROJO Y NEGRO EL CABLE ES RG58A CON UNA LONGITUD DE 92CM)</w:t>
            </w:r>
          </w:p>
        </w:tc>
        <w:tc>
          <w:tcPr>
            <w:tcW w:w="702" w:type="pct"/>
            <w:shd w:val="clear" w:color="auto" w:fill="auto"/>
            <w:vAlign w:val="center"/>
            <w:hideMark/>
          </w:tcPr>
          <w:p w14:paraId="34629C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61566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E03E7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728D2D0" w14:textId="77777777" w:rsidTr="00BA73A2">
        <w:trPr>
          <w:trHeight w:val="170"/>
        </w:trPr>
        <w:tc>
          <w:tcPr>
            <w:tcW w:w="595" w:type="pct"/>
            <w:shd w:val="clear" w:color="auto" w:fill="auto"/>
            <w:noWrap/>
            <w:vAlign w:val="center"/>
            <w:hideMark/>
          </w:tcPr>
          <w:p w14:paraId="4A8D9E5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w:t>
            </w:r>
          </w:p>
        </w:tc>
        <w:tc>
          <w:tcPr>
            <w:tcW w:w="1074" w:type="pct"/>
            <w:vAlign w:val="center"/>
          </w:tcPr>
          <w:p w14:paraId="360117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w:t>
            </w:r>
          </w:p>
        </w:tc>
        <w:tc>
          <w:tcPr>
            <w:tcW w:w="1339" w:type="pct"/>
            <w:shd w:val="clear" w:color="auto" w:fill="auto"/>
            <w:vAlign w:val="center"/>
            <w:hideMark/>
          </w:tcPr>
          <w:p w14:paraId="62DE09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 BT TESLA MULTIFUNCIONAL DE PANEL PLANO. VOLTAJE 110V</w:t>
            </w:r>
          </w:p>
        </w:tc>
        <w:tc>
          <w:tcPr>
            <w:tcW w:w="702" w:type="pct"/>
            <w:shd w:val="clear" w:color="auto" w:fill="auto"/>
            <w:vAlign w:val="center"/>
            <w:hideMark/>
          </w:tcPr>
          <w:p w14:paraId="7B1465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88167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7619F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D63C408" w14:textId="77777777" w:rsidTr="00BA73A2">
        <w:trPr>
          <w:trHeight w:val="170"/>
        </w:trPr>
        <w:tc>
          <w:tcPr>
            <w:tcW w:w="595" w:type="pct"/>
            <w:shd w:val="clear" w:color="auto" w:fill="auto"/>
            <w:noWrap/>
            <w:vAlign w:val="center"/>
            <w:hideMark/>
          </w:tcPr>
          <w:p w14:paraId="742C7C5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w:t>
            </w:r>
          </w:p>
        </w:tc>
        <w:tc>
          <w:tcPr>
            <w:tcW w:w="1074" w:type="pct"/>
            <w:vAlign w:val="center"/>
          </w:tcPr>
          <w:p w14:paraId="69ABA6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w:t>
            </w:r>
          </w:p>
        </w:tc>
        <w:tc>
          <w:tcPr>
            <w:tcW w:w="1339" w:type="pct"/>
            <w:shd w:val="clear" w:color="auto" w:fill="auto"/>
            <w:vAlign w:val="center"/>
            <w:hideMark/>
          </w:tcPr>
          <w:p w14:paraId="7921FE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 CABLE DE RED UTP CAT 6 PARA EXTERIORES DOBLE FORRO REFORZADO 8 HILOS TRENZADO IDEAL PARA CCTV. N</w:t>
            </w:r>
            <w:r>
              <w:rPr>
                <w:rFonts w:ascii="Noto Sans Condensed" w:eastAsia="Times New Roman" w:hAnsi="Noto Sans Condensed" w:cs="Noto Sans Condensed"/>
                <w:sz w:val="15"/>
                <w:szCs w:val="15"/>
              </w:rPr>
              <w:t>Ú</w:t>
            </w:r>
            <w:r w:rsidRPr="002075C1">
              <w:rPr>
                <w:rFonts w:ascii="Noto Sans Condensed" w:eastAsia="Times New Roman" w:hAnsi="Noto Sans Condensed" w:cs="Noto Sans Condensed"/>
                <w:sz w:val="15"/>
                <w:szCs w:val="15"/>
              </w:rPr>
              <w:t>MERO DE PARES: 4 PARES / 23AWG, CONDUCTOR: CCA COPPER CLAD ALUMINIUM (ALAMBRE DE ALUMINIO RECUBIERTO DE COBRE), TAMAÑO DE CONDUCTOR: 0.50MM, LONGITUD: BOBINA DE 305 METROS</w:t>
            </w:r>
          </w:p>
        </w:tc>
        <w:tc>
          <w:tcPr>
            <w:tcW w:w="702" w:type="pct"/>
            <w:shd w:val="clear" w:color="auto" w:fill="auto"/>
            <w:vAlign w:val="center"/>
            <w:hideMark/>
          </w:tcPr>
          <w:p w14:paraId="281D84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F5F12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D52D2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BAC5160" w14:textId="77777777" w:rsidTr="00BA73A2">
        <w:trPr>
          <w:trHeight w:val="170"/>
        </w:trPr>
        <w:tc>
          <w:tcPr>
            <w:tcW w:w="595" w:type="pct"/>
            <w:shd w:val="clear" w:color="auto" w:fill="auto"/>
            <w:noWrap/>
            <w:vAlign w:val="center"/>
            <w:hideMark/>
          </w:tcPr>
          <w:p w14:paraId="7764672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w:t>
            </w:r>
          </w:p>
        </w:tc>
        <w:tc>
          <w:tcPr>
            <w:tcW w:w="1074" w:type="pct"/>
            <w:vAlign w:val="center"/>
          </w:tcPr>
          <w:p w14:paraId="61D74E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w:t>
            </w:r>
          </w:p>
        </w:tc>
        <w:tc>
          <w:tcPr>
            <w:tcW w:w="1339" w:type="pct"/>
            <w:shd w:val="clear" w:color="auto" w:fill="auto"/>
            <w:vAlign w:val="center"/>
            <w:hideMark/>
          </w:tcPr>
          <w:p w14:paraId="1BF397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 DE CABLE CAT5E UTP, 305 METROS</w:t>
            </w:r>
          </w:p>
        </w:tc>
        <w:tc>
          <w:tcPr>
            <w:tcW w:w="702" w:type="pct"/>
            <w:shd w:val="clear" w:color="auto" w:fill="auto"/>
            <w:vAlign w:val="center"/>
            <w:hideMark/>
          </w:tcPr>
          <w:p w14:paraId="6B144F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53001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DC28D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5F837F8" w14:textId="77777777" w:rsidTr="00BA73A2">
        <w:trPr>
          <w:trHeight w:val="170"/>
        </w:trPr>
        <w:tc>
          <w:tcPr>
            <w:tcW w:w="595" w:type="pct"/>
            <w:shd w:val="clear" w:color="auto" w:fill="auto"/>
            <w:noWrap/>
            <w:vAlign w:val="center"/>
            <w:hideMark/>
          </w:tcPr>
          <w:p w14:paraId="2CBAA06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w:t>
            </w:r>
          </w:p>
        </w:tc>
        <w:tc>
          <w:tcPr>
            <w:tcW w:w="1074" w:type="pct"/>
            <w:vAlign w:val="center"/>
          </w:tcPr>
          <w:p w14:paraId="0EA933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w:t>
            </w:r>
          </w:p>
        </w:tc>
        <w:tc>
          <w:tcPr>
            <w:tcW w:w="1339" w:type="pct"/>
            <w:shd w:val="clear" w:color="auto" w:fill="auto"/>
            <w:vAlign w:val="center"/>
            <w:hideMark/>
          </w:tcPr>
          <w:p w14:paraId="0C1D9E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BOBINA DE CABLE UTP CAT 6 DE 305M PARA USO EXTERIOR 23 AWG, 4 PARES, RELLENO DE GEL COLOR NEGRO COBRE SÓLIDO, REDES DE VOZ/DATOS Y VIDEO DE ALTA VELOCIDAD</w:t>
            </w:r>
          </w:p>
        </w:tc>
        <w:tc>
          <w:tcPr>
            <w:tcW w:w="702" w:type="pct"/>
            <w:shd w:val="clear" w:color="auto" w:fill="auto"/>
            <w:vAlign w:val="center"/>
            <w:hideMark/>
          </w:tcPr>
          <w:p w14:paraId="6747AB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3792C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AA70F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288640D" w14:textId="77777777" w:rsidTr="00BA73A2">
        <w:trPr>
          <w:trHeight w:val="170"/>
        </w:trPr>
        <w:tc>
          <w:tcPr>
            <w:tcW w:w="595" w:type="pct"/>
            <w:shd w:val="clear" w:color="auto" w:fill="auto"/>
            <w:noWrap/>
            <w:vAlign w:val="center"/>
            <w:hideMark/>
          </w:tcPr>
          <w:p w14:paraId="6E87CFF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59</w:t>
            </w:r>
          </w:p>
        </w:tc>
        <w:tc>
          <w:tcPr>
            <w:tcW w:w="1074" w:type="pct"/>
            <w:vAlign w:val="center"/>
          </w:tcPr>
          <w:p w14:paraId="6B4199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BOCINA</w:t>
            </w:r>
          </w:p>
        </w:tc>
        <w:tc>
          <w:tcPr>
            <w:tcW w:w="1339" w:type="pct"/>
            <w:shd w:val="clear" w:color="auto" w:fill="auto"/>
            <w:vAlign w:val="center"/>
            <w:hideMark/>
          </w:tcPr>
          <w:p w14:paraId="4EADD0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BOCINA MULTIMEDIA DOS ALTAVOCES MULTIMEDIA DE DOBLE ENTRADA 2.0 OFRECEN 6 VATIOS DE POTENCIA DE CRESTA TOTAL Y SONIDO ESTÉREO NÍTIDO</w:t>
            </w:r>
          </w:p>
        </w:tc>
        <w:tc>
          <w:tcPr>
            <w:tcW w:w="702" w:type="pct"/>
            <w:shd w:val="clear" w:color="auto" w:fill="auto"/>
            <w:vAlign w:val="center"/>
            <w:hideMark/>
          </w:tcPr>
          <w:p w14:paraId="7D175F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4A766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50958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7990FE9" w14:textId="77777777" w:rsidTr="00BA73A2">
        <w:trPr>
          <w:trHeight w:val="170"/>
        </w:trPr>
        <w:tc>
          <w:tcPr>
            <w:tcW w:w="595" w:type="pct"/>
            <w:shd w:val="clear" w:color="auto" w:fill="auto"/>
            <w:noWrap/>
            <w:vAlign w:val="center"/>
            <w:hideMark/>
          </w:tcPr>
          <w:p w14:paraId="75733F4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w:t>
            </w:r>
          </w:p>
        </w:tc>
        <w:tc>
          <w:tcPr>
            <w:tcW w:w="1074" w:type="pct"/>
            <w:vAlign w:val="center"/>
          </w:tcPr>
          <w:p w14:paraId="614F91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447BE5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DE POLIPROPILENO DE BAJA DENSIDAD COLOR NEGRA DE 0.60MT. X 0.70MT.</w:t>
            </w:r>
          </w:p>
        </w:tc>
        <w:tc>
          <w:tcPr>
            <w:tcW w:w="702" w:type="pct"/>
            <w:shd w:val="clear" w:color="auto" w:fill="auto"/>
            <w:vAlign w:val="center"/>
            <w:hideMark/>
          </w:tcPr>
          <w:p w14:paraId="600F1B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3E977B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74</w:t>
            </w:r>
          </w:p>
        </w:tc>
        <w:tc>
          <w:tcPr>
            <w:tcW w:w="645" w:type="pct"/>
            <w:shd w:val="clear" w:color="auto" w:fill="auto"/>
            <w:vAlign w:val="center"/>
            <w:hideMark/>
          </w:tcPr>
          <w:p w14:paraId="546F29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185</w:t>
            </w:r>
          </w:p>
        </w:tc>
      </w:tr>
      <w:tr w:rsidR="00BA73A2" w:rsidRPr="002075C1" w14:paraId="4C32A2BE" w14:textId="77777777" w:rsidTr="00BA73A2">
        <w:trPr>
          <w:trHeight w:val="170"/>
        </w:trPr>
        <w:tc>
          <w:tcPr>
            <w:tcW w:w="595" w:type="pct"/>
            <w:shd w:val="clear" w:color="auto" w:fill="auto"/>
            <w:noWrap/>
            <w:vAlign w:val="center"/>
            <w:hideMark/>
          </w:tcPr>
          <w:p w14:paraId="56043EC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w:t>
            </w:r>
          </w:p>
        </w:tc>
        <w:tc>
          <w:tcPr>
            <w:tcW w:w="1074" w:type="pct"/>
            <w:vAlign w:val="center"/>
          </w:tcPr>
          <w:p w14:paraId="7BE835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164CC8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DE POLIPROPILENO DE BAJA DENSIDAD COLOR NEGRA DE 0.70MT. X 0.30MT. X 1.20MT.</w:t>
            </w:r>
          </w:p>
        </w:tc>
        <w:tc>
          <w:tcPr>
            <w:tcW w:w="702" w:type="pct"/>
            <w:shd w:val="clear" w:color="auto" w:fill="auto"/>
            <w:vAlign w:val="center"/>
            <w:hideMark/>
          </w:tcPr>
          <w:p w14:paraId="1AB994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5C8FD9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194</w:t>
            </w:r>
          </w:p>
        </w:tc>
        <w:tc>
          <w:tcPr>
            <w:tcW w:w="645" w:type="pct"/>
            <w:shd w:val="clear" w:color="auto" w:fill="auto"/>
            <w:vAlign w:val="center"/>
            <w:hideMark/>
          </w:tcPr>
          <w:p w14:paraId="159690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485</w:t>
            </w:r>
          </w:p>
        </w:tc>
      </w:tr>
      <w:tr w:rsidR="00BA73A2" w:rsidRPr="002075C1" w14:paraId="65A2062F" w14:textId="77777777" w:rsidTr="00BA73A2">
        <w:trPr>
          <w:trHeight w:val="170"/>
        </w:trPr>
        <w:tc>
          <w:tcPr>
            <w:tcW w:w="595" w:type="pct"/>
            <w:shd w:val="clear" w:color="auto" w:fill="auto"/>
            <w:noWrap/>
            <w:vAlign w:val="center"/>
            <w:hideMark/>
          </w:tcPr>
          <w:p w14:paraId="4D9A32D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w:t>
            </w:r>
          </w:p>
        </w:tc>
        <w:tc>
          <w:tcPr>
            <w:tcW w:w="1074" w:type="pct"/>
            <w:vAlign w:val="center"/>
          </w:tcPr>
          <w:p w14:paraId="2F9DE1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56E506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NEGRA PARA BASURA APROX. 50 X 60 CM</w:t>
            </w:r>
          </w:p>
        </w:tc>
        <w:tc>
          <w:tcPr>
            <w:tcW w:w="702" w:type="pct"/>
            <w:shd w:val="clear" w:color="auto" w:fill="auto"/>
            <w:vAlign w:val="center"/>
            <w:hideMark/>
          </w:tcPr>
          <w:p w14:paraId="2B3CD4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57A327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2934B2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4F63CC5F" w14:textId="77777777" w:rsidTr="00BA73A2">
        <w:trPr>
          <w:trHeight w:val="170"/>
        </w:trPr>
        <w:tc>
          <w:tcPr>
            <w:tcW w:w="595" w:type="pct"/>
            <w:shd w:val="clear" w:color="auto" w:fill="auto"/>
            <w:noWrap/>
            <w:vAlign w:val="center"/>
            <w:hideMark/>
          </w:tcPr>
          <w:p w14:paraId="13D418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w:t>
            </w:r>
          </w:p>
        </w:tc>
        <w:tc>
          <w:tcPr>
            <w:tcW w:w="1074" w:type="pct"/>
            <w:vAlign w:val="center"/>
          </w:tcPr>
          <w:p w14:paraId="4AB843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19F85A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NEGRA PARA TAMBO DE 200 LTS. (BOLSA JUMBO) KG</w:t>
            </w:r>
          </w:p>
        </w:tc>
        <w:tc>
          <w:tcPr>
            <w:tcW w:w="702" w:type="pct"/>
            <w:shd w:val="clear" w:color="auto" w:fill="auto"/>
            <w:vAlign w:val="center"/>
            <w:hideMark/>
          </w:tcPr>
          <w:p w14:paraId="67B948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4A314F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c>
          <w:tcPr>
            <w:tcW w:w="645" w:type="pct"/>
            <w:shd w:val="clear" w:color="auto" w:fill="auto"/>
            <w:vAlign w:val="center"/>
            <w:hideMark/>
          </w:tcPr>
          <w:p w14:paraId="60CA63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125</w:t>
            </w:r>
          </w:p>
        </w:tc>
      </w:tr>
      <w:tr w:rsidR="00BA73A2" w:rsidRPr="002075C1" w14:paraId="784A8F03" w14:textId="77777777" w:rsidTr="00BA73A2">
        <w:trPr>
          <w:trHeight w:val="170"/>
        </w:trPr>
        <w:tc>
          <w:tcPr>
            <w:tcW w:w="595" w:type="pct"/>
            <w:shd w:val="clear" w:color="auto" w:fill="auto"/>
            <w:noWrap/>
            <w:vAlign w:val="center"/>
            <w:hideMark/>
          </w:tcPr>
          <w:p w14:paraId="42A43FF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64</w:t>
            </w:r>
          </w:p>
        </w:tc>
        <w:tc>
          <w:tcPr>
            <w:tcW w:w="1074" w:type="pct"/>
            <w:vAlign w:val="center"/>
          </w:tcPr>
          <w:p w14:paraId="3237A0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1B21CF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PARA VIVERO 20X20 CM</w:t>
            </w:r>
          </w:p>
        </w:tc>
        <w:tc>
          <w:tcPr>
            <w:tcW w:w="702" w:type="pct"/>
            <w:shd w:val="clear" w:color="auto" w:fill="auto"/>
            <w:vAlign w:val="center"/>
            <w:hideMark/>
          </w:tcPr>
          <w:p w14:paraId="7B278C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373CBD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0383B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98049D9" w14:textId="77777777" w:rsidTr="00BA73A2">
        <w:trPr>
          <w:trHeight w:val="170"/>
        </w:trPr>
        <w:tc>
          <w:tcPr>
            <w:tcW w:w="595" w:type="pct"/>
            <w:shd w:val="clear" w:color="auto" w:fill="auto"/>
            <w:noWrap/>
            <w:vAlign w:val="center"/>
            <w:hideMark/>
          </w:tcPr>
          <w:p w14:paraId="5F5D6EA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65</w:t>
            </w:r>
          </w:p>
        </w:tc>
        <w:tc>
          <w:tcPr>
            <w:tcW w:w="1074" w:type="pct"/>
            <w:vAlign w:val="center"/>
          </w:tcPr>
          <w:p w14:paraId="1E6C0E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1339" w:type="pct"/>
            <w:shd w:val="clear" w:color="auto" w:fill="auto"/>
            <w:vAlign w:val="center"/>
            <w:hideMark/>
          </w:tcPr>
          <w:p w14:paraId="327570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 PARA VIVERO 40X40 CM</w:t>
            </w:r>
          </w:p>
        </w:tc>
        <w:tc>
          <w:tcPr>
            <w:tcW w:w="702" w:type="pct"/>
            <w:shd w:val="clear" w:color="auto" w:fill="auto"/>
            <w:vAlign w:val="center"/>
            <w:hideMark/>
          </w:tcPr>
          <w:p w14:paraId="5E6553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04788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34AD9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1ABB689" w14:textId="77777777" w:rsidTr="00BA73A2">
        <w:trPr>
          <w:trHeight w:val="170"/>
        </w:trPr>
        <w:tc>
          <w:tcPr>
            <w:tcW w:w="595" w:type="pct"/>
            <w:shd w:val="clear" w:color="auto" w:fill="auto"/>
            <w:noWrap/>
            <w:vAlign w:val="center"/>
            <w:hideMark/>
          </w:tcPr>
          <w:p w14:paraId="799DFDF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66</w:t>
            </w:r>
          </w:p>
        </w:tc>
        <w:tc>
          <w:tcPr>
            <w:tcW w:w="1074" w:type="pct"/>
            <w:vAlign w:val="center"/>
          </w:tcPr>
          <w:p w14:paraId="3D2518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BOMBA</w:t>
            </w:r>
          </w:p>
        </w:tc>
        <w:tc>
          <w:tcPr>
            <w:tcW w:w="1339" w:type="pct"/>
            <w:shd w:val="clear" w:color="auto" w:fill="auto"/>
            <w:vAlign w:val="center"/>
            <w:hideMark/>
          </w:tcPr>
          <w:p w14:paraId="5333F2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BOMBA DE AIRE MANUAL PARA INFLAR BALONES. CUERPO DE ACERO, MANGUERA DE HULE Y VÁLVULA PLÁSTICA, MANGO Y BASE DE POLIPROPILENO, BASE CON PEDAL ABATIBLE, CABEZA DUAL, ALTURA 56 CM, PRESIÓN MÁXIMA 116 PSI, PESO 500 G, IDEAL PARA INFLAR NEUMÁTICOS DE BICICLETAS, MOTOCICLETAS Y BALONES</w:t>
            </w:r>
          </w:p>
        </w:tc>
        <w:tc>
          <w:tcPr>
            <w:tcW w:w="702" w:type="pct"/>
            <w:shd w:val="clear" w:color="auto" w:fill="auto"/>
            <w:vAlign w:val="center"/>
            <w:hideMark/>
          </w:tcPr>
          <w:p w14:paraId="0AF801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760DA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9BA0D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8DF21CB" w14:textId="77777777" w:rsidTr="00BA73A2">
        <w:trPr>
          <w:trHeight w:val="170"/>
        </w:trPr>
        <w:tc>
          <w:tcPr>
            <w:tcW w:w="595" w:type="pct"/>
            <w:shd w:val="clear" w:color="auto" w:fill="auto"/>
            <w:noWrap/>
            <w:vAlign w:val="center"/>
            <w:hideMark/>
          </w:tcPr>
          <w:p w14:paraId="738675F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67</w:t>
            </w:r>
          </w:p>
        </w:tc>
        <w:tc>
          <w:tcPr>
            <w:tcW w:w="1074" w:type="pct"/>
            <w:vAlign w:val="center"/>
          </w:tcPr>
          <w:p w14:paraId="086786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BORRADOR</w:t>
            </w:r>
          </w:p>
        </w:tc>
        <w:tc>
          <w:tcPr>
            <w:tcW w:w="1339" w:type="pct"/>
            <w:shd w:val="clear" w:color="auto" w:fill="auto"/>
            <w:vAlign w:val="center"/>
            <w:hideMark/>
          </w:tcPr>
          <w:p w14:paraId="068D8E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BORRADOR PARA PINTARR</w:t>
            </w:r>
            <w:r>
              <w:rPr>
                <w:rFonts w:ascii="Noto Sans Condensed" w:eastAsia="Times New Roman" w:hAnsi="Noto Sans Condensed" w:cs="Noto Sans Condensed"/>
                <w:sz w:val="15"/>
                <w:szCs w:val="15"/>
              </w:rPr>
              <w:t>Ó</w:t>
            </w:r>
            <w:r w:rsidRPr="002075C1">
              <w:rPr>
                <w:rFonts w:ascii="Noto Sans Condensed" w:eastAsia="Times New Roman" w:hAnsi="Noto Sans Condensed" w:cs="Noto Sans Condensed"/>
                <w:sz w:val="15"/>
                <w:szCs w:val="15"/>
              </w:rPr>
              <w:t>N DE MADERA CON ACABADO BARNIZADO Y DOBLE CAPA DE FIELTRO</w:t>
            </w:r>
          </w:p>
        </w:tc>
        <w:tc>
          <w:tcPr>
            <w:tcW w:w="702" w:type="pct"/>
            <w:shd w:val="clear" w:color="auto" w:fill="auto"/>
            <w:vAlign w:val="center"/>
            <w:hideMark/>
          </w:tcPr>
          <w:p w14:paraId="7FA20F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73424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hideMark/>
          </w:tcPr>
          <w:p w14:paraId="766341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7EDD3147" w14:textId="77777777" w:rsidTr="00BA73A2">
        <w:trPr>
          <w:trHeight w:val="170"/>
        </w:trPr>
        <w:tc>
          <w:tcPr>
            <w:tcW w:w="595" w:type="pct"/>
            <w:shd w:val="clear" w:color="auto" w:fill="auto"/>
            <w:noWrap/>
            <w:vAlign w:val="center"/>
            <w:hideMark/>
          </w:tcPr>
          <w:p w14:paraId="0320531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68</w:t>
            </w:r>
          </w:p>
        </w:tc>
        <w:tc>
          <w:tcPr>
            <w:tcW w:w="1074" w:type="pct"/>
            <w:vAlign w:val="center"/>
          </w:tcPr>
          <w:p w14:paraId="0A1FA9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BOTA</w:t>
            </w:r>
          </w:p>
        </w:tc>
        <w:tc>
          <w:tcPr>
            <w:tcW w:w="1339" w:type="pct"/>
            <w:shd w:val="clear" w:color="auto" w:fill="auto"/>
            <w:vAlign w:val="center"/>
            <w:hideMark/>
          </w:tcPr>
          <w:p w14:paraId="7BBE92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BOTA DE SEGURIDAD INDUSTRIAL DIELÉCTRICA DE PIEL CASQUILLO</w:t>
            </w:r>
          </w:p>
        </w:tc>
        <w:tc>
          <w:tcPr>
            <w:tcW w:w="702" w:type="pct"/>
            <w:shd w:val="clear" w:color="auto" w:fill="auto"/>
            <w:vAlign w:val="center"/>
            <w:hideMark/>
          </w:tcPr>
          <w:p w14:paraId="590ABC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BE036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39F3C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C67F55B" w14:textId="77777777" w:rsidTr="00BA73A2">
        <w:trPr>
          <w:trHeight w:val="170"/>
        </w:trPr>
        <w:tc>
          <w:tcPr>
            <w:tcW w:w="595" w:type="pct"/>
            <w:shd w:val="clear" w:color="auto" w:fill="auto"/>
            <w:noWrap/>
            <w:vAlign w:val="center"/>
            <w:hideMark/>
          </w:tcPr>
          <w:p w14:paraId="06B8664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69</w:t>
            </w:r>
          </w:p>
        </w:tc>
        <w:tc>
          <w:tcPr>
            <w:tcW w:w="1074" w:type="pct"/>
            <w:vAlign w:val="center"/>
          </w:tcPr>
          <w:p w14:paraId="6B38AA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BOTÓN</w:t>
            </w:r>
          </w:p>
        </w:tc>
        <w:tc>
          <w:tcPr>
            <w:tcW w:w="1339" w:type="pct"/>
            <w:shd w:val="clear" w:color="auto" w:fill="auto"/>
            <w:vAlign w:val="center"/>
            <w:hideMark/>
          </w:tcPr>
          <w:p w14:paraId="77FD61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BOTÓN PUSH 2 PIN NORMALMENTE ABIERTO, CONFIGURACIÓN DE CONTACTO: SPST (1 POLO, 1 TIRO), CAPACIDAD DE VOLTAJE MÁXIMO: 50 MA A 24 VDC, NOTA DE CONTACTO, MÍNIMO: 10 ΜA A 1 VDC, TIPO DE CONTACTO: NORMALMENTE ABIERTO, NUMERO DE PINES: 2 TERMINALES, VIDA ELÉCTRICO: 500,000 CICLOS, VIDA MECÁNICA: 500,000 CICLOS, RESISTENCIA DE CONTACTO: MAX 100 MOHM, RESISTENCIA DE AISLAMIENTO: MIN 100 MOHM, VOLTAJE DIELÉCTRICO: 500 VCA POR 1 MINUTO, FUERZA DE ACTUACIÓN: 1.6 A 2.6 N (160 A 260 GF), VIAJE DEL ACTUADOR: PROMEDIO DE 0.25 MM (0.010), LONGITUD DE LAS TERMINALES: 1.5CM</w:t>
            </w:r>
          </w:p>
        </w:tc>
        <w:tc>
          <w:tcPr>
            <w:tcW w:w="702" w:type="pct"/>
            <w:shd w:val="clear" w:color="auto" w:fill="auto"/>
            <w:vAlign w:val="center"/>
            <w:hideMark/>
          </w:tcPr>
          <w:p w14:paraId="4E9ADB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5EC99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00DA29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784E5A14" w14:textId="77777777" w:rsidTr="00BA73A2">
        <w:trPr>
          <w:trHeight w:val="170"/>
        </w:trPr>
        <w:tc>
          <w:tcPr>
            <w:tcW w:w="595" w:type="pct"/>
            <w:shd w:val="clear" w:color="auto" w:fill="auto"/>
            <w:noWrap/>
            <w:vAlign w:val="center"/>
            <w:hideMark/>
          </w:tcPr>
          <w:p w14:paraId="4B3C8A4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70</w:t>
            </w:r>
          </w:p>
        </w:tc>
        <w:tc>
          <w:tcPr>
            <w:tcW w:w="1074" w:type="pct"/>
            <w:vAlign w:val="center"/>
          </w:tcPr>
          <w:p w14:paraId="6C9108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BRIDA</w:t>
            </w:r>
          </w:p>
        </w:tc>
        <w:tc>
          <w:tcPr>
            <w:tcW w:w="1339" w:type="pct"/>
            <w:shd w:val="clear" w:color="auto" w:fill="auto"/>
            <w:vAlign w:val="center"/>
            <w:hideMark/>
          </w:tcPr>
          <w:p w14:paraId="12FA40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BRIDA PARA MINGITORIO BRONCE 2 COLOR: BRONCE MATERIAL: BRONCE TIPO DE BRIDA: MINGITORIO PESO (KG): 0.29 TAMAÑO ARTICULO (LARGO X ALTO X ANCHO) CM 5 X 18 X 8 TORNILLOS: ACERO GALVANIZADO. SIMILAR URREA UBRIDA.51</w:t>
            </w:r>
          </w:p>
        </w:tc>
        <w:tc>
          <w:tcPr>
            <w:tcW w:w="702" w:type="pct"/>
            <w:shd w:val="clear" w:color="auto" w:fill="auto"/>
            <w:vAlign w:val="center"/>
            <w:hideMark/>
          </w:tcPr>
          <w:p w14:paraId="258E5B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16840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775AB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C19D051" w14:textId="77777777" w:rsidTr="00BA73A2">
        <w:trPr>
          <w:trHeight w:val="170"/>
        </w:trPr>
        <w:tc>
          <w:tcPr>
            <w:tcW w:w="595" w:type="pct"/>
            <w:shd w:val="clear" w:color="auto" w:fill="auto"/>
            <w:noWrap/>
            <w:vAlign w:val="center"/>
            <w:hideMark/>
          </w:tcPr>
          <w:p w14:paraId="70E29E9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71</w:t>
            </w:r>
          </w:p>
        </w:tc>
        <w:tc>
          <w:tcPr>
            <w:tcW w:w="1074" w:type="pct"/>
            <w:vAlign w:val="center"/>
          </w:tcPr>
          <w:p w14:paraId="40EABA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BRIDA</w:t>
            </w:r>
          </w:p>
        </w:tc>
        <w:tc>
          <w:tcPr>
            <w:tcW w:w="1339" w:type="pct"/>
            <w:shd w:val="clear" w:color="auto" w:fill="auto"/>
            <w:vAlign w:val="center"/>
            <w:hideMark/>
          </w:tcPr>
          <w:p w14:paraId="08121F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BRIDA PARA MINGITORIO BRONCE 2" COLOR: BRONCE MATERIAL: BRONCE </w:t>
            </w:r>
            <w:r w:rsidRPr="002075C1">
              <w:rPr>
                <w:rFonts w:ascii="Noto Sans Condensed" w:eastAsia="Times New Roman" w:hAnsi="Noto Sans Condensed" w:cs="Noto Sans Condensed"/>
                <w:sz w:val="15"/>
                <w:szCs w:val="15"/>
              </w:rPr>
              <w:lastRenderedPageBreak/>
              <w:t>TIPO DE BRIDA: MINGITORIO PESO (KG): 0.29 TAMAÑO ARTICULO (LARGO X ALTO X ANCHO) CM 5 X 18 X 8 TORNILLOS: ACERO GALVANIZADO. SIMILAR URREA UBRIDA.51</w:t>
            </w:r>
          </w:p>
        </w:tc>
        <w:tc>
          <w:tcPr>
            <w:tcW w:w="702" w:type="pct"/>
            <w:shd w:val="clear" w:color="auto" w:fill="auto"/>
            <w:vAlign w:val="center"/>
            <w:hideMark/>
          </w:tcPr>
          <w:p w14:paraId="3A52C9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150D32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661AC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97DC0B5" w14:textId="77777777" w:rsidTr="00BA73A2">
        <w:trPr>
          <w:trHeight w:val="170"/>
        </w:trPr>
        <w:tc>
          <w:tcPr>
            <w:tcW w:w="595" w:type="pct"/>
            <w:shd w:val="clear" w:color="auto" w:fill="auto"/>
            <w:noWrap/>
            <w:vAlign w:val="center"/>
            <w:hideMark/>
          </w:tcPr>
          <w:p w14:paraId="65598EB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72</w:t>
            </w:r>
          </w:p>
        </w:tc>
        <w:tc>
          <w:tcPr>
            <w:tcW w:w="1074" w:type="pct"/>
            <w:vAlign w:val="center"/>
          </w:tcPr>
          <w:p w14:paraId="37C3D8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hideMark/>
          </w:tcPr>
          <w:p w14:paraId="6F6587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 PARA CONCRETO DE 3/8</w:t>
            </w:r>
          </w:p>
        </w:tc>
        <w:tc>
          <w:tcPr>
            <w:tcW w:w="702" w:type="pct"/>
            <w:shd w:val="clear" w:color="auto" w:fill="auto"/>
            <w:vAlign w:val="center"/>
            <w:hideMark/>
          </w:tcPr>
          <w:p w14:paraId="250011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EB6FB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1CD384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7C132CF4" w14:textId="77777777" w:rsidTr="00BA73A2">
        <w:trPr>
          <w:trHeight w:val="170"/>
        </w:trPr>
        <w:tc>
          <w:tcPr>
            <w:tcW w:w="595" w:type="pct"/>
            <w:shd w:val="clear" w:color="auto" w:fill="auto"/>
            <w:noWrap/>
            <w:vAlign w:val="center"/>
            <w:hideMark/>
          </w:tcPr>
          <w:p w14:paraId="6856E5B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73</w:t>
            </w:r>
          </w:p>
        </w:tc>
        <w:tc>
          <w:tcPr>
            <w:tcW w:w="1074" w:type="pct"/>
            <w:vAlign w:val="center"/>
          </w:tcPr>
          <w:p w14:paraId="68B7E1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hideMark/>
          </w:tcPr>
          <w:p w14:paraId="715B1E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 PARA METAL HASS DE 1/4 X 4</w:t>
            </w:r>
          </w:p>
        </w:tc>
        <w:tc>
          <w:tcPr>
            <w:tcW w:w="702" w:type="pct"/>
            <w:shd w:val="clear" w:color="auto" w:fill="auto"/>
            <w:vAlign w:val="center"/>
            <w:hideMark/>
          </w:tcPr>
          <w:p w14:paraId="4FBA22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2DD80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768C36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w:t>
            </w:r>
          </w:p>
        </w:tc>
      </w:tr>
      <w:tr w:rsidR="00BA73A2" w:rsidRPr="002075C1" w14:paraId="76AA672C" w14:textId="77777777" w:rsidTr="00BA73A2">
        <w:trPr>
          <w:trHeight w:val="170"/>
        </w:trPr>
        <w:tc>
          <w:tcPr>
            <w:tcW w:w="595" w:type="pct"/>
            <w:shd w:val="clear" w:color="auto" w:fill="auto"/>
            <w:noWrap/>
            <w:vAlign w:val="center"/>
            <w:hideMark/>
          </w:tcPr>
          <w:p w14:paraId="06B07AD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74</w:t>
            </w:r>
          </w:p>
        </w:tc>
        <w:tc>
          <w:tcPr>
            <w:tcW w:w="1074" w:type="pct"/>
            <w:vAlign w:val="center"/>
          </w:tcPr>
          <w:p w14:paraId="3B662B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hideMark/>
          </w:tcPr>
          <w:p w14:paraId="599634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 PARA METAL HASS DE 3/16 X 4</w:t>
            </w:r>
          </w:p>
        </w:tc>
        <w:tc>
          <w:tcPr>
            <w:tcW w:w="702" w:type="pct"/>
            <w:shd w:val="clear" w:color="auto" w:fill="auto"/>
            <w:vAlign w:val="center"/>
            <w:hideMark/>
          </w:tcPr>
          <w:p w14:paraId="726BF5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2A49A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c>
          <w:tcPr>
            <w:tcW w:w="645" w:type="pct"/>
            <w:shd w:val="clear" w:color="auto" w:fill="auto"/>
            <w:vAlign w:val="center"/>
            <w:hideMark/>
          </w:tcPr>
          <w:p w14:paraId="6FCF16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35</w:t>
            </w:r>
          </w:p>
        </w:tc>
      </w:tr>
      <w:tr w:rsidR="00BA73A2" w:rsidRPr="002075C1" w14:paraId="6AECCEA6" w14:textId="77777777" w:rsidTr="00BA73A2">
        <w:trPr>
          <w:trHeight w:val="170"/>
        </w:trPr>
        <w:tc>
          <w:tcPr>
            <w:tcW w:w="595" w:type="pct"/>
            <w:shd w:val="clear" w:color="auto" w:fill="auto"/>
            <w:noWrap/>
            <w:vAlign w:val="center"/>
            <w:hideMark/>
          </w:tcPr>
          <w:p w14:paraId="024505E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75</w:t>
            </w:r>
          </w:p>
        </w:tc>
        <w:tc>
          <w:tcPr>
            <w:tcW w:w="1074" w:type="pct"/>
            <w:vAlign w:val="center"/>
          </w:tcPr>
          <w:p w14:paraId="2CFF95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hideMark/>
          </w:tcPr>
          <w:p w14:paraId="641841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 PARA METAL HASS DIÁMETRO 1/8</w:t>
            </w:r>
          </w:p>
        </w:tc>
        <w:tc>
          <w:tcPr>
            <w:tcW w:w="702" w:type="pct"/>
            <w:shd w:val="clear" w:color="auto" w:fill="auto"/>
            <w:vAlign w:val="center"/>
            <w:hideMark/>
          </w:tcPr>
          <w:p w14:paraId="119593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2514A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c>
          <w:tcPr>
            <w:tcW w:w="645" w:type="pct"/>
            <w:shd w:val="clear" w:color="auto" w:fill="auto"/>
            <w:vAlign w:val="center"/>
            <w:hideMark/>
          </w:tcPr>
          <w:p w14:paraId="73AA64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34</w:t>
            </w:r>
          </w:p>
        </w:tc>
      </w:tr>
      <w:tr w:rsidR="00BA73A2" w:rsidRPr="002075C1" w14:paraId="42F5FF36" w14:textId="77777777" w:rsidTr="00BA73A2">
        <w:trPr>
          <w:trHeight w:val="170"/>
        </w:trPr>
        <w:tc>
          <w:tcPr>
            <w:tcW w:w="595" w:type="pct"/>
            <w:shd w:val="clear" w:color="auto" w:fill="auto"/>
            <w:noWrap/>
            <w:vAlign w:val="center"/>
            <w:hideMark/>
          </w:tcPr>
          <w:p w14:paraId="19C0981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76</w:t>
            </w:r>
          </w:p>
        </w:tc>
        <w:tc>
          <w:tcPr>
            <w:tcW w:w="1074" w:type="pct"/>
            <w:vAlign w:val="center"/>
          </w:tcPr>
          <w:p w14:paraId="0C975F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hideMark/>
          </w:tcPr>
          <w:p w14:paraId="2636C3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 PARA METAL HASS DIÁMETRO 1/8"</w:t>
            </w:r>
          </w:p>
        </w:tc>
        <w:tc>
          <w:tcPr>
            <w:tcW w:w="702" w:type="pct"/>
            <w:shd w:val="clear" w:color="auto" w:fill="auto"/>
            <w:vAlign w:val="center"/>
            <w:hideMark/>
          </w:tcPr>
          <w:p w14:paraId="1DEB93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18E5D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7D9B1E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2B5AC82A" w14:textId="77777777" w:rsidTr="00BA73A2">
        <w:trPr>
          <w:trHeight w:val="170"/>
        </w:trPr>
        <w:tc>
          <w:tcPr>
            <w:tcW w:w="595" w:type="pct"/>
            <w:shd w:val="clear" w:color="auto" w:fill="auto"/>
            <w:noWrap/>
            <w:vAlign w:val="center"/>
            <w:hideMark/>
          </w:tcPr>
          <w:p w14:paraId="724CA5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77</w:t>
            </w:r>
          </w:p>
        </w:tc>
        <w:tc>
          <w:tcPr>
            <w:tcW w:w="1074" w:type="pct"/>
            <w:vAlign w:val="center"/>
          </w:tcPr>
          <w:p w14:paraId="0171C0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0403F9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BROCHA CERDA NATURAL 2 PULGADAS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X</w:t>
            </w:r>
          </w:p>
        </w:tc>
        <w:tc>
          <w:tcPr>
            <w:tcW w:w="702" w:type="pct"/>
            <w:shd w:val="clear" w:color="auto" w:fill="auto"/>
            <w:vAlign w:val="center"/>
            <w:hideMark/>
          </w:tcPr>
          <w:p w14:paraId="277557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BB2C2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52</w:t>
            </w:r>
          </w:p>
        </w:tc>
        <w:tc>
          <w:tcPr>
            <w:tcW w:w="645" w:type="pct"/>
            <w:shd w:val="clear" w:color="auto" w:fill="auto"/>
            <w:vAlign w:val="center"/>
            <w:hideMark/>
          </w:tcPr>
          <w:p w14:paraId="73CD70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130</w:t>
            </w:r>
          </w:p>
        </w:tc>
      </w:tr>
      <w:tr w:rsidR="00BA73A2" w:rsidRPr="002075C1" w14:paraId="266FD7FC" w14:textId="77777777" w:rsidTr="00BA73A2">
        <w:trPr>
          <w:trHeight w:val="170"/>
        </w:trPr>
        <w:tc>
          <w:tcPr>
            <w:tcW w:w="595" w:type="pct"/>
            <w:shd w:val="clear" w:color="auto" w:fill="auto"/>
            <w:noWrap/>
            <w:vAlign w:val="center"/>
            <w:hideMark/>
          </w:tcPr>
          <w:p w14:paraId="54BDCD1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78</w:t>
            </w:r>
          </w:p>
        </w:tc>
        <w:tc>
          <w:tcPr>
            <w:tcW w:w="1074" w:type="pct"/>
            <w:vAlign w:val="center"/>
          </w:tcPr>
          <w:p w14:paraId="107209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01ED0A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BROCHA CERDA NATURAL 5 PULGADAS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X</w:t>
            </w:r>
          </w:p>
        </w:tc>
        <w:tc>
          <w:tcPr>
            <w:tcW w:w="702" w:type="pct"/>
            <w:shd w:val="clear" w:color="auto" w:fill="auto"/>
            <w:vAlign w:val="center"/>
            <w:hideMark/>
          </w:tcPr>
          <w:p w14:paraId="7DB8C5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46DCF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73AF48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6DBC70A5" w14:textId="77777777" w:rsidTr="00BA73A2">
        <w:trPr>
          <w:trHeight w:val="170"/>
        </w:trPr>
        <w:tc>
          <w:tcPr>
            <w:tcW w:w="595" w:type="pct"/>
            <w:shd w:val="clear" w:color="auto" w:fill="auto"/>
            <w:noWrap/>
            <w:vAlign w:val="center"/>
            <w:hideMark/>
          </w:tcPr>
          <w:p w14:paraId="2BBDB3E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79</w:t>
            </w:r>
          </w:p>
        </w:tc>
        <w:tc>
          <w:tcPr>
            <w:tcW w:w="1074" w:type="pct"/>
            <w:vAlign w:val="center"/>
          </w:tcPr>
          <w:p w14:paraId="27AB07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6747982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 DE 1 1/2</w:t>
            </w:r>
          </w:p>
        </w:tc>
        <w:tc>
          <w:tcPr>
            <w:tcW w:w="702" w:type="pct"/>
            <w:shd w:val="clear" w:color="auto" w:fill="auto"/>
            <w:vAlign w:val="center"/>
            <w:hideMark/>
          </w:tcPr>
          <w:p w14:paraId="40A561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39532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w:t>
            </w:r>
          </w:p>
        </w:tc>
        <w:tc>
          <w:tcPr>
            <w:tcW w:w="645" w:type="pct"/>
            <w:shd w:val="clear" w:color="auto" w:fill="auto"/>
            <w:vAlign w:val="center"/>
            <w:hideMark/>
          </w:tcPr>
          <w:p w14:paraId="2DBAAE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60</w:t>
            </w:r>
          </w:p>
        </w:tc>
      </w:tr>
      <w:tr w:rsidR="00BA73A2" w:rsidRPr="002075C1" w14:paraId="3EBFBDAE" w14:textId="77777777" w:rsidTr="00BA73A2">
        <w:trPr>
          <w:trHeight w:val="170"/>
        </w:trPr>
        <w:tc>
          <w:tcPr>
            <w:tcW w:w="595" w:type="pct"/>
            <w:shd w:val="clear" w:color="auto" w:fill="auto"/>
            <w:noWrap/>
            <w:vAlign w:val="center"/>
            <w:hideMark/>
          </w:tcPr>
          <w:p w14:paraId="713A532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80</w:t>
            </w:r>
          </w:p>
        </w:tc>
        <w:tc>
          <w:tcPr>
            <w:tcW w:w="1074" w:type="pct"/>
            <w:vAlign w:val="center"/>
          </w:tcPr>
          <w:p w14:paraId="659466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093938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 DE 3</w:t>
            </w:r>
          </w:p>
        </w:tc>
        <w:tc>
          <w:tcPr>
            <w:tcW w:w="702" w:type="pct"/>
            <w:shd w:val="clear" w:color="auto" w:fill="auto"/>
            <w:vAlign w:val="center"/>
            <w:hideMark/>
          </w:tcPr>
          <w:p w14:paraId="733BE7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3DFD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w:t>
            </w:r>
          </w:p>
        </w:tc>
        <w:tc>
          <w:tcPr>
            <w:tcW w:w="645" w:type="pct"/>
            <w:shd w:val="clear" w:color="auto" w:fill="auto"/>
            <w:vAlign w:val="center"/>
            <w:hideMark/>
          </w:tcPr>
          <w:p w14:paraId="513379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81</w:t>
            </w:r>
          </w:p>
        </w:tc>
      </w:tr>
      <w:tr w:rsidR="00BA73A2" w:rsidRPr="002075C1" w14:paraId="0D394967" w14:textId="77777777" w:rsidTr="00BA73A2">
        <w:trPr>
          <w:trHeight w:val="170"/>
        </w:trPr>
        <w:tc>
          <w:tcPr>
            <w:tcW w:w="595" w:type="pct"/>
            <w:shd w:val="clear" w:color="auto" w:fill="auto"/>
            <w:noWrap/>
            <w:vAlign w:val="center"/>
            <w:hideMark/>
          </w:tcPr>
          <w:p w14:paraId="5CDC9AD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81</w:t>
            </w:r>
          </w:p>
        </w:tc>
        <w:tc>
          <w:tcPr>
            <w:tcW w:w="1074" w:type="pct"/>
            <w:vAlign w:val="center"/>
          </w:tcPr>
          <w:p w14:paraId="162D3A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601B6F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 DE 5</w:t>
            </w:r>
          </w:p>
        </w:tc>
        <w:tc>
          <w:tcPr>
            <w:tcW w:w="702" w:type="pct"/>
            <w:shd w:val="clear" w:color="auto" w:fill="auto"/>
            <w:vAlign w:val="center"/>
            <w:hideMark/>
          </w:tcPr>
          <w:p w14:paraId="17815E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91FE1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372B25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454E6412" w14:textId="77777777" w:rsidTr="00BA73A2">
        <w:trPr>
          <w:trHeight w:val="170"/>
        </w:trPr>
        <w:tc>
          <w:tcPr>
            <w:tcW w:w="595" w:type="pct"/>
            <w:shd w:val="clear" w:color="auto" w:fill="auto"/>
            <w:noWrap/>
            <w:vAlign w:val="center"/>
            <w:hideMark/>
          </w:tcPr>
          <w:p w14:paraId="69C1BA8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82</w:t>
            </w:r>
          </w:p>
        </w:tc>
        <w:tc>
          <w:tcPr>
            <w:tcW w:w="1074" w:type="pct"/>
            <w:vAlign w:val="center"/>
          </w:tcPr>
          <w:p w14:paraId="481E8D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BROCHA</w:t>
            </w:r>
          </w:p>
        </w:tc>
        <w:tc>
          <w:tcPr>
            <w:tcW w:w="1339" w:type="pct"/>
            <w:shd w:val="clear" w:color="auto" w:fill="auto"/>
            <w:vAlign w:val="center"/>
            <w:hideMark/>
          </w:tcPr>
          <w:p w14:paraId="572D6F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BROCHA DE CERDA NATURAL DE 1 PULGADA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X</w:t>
            </w:r>
          </w:p>
        </w:tc>
        <w:tc>
          <w:tcPr>
            <w:tcW w:w="702" w:type="pct"/>
            <w:shd w:val="clear" w:color="auto" w:fill="auto"/>
            <w:vAlign w:val="center"/>
            <w:hideMark/>
          </w:tcPr>
          <w:p w14:paraId="05196D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B8CFE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2B0DA3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3D6A200C" w14:textId="77777777" w:rsidTr="00BA73A2">
        <w:trPr>
          <w:trHeight w:val="170"/>
        </w:trPr>
        <w:tc>
          <w:tcPr>
            <w:tcW w:w="595" w:type="pct"/>
            <w:shd w:val="clear" w:color="auto" w:fill="auto"/>
            <w:noWrap/>
            <w:vAlign w:val="center"/>
            <w:hideMark/>
          </w:tcPr>
          <w:p w14:paraId="6B61D00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83</w:t>
            </w:r>
          </w:p>
        </w:tc>
        <w:tc>
          <w:tcPr>
            <w:tcW w:w="1074" w:type="pct"/>
            <w:vAlign w:val="center"/>
          </w:tcPr>
          <w:p w14:paraId="227717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CABEZAL</w:t>
            </w:r>
          </w:p>
        </w:tc>
        <w:tc>
          <w:tcPr>
            <w:tcW w:w="1339" w:type="pct"/>
            <w:shd w:val="clear" w:color="auto" w:fill="auto"/>
            <w:vAlign w:val="center"/>
            <w:hideMark/>
          </w:tcPr>
          <w:p w14:paraId="4DBE29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CABEZAL 727 HP PRINTHEAD SKU: B3P06A.</w:t>
            </w:r>
          </w:p>
        </w:tc>
        <w:tc>
          <w:tcPr>
            <w:tcW w:w="702" w:type="pct"/>
            <w:shd w:val="clear" w:color="auto" w:fill="auto"/>
            <w:vAlign w:val="center"/>
            <w:hideMark/>
          </w:tcPr>
          <w:p w14:paraId="135919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2C1E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398F1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7114CA2" w14:textId="77777777" w:rsidTr="00BA73A2">
        <w:trPr>
          <w:trHeight w:val="170"/>
        </w:trPr>
        <w:tc>
          <w:tcPr>
            <w:tcW w:w="595" w:type="pct"/>
            <w:shd w:val="clear" w:color="auto" w:fill="auto"/>
            <w:noWrap/>
            <w:vAlign w:val="center"/>
            <w:hideMark/>
          </w:tcPr>
          <w:p w14:paraId="2B5C432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84</w:t>
            </w:r>
          </w:p>
        </w:tc>
        <w:tc>
          <w:tcPr>
            <w:tcW w:w="1074" w:type="pct"/>
            <w:vAlign w:val="center"/>
          </w:tcPr>
          <w:p w14:paraId="0D8809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CABEZAL</w:t>
            </w:r>
          </w:p>
        </w:tc>
        <w:tc>
          <w:tcPr>
            <w:tcW w:w="1339" w:type="pct"/>
            <w:shd w:val="clear" w:color="auto" w:fill="auto"/>
            <w:vAlign w:val="center"/>
            <w:hideMark/>
          </w:tcPr>
          <w:p w14:paraId="36E15C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CABEZAL DE IMPRESIÓN HP 11 C4811A CIAN</w:t>
            </w:r>
          </w:p>
        </w:tc>
        <w:tc>
          <w:tcPr>
            <w:tcW w:w="702" w:type="pct"/>
            <w:shd w:val="clear" w:color="auto" w:fill="auto"/>
            <w:vAlign w:val="center"/>
            <w:hideMark/>
          </w:tcPr>
          <w:p w14:paraId="7EA29A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F05A5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69FAF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9AEBE12" w14:textId="77777777" w:rsidTr="00BA73A2">
        <w:trPr>
          <w:trHeight w:val="170"/>
        </w:trPr>
        <w:tc>
          <w:tcPr>
            <w:tcW w:w="595" w:type="pct"/>
            <w:shd w:val="clear" w:color="auto" w:fill="auto"/>
            <w:noWrap/>
            <w:vAlign w:val="center"/>
            <w:hideMark/>
          </w:tcPr>
          <w:p w14:paraId="7DB5CE8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85</w:t>
            </w:r>
          </w:p>
        </w:tc>
        <w:tc>
          <w:tcPr>
            <w:tcW w:w="1074" w:type="pct"/>
            <w:vAlign w:val="center"/>
          </w:tcPr>
          <w:p w14:paraId="42C0C5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859D2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ALARGADOR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MACHO A HEMBRA 1080P ETHERNET Y 3D PARA REPRODUCTOR BLU-RAY, VR, TELEVISORES 3D, COMPATIBLE CON ROKU, SMART TV, XBOX 360, PS4, PS3 Y APPLE TV, 3FT/1M</w:t>
            </w:r>
          </w:p>
        </w:tc>
        <w:tc>
          <w:tcPr>
            <w:tcW w:w="702" w:type="pct"/>
            <w:shd w:val="clear" w:color="auto" w:fill="auto"/>
            <w:vAlign w:val="center"/>
            <w:hideMark/>
          </w:tcPr>
          <w:p w14:paraId="28F9C3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0C6CC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59394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426E169C" w14:textId="77777777" w:rsidTr="00BA73A2">
        <w:trPr>
          <w:trHeight w:val="170"/>
        </w:trPr>
        <w:tc>
          <w:tcPr>
            <w:tcW w:w="595" w:type="pct"/>
            <w:shd w:val="clear" w:color="auto" w:fill="auto"/>
            <w:noWrap/>
            <w:vAlign w:val="center"/>
            <w:hideMark/>
          </w:tcPr>
          <w:p w14:paraId="3FBEAB0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86</w:t>
            </w:r>
          </w:p>
        </w:tc>
        <w:tc>
          <w:tcPr>
            <w:tcW w:w="1074" w:type="pct"/>
            <w:vAlign w:val="center"/>
          </w:tcPr>
          <w:p w14:paraId="10B41A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68642E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BLANCO THW-LS COBRE CALIBRE 10 AWG. MODELO: THW10NGO-CTK LONGITUD: CAJA 100 M MATERIAL: COBRE ACABADO: PVC TENSIÓN NOMINAL [V]: 600 V TEMPERATURA DE OPERACIÓN [°C]: EN LUGARES SECOS 90° C. EN LUGARES MOJADOS 75° C. CALIBRE AWG: 10 AWG CERTIFICACIONES DE PRODUCTOS: NMX-J-010-ANCE</w:t>
            </w:r>
          </w:p>
        </w:tc>
        <w:tc>
          <w:tcPr>
            <w:tcW w:w="702" w:type="pct"/>
            <w:shd w:val="clear" w:color="auto" w:fill="auto"/>
            <w:vAlign w:val="center"/>
            <w:hideMark/>
          </w:tcPr>
          <w:p w14:paraId="6647F2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1239F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EA2B1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5670021" w14:textId="77777777" w:rsidTr="00BA73A2">
        <w:trPr>
          <w:trHeight w:val="170"/>
        </w:trPr>
        <w:tc>
          <w:tcPr>
            <w:tcW w:w="595" w:type="pct"/>
            <w:shd w:val="clear" w:color="auto" w:fill="auto"/>
            <w:noWrap/>
            <w:vAlign w:val="center"/>
            <w:hideMark/>
          </w:tcPr>
          <w:p w14:paraId="14663A0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87</w:t>
            </w:r>
          </w:p>
        </w:tc>
        <w:tc>
          <w:tcPr>
            <w:tcW w:w="1074" w:type="pct"/>
            <w:vAlign w:val="center"/>
          </w:tcPr>
          <w:p w14:paraId="30CC48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280CE8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BLANCO THW-LS COBRE CALIBRE 12 AWG MATERIAL: COBRE LONGITUD: CAJA 100 M ACABADO: PVC TENSIÓN NOMINAL [V]: 600 V TEMPERATURA DE OPERACIÓN [°C]: EN LUGARES SECOS 90° C. EN LUGARES MOJADOS 75° C. CALIBRE AWG: 12 AWG CERTIFICACIONES DE PRODUCTOS: NMX-J-010-ANCE MODELO: THW12NGO-CTK</w:t>
            </w:r>
          </w:p>
        </w:tc>
        <w:tc>
          <w:tcPr>
            <w:tcW w:w="702" w:type="pct"/>
            <w:shd w:val="clear" w:color="auto" w:fill="auto"/>
            <w:vAlign w:val="center"/>
            <w:hideMark/>
          </w:tcPr>
          <w:p w14:paraId="1241F2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6F5FA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585B4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E25772D" w14:textId="77777777" w:rsidTr="00BA73A2">
        <w:trPr>
          <w:trHeight w:val="170"/>
        </w:trPr>
        <w:tc>
          <w:tcPr>
            <w:tcW w:w="595" w:type="pct"/>
            <w:shd w:val="clear" w:color="auto" w:fill="auto"/>
            <w:noWrap/>
            <w:vAlign w:val="center"/>
            <w:hideMark/>
          </w:tcPr>
          <w:p w14:paraId="2B7CBF9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88</w:t>
            </w:r>
          </w:p>
        </w:tc>
        <w:tc>
          <w:tcPr>
            <w:tcW w:w="1074" w:type="pct"/>
            <w:vAlign w:val="center"/>
          </w:tcPr>
          <w:p w14:paraId="6BCFCA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1DA2AE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10 THW ANTI FLAMA, BLANCO, CALIDAD DE PRIMERA, ALTA SEGURIDAD, MOSTRAR LAS NORMAS QUE LO AVALAN, CAJA CON 100 METROS</w:t>
            </w:r>
          </w:p>
        </w:tc>
        <w:tc>
          <w:tcPr>
            <w:tcW w:w="702" w:type="pct"/>
            <w:shd w:val="clear" w:color="auto" w:fill="auto"/>
            <w:vAlign w:val="center"/>
            <w:hideMark/>
          </w:tcPr>
          <w:p w14:paraId="04FFC5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355A1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71C92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E8CCF02" w14:textId="77777777" w:rsidTr="00BA73A2">
        <w:trPr>
          <w:trHeight w:val="170"/>
        </w:trPr>
        <w:tc>
          <w:tcPr>
            <w:tcW w:w="595" w:type="pct"/>
            <w:shd w:val="clear" w:color="auto" w:fill="auto"/>
            <w:noWrap/>
            <w:vAlign w:val="center"/>
            <w:hideMark/>
          </w:tcPr>
          <w:p w14:paraId="0E59E61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89</w:t>
            </w:r>
          </w:p>
        </w:tc>
        <w:tc>
          <w:tcPr>
            <w:tcW w:w="1074" w:type="pct"/>
            <w:vAlign w:val="center"/>
          </w:tcPr>
          <w:p w14:paraId="29DC09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9660A0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CALIBRE 10 THW ANTI FLAMA, NEGRO, CALIDAD DE PRIMERA, ALTA SEGURIDAD, MOSTRAR LAS NORMAS </w:t>
            </w:r>
            <w:r w:rsidRPr="002075C1">
              <w:rPr>
                <w:rFonts w:ascii="Noto Sans Condensed" w:eastAsia="Times New Roman" w:hAnsi="Noto Sans Condensed" w:cs="Noto Sans Condensed"/>
                <w:sz w:val="15"/>
                <w:szCs w:val="15"/>
              </w:rPr>
              <w:lastRenderedPageBreak/>
              <w:t>QUE LO AVALAN, CAJA CON 100 METROS</w:t>
            </w:r>
          </w:p>
        </w:tc>
        <w:tc>
          <w:tcPr>
            <w:tcW w:w="702" w:type="pct"/>
            <w:shd w:val="clear" w:color="auto" w:fill="auto"/>
            <w:vAlign w:val="center"/>
            <w:hideMark/>
          </w:tcPr>
          <w:p w14:paraId="5A9ACE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FF609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CE594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33988C06" w14:textId="77777777" w:rsidTr="00BA73A2">
        <w:trPr>
          <w:trHeight w:val="170"/>
        </w:trPr>
        <w:tc>
          <w:tcPr>
            <w:tcW w:w="595" w:type="pct"/>
            <w:shd w:val="clear" w:color="auto" w:fill="auto"/>
            <w:noWrap/>
            <w:vAlign w:val="center"/>
            <w:hideMark/>
          </w:tcPr>
          <w:p w14:paraId="6AEE48B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90</w:t>
            </w:r>
          </w:p>
        </w:tc>
        <w:tc>
          <w:tcPr>
            <w:tcW w:w="1074" w:type="pct"/>
            <w:vAlign w:val="center"/>
          </w:tcPr>
          <w:p w14:paraId="52681E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F64DB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10 THW ANTI FLAMA, ROJO, CALIDAD DE PRIMERA, ALTA SEGURIDAD, MOSTRAR LAS NORMAS QUE LO AVALAN, CAJA CON 100 METROS</w:t>
            </w:r>
          </w:p>
        </w:tc>
        <w:tc>
          <w:tcPr>
            <w:tcW w:w="702" w:type="pct"/>
            <w:shd w:val="clear" w:color="auto" w:fill="auto"/>
            <w:vAlign w:val="center"/>
            <w:hideMark/>
          </w:tcPr>
          <w:p w14:paraId="5B41A5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07DE4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8C4DE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168CDB50" w14:textId="77777777" w:rsidTr="00BA73A2">
        <w:trPr>
          <w:trHeight w:val="170"/>
        </w:trPr>
        <w:tc>
          <w:tcPr>
            <w:tcW w:w="595" w:type="pct"/>
            <w:shd w:val="clear" w:color="auto" w:fill="auto"/>
            <w:noWrap/>
            <w:vAlign w:val="center"/>
            <w:hideMark/>
          </w:tcPr>
          <w:p w14:paraId="7E40981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91</w:t>
            </w:r>
          </w:p>
        </w:tc>
        <w:tc>
          <w:tcPr>
            <w:tcW w:w="1074" w:type="pct"/>
            <w:vAlign w:val="center"/>
          </w:tcPr>
          <w:p w14:paraId="0F18C4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442C3B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10 THW ANTI FLAMA, VERDE, CALIDAD DE PRIMERA, ALTA SEGURIDAD, MOSTRAR LAS NORMAS QUE LO AVALAN, CAJA CON 100 METROS</w:t>
            </w:r>
          </w:p>
        </w:tc>
        <w:tc>
          <w:tcPr>
            <w:tcW w:w="702" w:type="pct"/>
            <w:shd w:val="clear" w:color="auto" w:fill="auto"/>
            <w:vAlign w:val="center"/>
            <w:hideMark/>
          </w:tcPr>
          <w:p w14:paraId="6FF8A4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0DAC6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3F91A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003387F9" w14:textId="77777777" w:rsidTr="00BA73A2">
        <w:trPr>
          <w:trHeight w:val="170"/>
        </w:trPr>
        <w:tc>
          <w:tcPr>
            <w:tcW w:w="595" w:type="pct"/>
            <w:shd w:val="clear" w:color="auto" w:fill="auto"/>
            <w:noWrap/>
            <w:vAlign w:val="center"/>
            <w:hideMark/>
          </w:tcPr>
          <w:p w14:paraId="34C6548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92</w:t>
            </w:r>
          </w:p>
        </w:tc>
        <w:tc>
          <w:tcPr>
            <w:tcW w:w="1074" w:type="pct"/>
            <w:vAlign w:val="center"/>
          </w:tcPr>
          <w:p w14:paraId="37A53E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595F23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12 THW ANTI FLAMA, BLANCO, CALIDAD DE PRIMERA, ALTA SEGURIDAD, MOSTRAR LAS NORMAS QUE LO AVALAN. CAJA CON 100 METROS</w:t>
            </w:r>
          </w:p>
        </w:tc>
        <w:tc>
          <w:tcPr>
            <w:tcW w:w="702" w:type="pct"/>
            <w:shd w:val="clear" w:color="auto" w:fill="auto"/>
            <w:vAlign w:val="center"/>
            <w:hideMark/>
          </w:tcPr>
          <w:p w14:paraId="31E602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FEA43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9334D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1395988" w14:textId="77777777" w:rsidTr="00BA73A2">
        <w:trPr>
          <w:trHeight w:val="170"/>
        </w:trPr>
        <w:tc>
          <w:tcPr>
            <w:tcW w:w="595" w:type="pct"/>
            <w:shd w:val="clear" w:color="auto" w:fill="auto"/>
            <w:noWrap/>
            <w:vAlign w:val="center"/>
            <w:hideMark/>
          </w:tcPr>
          <w:p w14:paraId="53F41C3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93</w:t>
            </w:r>
          </w:p>
        </w:tc>
        <w:tc>
          <w:tcPr>
            <w:tcW w:w="1074" w:type="pct"/>
            <w:vAlign w:val="center"/>
          </w:tcPr>
          <w:p w14:paraId="56EA81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D7AFE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12 THW ANTI FLAMA, NEGRO, CALIDAD DE PRIMERA, ALTA SEGURIDAD, MOSTRAR LAS NORMAS QUE LO AVALAN. CAJA CON 100 METROS</w:t>
            </w:r>
          </w:p>
        </w:tc>
        <w:tc>
          <w:tcPr>
            <w:tcW w:w="702" w:type="pct"/>
            <w:shd w:val="clear" w:color="auto" w:fill="auto"/>
            <w:vAlign w:val="center"/>
            <w:hideMark/>
          </w:tcPr>
          <w:p w14:paraId="728499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3FAFC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EAA95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1F326CDA" w14:textId="77777777" w:rsidTr="00BA73A2">
        <w:trPr>
          <w:trHeight w:val="170"/>
        </w:trPr>
        <w:tc>
          <w:tcPr>
            <w:tcW w:w="595" w:type="pct"/>
            <w:shd w:val="clear" w:color="auto" w:fill="auto"/>
            <w:noWrap/>
            <w:vAlign w:val="center"/>
            <w:hideMark/>
          </w:tcPr>
          <w:p w14:paraId="702C9F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94</w:t>
            </w:r>
          </w:p>
        </w:tc>
        <w:tc>
          <w:tcPr>
            <w:tcW w:w="1074" w:type="pct"/>
            <w:vAlign w:val="center"/>
          </w:tcPr>
          <w:p w14:paraId="7AF0F8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096DB3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12 THW ANTI FLAMA, ROJO, CALIDAD DE PRIMERA, ALTA SEGURIDAD, MOSTRAR LAS NORMAS QUE LO AVALAN. CAJA CON 100 METROS</w:t>
            </w:r>
          </w:p>
        </w:tc>
        <w:tc>
          <w:tcPr>
            <w:tcW w:w="702" w:type="pct"/>
            <w:shd w:val="clear" w:color="auto" w:fill="auto"/>
            <w:vAlign w:val="center"/>
            <w:hideMark/>
          </w:tcPr>
          <w:p w14:paraId="507FEE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6DABE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0BA1E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A90FD0D" w14:textId="77777777" w:rsidTr="00BA73A2">
        <w:trPr>
          <w:trHeight w:val="170"/>
        </w:trPr>
        <w:tc>
          <w:tcPr>
            <w:tcW w:w="595" w:type="pct"/>
            <w:shd w:val="clear" w:color="auto" w:fill="auto"/>
            <w:noWrap/>
            <w:vAlign w:val="center"/>
            <w:hideMark/>
          </w:tcPr>
          <w:p w14:paraId="6C869D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95</w:t>
            </w:r>
          </w:p>
        </w:tc>
        <w:tc>
          <w:tcPr>
            <w:tcW w:w="1074" w:type="pct"/>
            <w:vAlign w:val="center"/>
          </w:tcPr>
          <w:p w14:paraId="034486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6D636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14 THW ANTI FLAMA, BLANCO, CALIDAD DE PRIMERA, ALTA SEGURIDAD, MOSTRAR LAS NORMAS QUE LO AVALAN. CAJA CON 100 METROS</w:t>
            </w:r>
          </w:p>
        </w:tc>
        <w:tc>
          <w:tcPr>
            <w:tcW w:w="702" w:type="pct"/>
            <w:shd w:val="clear" w:color="auto" w:fill="auto"/>
            <w:vAlign w:val="center"/>
            <w:hideMark/>
          </w:tcPr>
          <w:p w14:paraId="12F867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9B9F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34DCB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136BCB8" w14:textId="77777777" w:rsidTr="00BA73A2">
        <w:trPr>
          <w:trHeight w:val="170"/>
        </w:trPr>
        <w:tc>
          <w:tcPr>
            <w:tcW w:w="595" w:type="pct"/>
            <w:shd w:val="clear" w:color="auto" w:fill="auto"/>
            <w:noWrap/>
            <w:vAlign w:val="center"/>
            <w:hideMark/>
          </w:tcPr>
          <w:p w14:paraId="1748935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96</w:t>
            </w:r>
          </w:p>
        </w:tc>
        <w:tc>
          <w:tcPr>
            <w:tcW w:w="1074" w:type="pct"/>
            <w:vAlign w:val="center"/>
          </w:tcPr>
          <w:p w14:paraId="564882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36B362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14 THW ANTI FLAMA, NEGRO, CALIDAD DE PRIMERA, ALTA SEGURIDAD, MOSTRAR LAS NORMAS QUE LO AVALAN. CAJA CON 100 METROS</w:t>
            </w:r>
          </w:p>
        </w:tc>
        <w:tc>
          <w:tcPr>
            <w:tcW w:w="702" w:type="pct"/>
            <w:shd w:val="clear" w:color="auto" w:fill="auto"/>
            <w:vAlign w:val="center"/>
            <w:hideMark/>
          </w:tcPr>
          <w:p w14:paraId="1AE61A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89D01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A545B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469C258" w14:textId="77777777" w:rsidTr="00BA73A2">
        <w:trPr>
          <w:trHeight w:val="170"/>
        </w:trPr>
        <w:tc>
          <w:tcPr>
            <w:tcW w:w="595" w:type="pct"/>
            <w:shd w:val="clear" w:color="auto" w:fill="auto"/>
            <w:noWrap/>
            <w:vAlign w:val="center"/>
            <w:hideMark/>
          </w:tcPr>
          <w:p w14:paraId="0BF2D05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97</w:t>
            </w:r>
          </w:p>
        </w:tc>
        <w:tc>
          <w:tcPr>
            <w:tcW w:w="1074" w:type="pct"/>
            <w:vAlign w:val="center"/>
          </w:tcPr>
          <w:p w14:paraId="7D303A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3E3C76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14 THW ANTI FLAMA, ROJO, CALIDAD DE PRIMERA, ALTA SEGURIDAD, MOSTRAR LAS NORMAS QUE LO AVALAN. CAJA CON 100 METROS</w:t>
            </w:r>
          </w:p>
        </w:tc>
        <w:tc>
          <w:tcPr>
            <w:tcW w:w="702" w:type="pct"/>
            <w:shd w:val="clear" w:color="auto" w:fill="auto"/>
            <w:vAlign w:val="center"/>
            <w:hideMark/>
          </w:tcPr>
          <w:p w14:paraId="30A38F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DB837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F2473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F32A1D1" w14:textId="77777777" w:rsidTr="00BA73A2">
        <w:trPr>
          <w:trHeight w:val="170"/>
        </w:trPr>
        <w:tc>
          <w:tcPr>
            <w:tcW w:w="595" w:type="pct"/>
            <w:shd w:val="clear" w:color="auto" w:fill="auto"/>
            <w:noWrap/>
            <w:vAlign w:val="center"/>
            <w:hideMark/>
          </w:tcPr>
          <w:p w14:paraId="48519FF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98</w:t>
            </w:r>
          </w:p>
        </w:tc>
        <w:tc>
          <w:tcPr>
            <w:tcW w:w="1074" w:type="pct"/>
            <w:vAlign w:val="center"/>
          </w:tcPr>
          <w:p w14:paraId="7E733D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260164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CALIBRE 14 THW ANTI FLAMA, VERDE, CALIDAD DE PRIMERA, ALTA SEGURIDAD, MOSTRAR LAS NORMAS QUE LO AVALAN. CAJA CON 100 METROS</w:t>
            </w:r>
          </w:p>
        </w:tc>
        <w:tc>
          <w:tcPr>
            <w:tcW w:w="702" w:type="pct"/>
            <w:shd w:val="clear" w:color="auto" w:fill="auto"/>
            <w:vAlign w:val="center"/>
            <w:hideMark/>
          </w:tcPr>
          <w:p w14:paraId="1E7152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C8866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17C9AE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D57D1CE" w14:textId="77777777" w:rsidTr="00BA73A2">
        <w:trPr>
          <w:trHeight w:val="170"/>
        </w:trPr>
        <w:tc>
          <w:tcPr>
            <w:tcW w:w="595" w:type="pct"/>
            <w:shd w:val="clear" w:color="auto" w:fill="auto"/>
            <w:noWrap/>
            <w:vAlign w:val="center"/>
            <w:hideMark/>
          </w:tcPr>
          <w:p w14:paraId="447690B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99</w:t>
            </w:r>
          </w:p>
        </w:tc>
        <w:tc>
          <w:tcPr>
            <w:tcW w:w="1074" w:type="pct"/>
            <w:vAlign w:val="center"/>
          </w:tcPr>
          <w:p w14:paraId="139A82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2988FB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DE DATOS MICRO USB (CABLE PARA ESP32 Y NODE MCU)</w:t>
            </w:r>
          </w:p>
        </w:tc>
        <w:tc>
          <w:tcPr>
            <w:tcW w:w="702" w:type="pct"/>
            <w:shd w:val="clear" w:color="auto" w:fill="auto"/>
            <w:vAlign w:val="center"/>
            <w:hideMark/>
          </w:tcPr>
          <w:p w14:paraId="073316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DECE5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14243D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302025CA" w14:textId="77777777" w:rsidTr="00BA73A2">
        <w:trPr>
          <w:trHeight w:val="170"/>
        </w:trPr>
        <w:tc>
          <w:tcPr>
            <w:tcW w:w="595" w:type="pct"/>
            <w:shd w:val="clear" w:color="auto" w:fill="auto"/>
            <w:noWrap/>
            <w:vAlign w:val="center"/>
            <w:hideMark/>
          </w:tcPr>
          <w:p w14:paraId="3D18AD2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100</w:t>
            </w:r>
          </w:p>
        </w:tc>
        <w:tc>
          <w:tcPr>
            <w:tcW w:w="1074" w:type="pct"/>
            <w:vAlign w:val="center"/>
          </w:tcPr>
          <w:p w14:paraId="76B822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1113B7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DE PROGRAMACIÓN DE CHAQUETA DE PVC CON CABLE USB - CABLE DE COBRE DESNUDO - ENCHUFE DE POSICIONAMIENTO - PARA LA SERIE LOGO DE SIEMENS</w:t>
            </w:r>
          </w:p>
        </w:tc>
        <w:tc>
          <w:tcPr>
            <w:tcW w:w="702" w:type="pct"/>
            <w:shd w:val="clear" w:color="auto" w:fill="auto"/>
            <w:vAlign w:val="center"/>
            <w:hideMark/>
          </w:tcPr>
          <w:p w14:paraId="3C7DF4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7132C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45A6EE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270AF390" w14:textId="77777777" w:rsidTr="00BA73A2">
        <w:trPr>
          <w:trHeight w:val="170"/>
        </w:trPr>
        <w:tc>
          <w:tcPr>
            <w:tcW w:w="595" w:type="pct"/>
            <w:shd w:val="clear" w:color="auto" w:fill="auto"/>
            <w:noWrap/>
            <w:vAlign w:val="center"/>
            <w:hideMark/>
          </w:tcPr>
          <w:p w14:paraId="5C568B4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101</w:t>
            </w:r>
          </w:p>
        </w:tc>
        <w:tc>
          <w:tcPr>
            <w:tcW w:w="1074" w:type="pct"/>
            <w:vAlign w:val="center"/>
          </w:tcPr>
          <w:p w14:paraId="7F29F4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07A591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DISPLAYPORT 1.2 MACHO -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1.4 MACHO 4K 30HZ 5 METROS NEGRO</w:t>
            </w:r>
          </w:p>
        </w:tc>
        <w:tc>
          <w:tcPr>
            <w:tcW w:w="702" w:type="pct"/>
            <w:shd w:val="clear" w:color="auto" w:fill="auto"/>
            <w:vAlign w:val="center"/>
            <w:hideMark/>
          </w:tcPr>
          <w:p w14:paraId="75D8E7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D3255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2F107F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31F4F95E" w14:textId="77777777" w:rsidTr="00BA73A2">
        <w:trPr>
          <w:trHeight w:val="170"/>
        </w:trPr>
        <w:tc>
          <w:tcPr>
            <w:tcW w:w="595" w:type="pct"/>
            <w:shd w:val="clear" w:color="auto" w:fill="auto"/>
            <w:noWrap/>
            <w:vAlign w:val="center"/>
            <w:hideMark/>
          </w:tcPr>
          <w:p w14:paraId="6A2EAF4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102</w:t>
            </w:r>
          </w:p>
        </w:tc>
        <w:tc>
          <w:tcPr>
            <w:tcW w:w="1074" w:type="pct"/>
            <w:vAlign w:val="center"/>
          </w:tcPr>
          <w:p w14:paraId="1C0834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01E350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DÚPLEX CALIBRE 14, AWG CALIDAD DE PRIMERA, ALTA SEGURIDAD, MOSTRAR LAS NORMAS </w:t>
            </w:r>
            <w:r w:rsidRPr="002075C1">
              <w:rPr>
                <w:rFonts w:ascii="Noto Sans Condensed" w:eastAsia="Times New Roman" w:hAnsi="Noto Sans Condensed" w:cs="Noto Sans Condensed"/>
                <w:sz w:val="15"/>
                <w:szCs w:val="15"/>
              </w:rPr>
              <w:lastRenderedPageBreak/>
              <w:t>QUE LO AVALAN, CAJA CON 100 METROS</w:t>
            </w:r>
          </w:p>
        </w:tc>
        <w:tc>
          <w:tcPr>
            <w:tcW w:w="702" w:type="pct"/>
            <w:shd w:val="clear" w:color="auto" w:fill="auto"/>
            <w:vAlign w:val="center"/>
            <w:hideMark/>
          </w:tcPr>
          <w:p w14:paraId="0881CD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6B745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FFC02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90A6621" w14:textId="77777777" w:rsidTr="00BA73A2">
        <w:trPr>
          <w:trHeight w:val="170"/>
        </w:trPr>
        <w:tc>
          <w:tcPr>
            <w:tcW w:w="595" w:type="pct"/>
            <w:shd w:val="clear" w:color="auto" w:fill="auto"/>
            <w:noWrap/>
            <w:vAlign w:val="center"/>
            <w:hideMark/>
          </w:tcPr>
          <w:p w14:paraId="1E0F5DC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103</w:t>
            </w:r>
          </w:p>
        </w:tc>
        <w:tc>
          <w:tcPr>
            <w:tcW w:w="1074" w:type="pct"/>
            <w:vAlign w:val="center"/>
          </w:tcPr>
          <w:p w14:paraId="4E8E1B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3CD4EB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ELITE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CON FILTROS DE FERRITA, DE 10 M BLINDADO CON FILTROS DE FERRITA PANTALLA DE ALUMINIO POR CABLE DE 70% CONECTORES METÁLICOS CON RECUBRIMIENTO DE ORO SISTEMA DOLBY DIGITAL Y DTS HASTA 8 CANALES DE AUDIO Y VIDEO EN UN SOLO CABLE ALTA RESOLUCIÓN, PROFUNDIDAD Y COLORES VIVOS SOPORTA 1080I/1080P, RGB O SEÑAL DE COLOR DE YCBCR TRANSMITE HASTA 5 GBPS FABRICADO EN PVC COLOR NEGRO CON MALLA DE PLÁSTICO LONGITUD: 10 M</w:t>
            </w:r>
          </w:p>
        </w:tc>
        <w:tc>
          <w:tcPr>
            <w:tcW w:w="702" w:type="pct"/>
            <w:shd w:val="clear" w:color="auto" w:fill="auto"/>
            <w:vAlign w:val="center"/>
            <w:hideMark/>
          </w:tcPr>
          <w:p w14:paraId="4F48C9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656C8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A6328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D316A2E" w14:textId="77777777" w:rsidTr="00BA73A2">
        <w:trPr>
          <w:trHeight w:val="170"/>
        </w:trPr>
        <w:tc>
          <w:tcPr>
            <w:tcW w:w="595" w:type="pct"/>
            <w:shd w:val="clear" w:color="auto" w:fill="auto"/>
            <w:noWrap/>
            <w:vAlign w:val="center"/>
            <w:hideMark/>
          </w:tcPr>
          <w:p w14:paraId="6EFCB08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104</w:t>
            </w:r>
          </w:p>
        </w:tc>
        <w:tc>
          <w:tcPr>
            <w:tcW w:w="1074" w:type="pct"/>
            <w:vAlign w:val="center"/>
          </w:tcPr>
          <w:p w14:paraId="6F0D92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6CB2E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15 METROS 1080P FULL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REFORZADO</w:t>
            </w:r>
          </w:p>
        </w:tc>
        <w:tc>
          <w:tcPr>
            <w:tcW w:w="702" w:type="pct"/>
            <w:shd w:val="clear" w:color="auto" w:fill="auto"/>
            <w:vAlign w:val="center"/>
            <w:hideMark/>
          </w:tcPr>
          <w:p w14:paraId="6BC95C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7002E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4CFCE6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598D19B6" w14:textId="77777777" w:rsidTr="00BA73A2">
        <w:trPr>
          <w:trHeight w:val="170"/>
        </w:trPr>
        <w:tc>
          <w:tcPr>
            <w:tcW w:w="595" w:type="pct"/>
            <w:shd w:val="clear" w:color="auto" w:fill="auto"/>
            <w:noWrap/>
            <w:vAlign w:val="center"/>
            <w:hideMark/>
          </w:tcPr>
          <w:p w14:paraId="0BC31B8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105</w:t>
            </w:r>
          </w:p>
        </w:tc>
        <w:tc>
          <w:tcPr>
            <w:tcW w:w="1074" w:type="pct"/>
            <w:vAlign w:val="center"/>
          </w:tcPr>
          <w:p w14:paraId="570432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571CFE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MACHO A MACHO 3.6MTS</w:t>
            </w:r>
          </w:p>
        </w:tc>
        <w:tc>
          <w:tcPr>
            <w:tcW w:w="702" w:type="pct"/>
            <w:shd w:val="clear" w:color="auto" w:fill="auto"/>
            <w:vAlign w:val="center"/>
            <w:hideMark/>
          </w:tcPr>
          <w:p w14:paraId="0E5FE2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F7524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c>
          <w:tcPr>
            <w:tcW w:w="645" w:type="pct"/>
            <w:shd w:val="clear" w:color="auto" w:fill="auto"/>
            <w:vAlign w:val="center"/>
            <w:hideMark/>
          </w:tcPr>
          <w:p w14:paraId="1C0727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47</w:t>
            </w:r>
          </w:p>
        </w:tc>
      </w:tr>
      <w:tr w:rsidR="00BA73A2" w:rsidRPr="002075C1" w14:paraId="40307355" w14:textId="77777777" w:rsidTr="00BA73A2">
        <w:trPr>
          <w:trHeight w:val="170"/>
        </w:trPr>
        <w:tc>
          <w:tcPr>
            <w:tcW w:w="595" w:type="pct"/>
            <w:shd w:val="clear" w:color="auto" w:fill="auto"/>
            <w:noWrap/>
            <w:vAlign w:val="center"/>
            <w:hideMark/>
          </w:tcPr>
          <w:p w14:paraId="15204BF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106</w:t>
            </w:r>
          </w:p>
        </w:tc>
        <w:tc>
          <w:tcPr>
            <w:tcW w:w="1074" w:type="pct"/>
            <w:vAlign w:val="center"/>
          </w:tcPr>
          <w:p w14:paraId="130EE4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3D72FE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HEMBRA-HEMBRA PARA FACILITAR LA CONEXIÓN ENTRE CIRCUITOS PAQUETE DE 40 PIEZAS EN DIFERENTES COLORES DE 10CM DE LARGO CADA UNO CALIBRE 26 AWG EL CONECTOR ESTÁ FABRICADO ESPECIALMENTE PARA SER COMPATIBLE EN CONEXIÓN CON PROTOBOARD PLACAS ARDUINO SENSORES ETC.</w:t>
            </w:r>
          </w:p>
        </w:tc>
        <w:tc>
          <w:tcPr>
            <w:tcW w:w="702" w:type="pct"/>
            <w:shd w:val="clear" w:color="auto" w:fill="auto"/>
            <w:vAlign w:val="center"/>
            <w:hideMark/>
          </w:tcPr>
          <w:p w14:paraId="7FA0DA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8F063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93924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3FA1A84" w14:textId="77777777" w:rsidTr="00BA73A2">
        <w:trPr>
          <w:trHeight w:val="170"/>
        </w:trPr>
        <w:tc>
          <w:tcPr>
            <w:tcW w:w="595" w:type="pct"/>
            <w:shd w:val="clear" w:color="auto" w:fill="auto"/>
            <w:noWrap/>
            <w:vAlign w:val="center"/>
            <w:hideMark/>
          </w:tcPr>
          <w:p w14:paraId="1DC553A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107</w:t>
            </w:r>
          </w:p>
        </w:tc>
        <w:tc>
          <w:tcPr>
            <w:tcW w:w="1074" w:type="pct"/>
            <w:vAlign w:val="center"/>
          </w:tcPr>
          <w:p w14:paraId="3627FE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37688C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MACHO-MACHO PARA FACILITAR LA CONEXIÓN ENTRE CIRCUITOS PAQUETE DE 40 PIEZAS EN DIFERENTES COLORES DE 10CM DE LARGO CADA UNO CALIBRE 26 AWG EL CONECTOR ESTÁ FABRICADO ESPECIALMENTE PARA SER COMPATIBLE EN CONEXIÓN CON PROTOBOARD PLACAS ARDUINO SENSORES ETC.</w:t>
            </w:r>
          </w:p>
        </w:tc>
        <w:tc>
          <w:tcPr>
            <w:tcW w:w="702" w:type="pct"/>
            <w:shd w:val="clear" w:color="auto" w:fill="auto"/>
            <w:vAlign w:val="center"/>
            <w:hideMark/>
          </w:tcPr>
          <w:p w14:paraId="40F5D5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1FA1E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36FD2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FE7ADFF" w14:textId="77777777" w:rsidTr="00BA73A2">
        <w:trPr>
          <w:trHeight w:val="170"/>
        </w:trPr>
        <w:tc>
          <w:tcPr>
            <w:tcW w:w="595" w:type="pct"/>
            <w:shd w:val="clear" w:color="auto" w:fill="auto"/>
            <w:noWrap/>
            <w:vAlign w:val="center"/>
            <w:hideMark/>
          </w:tcPr>
          <w:p w14:paraId="3CD821C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108</w:t>
            </w:r>
          </w:p>
        </w:tc>
        <w:tc>
          <w:tcPr>
            <w:tcW w:w="1074" w:type="pct"/>
            <w:vAlign w:val="center"/>
          </w:tcPr>
          <w:p w14:paraId="4A95AC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6AFD4F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NEGRO THW-LS COBRE CALIBRE 14 AWG. CAJA 100 M DE CABLE THW CALIBRE 14 AWG 100% COBRE MODELO: THW14NGO-CTK COBRE 100% CALIBRE 14 AWG. CONDUCTOR SUAVE SOLIDO O CABLEADO. AISLAMIENTO DE POLICLORURO DE VINILO (PVC) TIPOS THW-LS/THHW-LS 90 °C. TENSIÓN MÁXIMA DE OPERACIÓN 600V. MATERIAL CONDUCTOR: COBRE LONGITUD: 100 M CALIBRE: 14</w:t>
            </w:r>
          </w:p>
        </w:tc>
        <w:tc>
          <w:tcPr>
            <w:tcW w:w="702" w:type="pct"/>
            <w:shd w:val="clear" w:color="auto" w:fill="auto"/>
            <w:vAlign w:val="center"/>
            <w:hideMark/>
          </w:tcPr>
          <w:p w14:paraId="12EBCC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B1076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419F1B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145C5CB" w14:textId="77777777" w:rsidTr="00BA73A2">
        <w:trPr>
          <w:trHeight w:val="170"/>
        </w:trPr>
        <w:tc>
          <w:tcPr>
            <w:tcW w:w="595" w:type="pct"/>
            <w:shd w:val="clear" w:color="auto" w:fill="auto"/>
            <w:noWrap/>
            <w:vAlign w:val="center"/>
            <w:hideMark/>
          </w:tcPr>
          <w:p w14:paraId="460AD29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109</w:t>
            </w:r>
          </w:p>
        </w:tc>
        <w:tc>
          <w:tcPr>
            <w:tcW w:w="1074" w:type="pct"/>
            <w:vAlign w:val="center"/>
          </w:tcPr>
          <w:p w14:paraId="283F06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14E6C7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CABLE THW-LS COBRE CALIBRE 8 AWG MODELO: THW8NGO-CTK LONGITUD: CAJA 100 M MATERIAL: COBRE ACABADO: PVC TENSIÓN NOMINAL [V]: 600 V TEMPERATURA DE OPERACIÓN [°C]: EN LUGARES SECOS 90° C. EN LUGARES MOJADOS 75° C CALIBRE </w:t>
            </w:r>
            <w:r w:rsidRPr="002075C1">
              <w:rPr>
                <w:rFonts w:ascii="Noto Sans Condensed" w:eastAsia="Times New Roman" w:hAnsi="Noto Sans Condensed" w:cs="Noto Sans Condensed"/>
                <w:sz w:val="15"/>
                <w:szCs w:val="15"/>
              </w:rPr>
              <w:lastRenderedPageBreak/>
              <w:t>AWG: 8 AWG CERTIFICACIONES DE PRODUCTOS: NMX-J-010-ANCE</w:t>
            </w:r>
          </w:p>
        </w:tc>
        <w:tc>
          <w:tcPr>
            <w:tcW w:w="702" w:type="pct"/>
            <w:shd w:val="clear" w:color="auto" w:fill="auto"/>
            <w:vAlign w:val="center"/>
            <w:hideMark/>
          </w:tcPr>
          <w:p w14:paraId="746D8D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29CC69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201FC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C8213F1" w14:textId="77777777" w:rsidTr="00BA73A2">
        <w:trPr>
          <w:trHeight w:val="170"/>
        </w:trPr>
        <w:tc>
          <w:tcPr>
            <w:tcW w:w="595" w:type="pct"/>
            <w:shd w:val="clear" w:color="auto" w:fill="auto"/>
            <w:noWrap/>
            <w:vAlign w:val="center"/>
            <w:hideMark/>
          </w:tcPr>
          <w:p w14:paraId="2CC1C8A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110</w:t>
            </w:r>
          </w:p>
        </w:tc>
        <w:tc>
          <w:tcPr>
            <w:tcW w:w="1074" w:type="pct"/>
            <w:vAlign w:val="center"/>
          </w:tcPr>
          <w:p w14:paraId="213B62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w:t>
            </w:r>
          </w:p>
        </w:tc>
        <w:tc>
          <w:tcPr>
            <w:tcW w:w="1339" w:type="pct"/>
            <w:shd w:val="clear" w:color="auto" w:fill="auto"/>
            <w:vAlign w:val="center"/>
            <w:hideMark/>
          </w:tcPr>
          <w:p w14:paraId="7E33D6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CABLE USO RUDO 3 X 14, THW CALIDAD DE PRIMERA, ALTA SEGURIDAD, MOSTRAR LAS NORMAS QUE LO AVALAN NOM/AWG, CAJA CON 100 METROS</w:t>
            </w:r>
          </w:p>
        </w:tc>
        <w:tc>
          <w:tcPr>
            <w:tcW w:w="702" w:type="pct"/>
            <w:shd w:val="clear" w:color="auto" w:fill="auto"/>
            <w:vAlign w:val="center"/>
            <w:hideMark/>
          </w:tcPr>
          <w:p w14:paraId="25CB56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4CE5E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C12E9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0892615" w14:textId="77777777" w:rsidTr="00BA73A2">
        <w:trPr>
          <w:trHeight w:val="170"/>
        </w:trPr>
        <w:tc>
          <w:tcPr>
            <w:tcW w:w="595" w:type="pct"/>
            <w:shd w:val="clear" w:color="auto" w:fill="auto"/>
            <w:noWrap/>
            <w:vAlign w:val="center"/>
            <w:hideMark/>
          </w:tcPr>
          <w:p w14:paraId="25440E7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111</w:t>
            </w:r>
          </w:p>
        </w:tc>
        <w:tc>
          <w:tcPr>
            <w:tcW w:w="1074" w:type="pct"/>
            <w:vAlign w:val="center"/>
          </w:tcPr>
          <w:p w14:paraId="3EECE1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w:t>
            </w:r>
          </w:p>
        </w:tc>
        <w:tc>
          <w:tcPr>
            <w:tcW w:w="1339" w:type="pct"/>
            <w:shd w:val="clear" w:color="auto" w:fill="auto"/>
            <w:vAlign w:val="center"/>
            <w:hideMark/>
          </w:tcPr>
          <w:p w14:paraId="20826B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 DE AFINACIÓN DE 25 HOJAS. SIMILAR SKU 219511, PESO 0.21 LBS</w:t>
            </w:r>
          </w:p>
        </w:tc>
        <w:tc>
          <w:tcPr>
            <w:tcW w:w="702" w:type="pct"/>
            <w:shd w:val="clear" w:color="auto" w:fill="auto"/>
            <w:vAlign w:val="center"/>
            <w:hideMark/>
          </w:tcPr>
          <w:p w14:paraId="46523F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5F85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578EE8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1F1FAD3D" w14:textId="77777777" w:rsidTr="00BA73A2">
        <w:trPr>
          <w:trHeight w:val="170"/>
        </w:trPr>
        <w:tc>
          <w:tcPr>
            <w:tcW w:w="595" w:type="pct"/>
            <w:shd w:val="clear" w:color="auto" w:fill="auto"/>
            <w:noWrap/>
            <w:vAlign w:val="center"/>
            <w:hideMark/>
          </w:tcPr>
          <w:p w14:paraId="4886B06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112</w:t>
            </w:r>
          </w:p>
        </w:tc>
        <w:tc>
          <w:tcPr>
            <w:tcW w:w="1074" w:type="pct"/>
            <w:vAlign w:val="center"/>
          </w:tcPr>
          <w:p w14:paraId="7229F8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w:t>
            </w:r>
          </w:p>
        </w:tc>
        <w:tc>
          <w:tcPr>
            <w:tcW w:w="1339" w:type="pct"/>
            <w:shd w:val="clear" w:color="auto" w:fill="auto"/>
            <w:vAlign w:val="center"/>
            <w:hideMark/>
          </w:tcPr>
          <w:p w14:paraId="4F2CFA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 DE BUJÍAS Y VÁLVULAS DE 32 HOJAS STD/MM EN ACERO AL MANGANESO. SIMILAR AL MODELO CAL-32</w:t>
            </w:r>
          </w:p>
        </w:tc>
        <w:tc>
          <w:tcPr>
            <w:tcW w:w="702" w:type="pct"/>
            <w:shd w:val="clear" w:color="auto" w:fill="auto"/>
            <w:vAlign w:val="center"/>
            <w:hideMark/>
          </w:tcPr>
          <w:p w14:paraId="0B9370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249CA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3E54F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65557BD0" w14:textId="77777777" w:rsidTr="00BA73A2">
        <w:trPr>
          <w:trHeight w:val="170"/>
        </w:trPr>
        <w:tc>
          <w:tcPr>
            <w:tcW w:w="595" w:type="pct"/>
            <w:shd w:val="clear" w:color="auto" w:fill="auto"/>
            <w:noWrap/>
            <w:vAlign w:val="center"/>
            <w:hideMark/>
          </w:tcPr>
          <w:p w14:paraId="1D45D17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113</w:t>
            </w:r>
          </w:p>
        </w:tc>
        <w:tc>
          <w:tcPr>
            <w:tcW w:w="1074" w:type="pct"/>
            <w:vAlign w:val="center"/>
          </w:tcPr>
          <w:p w14:paraId="1A8136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w:t>
            </w:r>
          </w:p>
        </w:tc>
        <w:tc>
          <w:tcPr>
            <w:tcW w:w="1339" w:type="pct"/>
            <w:shd w:val="clear" w:color="auto" w:fill="auto"/>
            <w:vAlign w:val="center"/>
            <w:hideMark/>
          </w:tcPr>
          <w:p w14:paraId="6A0ABF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 DE CENTROS DE 60°</w:t>
            </w:r>
          </w:p>
        </w:tc>
        <w:tc>
          <w:tcPr>
            <w:tcW w:w="702" w:type="pct"/>
            <w:shd w:val="clear" w:color="auto" w:fill="auto"/>
            <w:vAlign w:val="center"/>
            <w:hideMark/>
          </w:tcPr>
          <w:p w14:paraId="39733F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55B94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558A8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76F231C1" w14:textId="77777777" w:rsidTr="00BA73A2">
        <w:trPr>
          <w:trHeight w:val="170"/>
        </w:trPr>
        <w:tc>
          <w:tcPr>
            <w:tcW w:w="595" w:type="pct"/>
            <w:shd w:val="clear" w:color="auto" w:fill="auto"/>
            <w:noWrap/>
            <w:vAlign w:val="center"/>
            <w:hideMark/>
          </w:tcPr>
          <w:p w14:paraId="1B7BD42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114</w:t>
            </w:r>
          </w:p>
        </w:tc>
        <w:tc>
          <w:tcPr>
            <w:tcW w:w="1074" w:type="pct"/>
            <w:vAlign w:val="center"/>
          </w:tcPr>
          <w:p w14:paraId="78876E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w:t>
            </w:r>
          </w:p>
        </w:tc>
        <w:tc>
          <w:tcPr>
            <w:tcW w:w="1339" w:type="pct"/>
            <w:shd w:val="clear" w:color="auto" w:fill="auto"/>
            <w:vAlign w:val="center"/>
            <w:hideMark/>
          </w:tcPr>
          <w:p w14:paraId="7E9D9E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 DIGITAL 6/150MM INSIZE</w:t>
            </w:r>
          </w:p>
        </w:tc>
        <w:tc>
          <w:tcPr>
            <w:tcW w:w="702" w:type="pct"/>
            <w:shd w:val="clear" w:color="auto" w:fill="auto"/>
            <w:vAlign w:val="center"/>
            <w:hideMark/>
          </w:tcPr>
          <w:p w14:paraId="7FD20F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8AF9C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4407B6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6595D969" w14:textId="77777777" w:rsidTr="00BA73A2">
        <w:trPr>
          <w:trHeight w:val="170"/>
        </w:trPr>
        <w:tc>
          <w:tcPr>
            <w:tcW w:w="595" w:type="pct"/>
            <w:shd w:val="clear" w:color="auto" w:fill="auto"/>
            <w:noWrap/>
            <w:vAlign w:val="center"/>
            <w:hideMark/>
          </w:tcPr>
          <w:p w14:paraId="446BBB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115</w:t>
            </w:r>
          </w:p>
        </w:tc>
        <w:tc>
          <w:tcPr>
            <w:tcW w:w="1074" w:type="pct"/>
            <w:vAlign w:val="center"/>
          </w:tcPr>
          <w:p w14:paraId="740D26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w:t>
            </w:r>
          </w:p>
        </w:tc>
        <w:tc>
          <w:tcPr>
            <w:tcW w:w="1339" w:type="pct"/>
            <w:shd w:val="clear" w:color="auto" w:fill="auto"/>
            <w:vAlign w:val="center"/>
            <w:hideMark/>
          </w:tcPr>
          <w:p w14:paraId="3778F6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CALIBRADOR VERNIER DE 0-6 PLG / 0-150MM, GRADUACIÓN 0.001PLG/.02MM, EL ÁNGULO DEL NONIO ES DE 14°, EL MÁXIMO ERROR DEL INSTRUMENTO ES DE +/- 0.5MM EN UNA LONGITUD MÁXIMA DE 200 MM, EXACTITUD DE +/- 0.03 MM, EN UNA LONGITUD NO MÁXIMA DE 200 MM Y SE REQUIERE UNA REPETIBILIDAD DE DURACIÓN DE AL MENOS 5 AÑOS, SIMILAR MITUTOYO</w:t>
            </w:r>
          </w:p>
        </w:tc>
        <w:tc>
          <w:tcPr>
            <w:tcW w:w="702" w:type="pct"/>
            <w:shd w:val="clear" w:color="auto" w:fill="auto"/>
            <w:vAlign w:val="center"/>
            <w:hideMark/>
          </w:tcPr>
          <w:p w14:paraId="36A292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5E32C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473209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7B938E25" w14:textId="77777777" w:rsidTr="00BA73A2">
        <w:trPr>
          <w:trHeight w:val="170"/>
        </w:trPr>
        <w:tc>
          <w:tcPr>
            <w:tcW w:w="595" w:type="pct"/>
            <w:shd w:val="clear" w:color="auto" w:fill="auto"/>
            <w:noWrap/>
            <w:vAlign w:val="center"/>
            <w:hideMark/>
          </w:tcPr>
          <w:p w14:paraId="40C26C7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116</w:t>
            </w:r>
          </w:p>
        </w:tc>
        <w:tc>
          <w:tcPr>
            <w:tcW w:w="1074" w:type="pct"/>
            <w:vAlign w:val="center"/>
          </w:tcPr>
          <w:p w14:paraId="7DC894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CANDADO</w:t>
            </w:r>
          </w:p>
        </w:tc>
        <w:tc>
          <w:tcPr>
            <w:tcW w:w="1339" w:type="pct"/>
            <w:shd w:val="clear" w:color="auto" w:fill="auto"/>
            <w:vAlign w:val="center"/>
            <w:hideMark/>
          </w:tcPr>
          <w:p w14:paraId="12FADE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CANDADO MOD 114, GANCHO METÁLICO LARGO 114 GL, CUERPO METÁLICO REFORZADO Y SATINADO CON CILINDRO Y PERNOS DE LATÓN Y CONTRA PERNOS DE CARRETE.</w:t>
            </w:r>
          </w:p>
        </w:tc>
        <w:tc>
          <w:tcPr>
            <w:tcW w:w="702" w:type="pct"/>
            <w:shd w:val="clear" w:color="auto" w:fill="auto"/>
            <w:vAlign w:val="center"/>
            <w:hideMark/>
          </w:tcPr>
          <w:p w14:paraId="3D3876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A2CBD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6175B4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56684D97" w14:textId="77777777" w:rsidTr="00BA73A2">
        <w:trPr>
          <w:trHeight w:val="170"/>
        </w:trPr>
        <w:tc>
          <w:tcPr>
            <w:tcW w:w="595" w:type="pct"/>
            <w:shd w:val="clear" w:color="auto" w:fill="auto"/>
            <w:noWrap/>
            <w:vAlign w:val="center"/>
            <w:hideMark/>
          </w:tcPr>
          <w:p w14:paraId="66C111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117</w:t>
            </w:r>
          </w:p>
        </w:tc>
        <w:tc>
          <w:tcPr>
            <w:tcW w:w="1074" w:type="pct"/>
            <w:vAlign w:val="center"/>
          </w:tcPr>
          <w:p w14:paraId="17D8E3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CANDADO</w:t>
            </w:r>
          </w:p>
        </w:tc>
        <w:tc>
          <w:tcPr>
            <w:tcW w:w="1339" w:type="pct"/>
            <w:shd w:val="clear" w:color="auto" w:fill="auto"/>
            <w:vAlign w:val="center"/>
            <w:hideMark/>
          </w:tcPr>
          <w:p w14:paraId="76A9CB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CANDADO MOD. 12, NIVEL DE SEGURIDAD 9 RECUBRIMIENTO PARA INTEMPERIE</w:t>
            </w:r>
          </w:p>
        </w:tc>
        <w:tc>
          <w:tcPr>
            <w:tcW w:w="702" w:type="pct"/>
            <w:shd w:val="clear" w:color="auto" w:fill="auto"/>
            <w:vAlign w:val="center"/>
            <w:hideMark/>
          </w:tcPr>
          <w:p w14:paraId="6AE76B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B05CE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8C41B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699763B3" w14:textId="77777777" w:rsidTr="00BA73A2">
        <w:trPr>
          <w:trHeight w:val="170"/>
        </w:trPr>
        <w:tc>
          <w:tcPr>
            <w:tcW w:w="595" w:type="pct"/>
            <w:shd w:val="clear" w:color="auto" w:fill="auto"/>
            <w:noWrap/>
            <w:vAlign w:val="center"/>
            <w:hideMark/>
          </w:tcPr>
          <w:p w14:paraId="7A757B5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118</w:t>
            </w:r>
          </w:p>
        </w:tc>
        <w:tc>
          <w:tcPr>
            <w:tcW w:w="1074" w:type="pct"/>
            <w:vAlign w:val="center"/>
          </w:tcPr>
          <w:p w14:paraId="080978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EXTRACTOR DE AIRE PARA PARED ASPA 8 PULGADAS</w:t>
            </w:r>
          </w:p>
        </w:tc>
        <w:tc>
          <w:tcPr>
            <w:tcW w:w="1339" w:type="pct"/>
            <w:shd w:val="clear" w:color="auto" w:fill="auto"/>
            <w:vAlign w:val="center"/>
            <w:hideMark/>
          </w:tcPr>
          <w:p w14:paraId="6E52FE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CAPACIDAD / TAMAÑO 12.74 M3/H COLOR BLANCO, CONEXIONES CABLE PARA CONEXIÓN DIRECTA, DIÁMETRO 22.8 CM, ESPESOR 11.2 MM, GARANTÍA PROVEEDOR 1 AÑO, HORAS DE VIDA 40000, LARGO 32 CM, MATERIAL MARCO DE PLÁSTICO POLIESTIRENO. ASPA DE ALUMNO MODELO 300-HM, MONTAJE PARED/CIELO FALSO O TECHO INTERIOR, NIVEL DE RUIDO 49 DB, NO. DE PIEZAS 1, PESO 2.02 KG, POTENCIA 10 W, PROFUNDIDAD 11.2 CM, RENDIMIENTO / ÁREA DE CUBRIMIENTO 165.62 M3, TIPO DE CORRIENTE 127 V.</w:t>
            </w:r>
          </w:p>
        </w:tc>
        <w:tc>
          <w:tcPr>
            <w:tcW w:w="702" w:type="pct"/>
            <w:shd w:val="clear" w:color="auto" w:fill="auto"/>
            <w:vAlign w:val="center"/>
            <w:hideMark/>
          </w:tcPr>
          <w:p w14:paraId="00F982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F1A30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ACF30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BB38C68" w14:textId="77777777" w:rsidTr="00BA73A2">
        <w:trPr>
          <w:trHeight w:val="170"/>
        </w:trPr>
        <w:tc>
          <w:tcPr>
            <w:tcW w:w="595" w:type="pct"/>
            <w:shd w:val="clear" w:color="auto" w:fill="auto"/>
            <w:noWrap/>
            <w:vAlign w:val="center"/>
            <w:hideMark/>
          </w:tcPr>
          <w:p w14:paraId="6FD8CBA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119</w:t>
            </w:r>
          </w:p>
        </w:tc>
        <w:tc>
          <w:tcPr>
            <w:tcW w:w="1074" w:type="pct"/>
            <w:vAlign w:val="center"/>
          </w:tcPr>
          <w:p w14:paraId="6B09A8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CAPACITOR</w:t>
            </w:r>
          </w:p>
        </w:tc>
        <w:tc>
          <w:tcPr>
            <w:tcW w:w="1339" w:type="pct"/>
            <w:shd w:val="clear" w:color="auto" w:fill="auto"/>
            <w:vAlign w:val="center"/>
            <w:hideMark/>
          </w:tcPr>
          <w:p w14:paraId="6C97C0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CAPACITOR CERÁMICO 1UF 50V CAPACITANCIA: 1 UF VOLTAJE: 50V POLARIZADO: NO MATERIAL: CERÁMICA</w:t>
            </w:r>
          </w:p>
        </w:tc>
        <w:tc>
          <w:tcPr>
            <w:tcW w:w="702" w:type="pct"/>
            <w:shd w:val="clear" w:color="auto" w:fill="auto"/>
            <w:vAlign w:val="center"/>
            <w:hideMark/>
          </w:tcPr>
          <w:p w14:paraId="14B51A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2C86B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5DD912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18AB104" w14:textId="77777777" w:rsidTr="00BA73A2">
        <w:trPr>
          <w:trHeight w:val="170"/>
        </w:trPr>
        <w:tc>
          <w:tcPr>
            <w:tcW w:w="595" w:type="pct"/>
            <w:shd w:val="clear" w:color="auto" w:fill="auto"/>
            <w:noWrap/>
            <w:vAlign w:val="center"/>
            <w:hideMark/>
          </w:tcPr>
          <w:p w14:paraId="621E504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120</w:t>
            </w:r>
          </w:p>
        </w:tc>
        <w:tc>
          <w:tcPr>
            <w:tcW w:w="1074" w:type="pct"/>
            <w:vAlign w:val="center"/>
          </w:tcPr>
          <w:p w14:paraId="3FFA1C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CAPACITOR</w:t>
            </w:r>
          </w:p>
        </w:tc>
        <w:tc>
          <w:tcPr>
            <w:tcW w:w="1339" w:type="pct"/>
            <w:shd w:val="clear" w:color="auto" w:fill="auto"/>
            <w:vAlign w:val="center"/>
            <w:hideMark/>
          </w:tcPr>
          <w:p w14:paraId="7923D4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CAPACITOR ELECTROLÍTICO 1000UF 10V</w:t>
            </w:r>
          </w:p>
        </w:tc>
        <w:tc>
          <w:tcPr>
            <w:tcW w:w="702" w:type="pct"/>
            <w:shd w:val="clear" w:color="auto" w:fill="auto"/>
            <w:vAlign w:val="center"/>
            <w:hideMark/>
          </w:tcPr>
          <w:p w14:paraId="6EA7C42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51D7D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476AA6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38D3ABE2" w14:textId="77777777" w:rsidTr="00BA73A2">
        <w:trPr>
          <w:trHeight w:val="170"/>
        </w:trPr>
        <w:tc>
          <w:tcPr>
            <w:tcW w:w="595" w:type="pct"/>
            <w:shd w:val="clear" w:color="auto" w:fill="auto"/>
            <w:noWrap/>
            <w:vAlign w:val="center"/>
            <w:hideMark/>
          </w:tcPr>
          <w:p w14:paraId="20B5CDE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121</w:t>
            </w:r>
          </w:p>
        </w:tc>
        <w:tc>
          <w:tcPr>
            <w:tcW w:w="1074" w:type="pct"/>
            <w:vAlign w:val="center"/>
          </w:tcPr>
          <w:p w14:paraId="79A9F7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CAPUCHA</w:t>
            </w:r>
          </w:p>
        </w:tc>
        <w:tc>
          <w:tcPr>
            <w:tcW w:w="1339" w:type="pct"/>
            <w:shd w:val="clear" w:color="auto" w:fill="auto"/>
            <w:vAlign w:val="center"/>
            <w:hideMark/>
          </w:tcPr>
          <w:p w14:paraId="08842E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CAPUCHAS CON CONTACTEL PARA SOLDADOR</w:t>
            </w:r>
          </w:p>
        </w:tc>
        <w:tc>
          <w:tcPr>
            <w:tcW w:w="702" w:type="pct"/>
            <w:shd w:val="clear" w:color="auto" w:fill="auto"/>
            <w:vAlign w:val="center"/>
            <w:hideMark/>
          </w:tcPr>
          <w:p w14:paraId="52069A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25075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3CA09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1E7E852" w14:textId="77777777" w:rsidTr="00BA73A2">
        <w:trPr>
          <w:trHeight w:val="170"/>
        </w:trPr>
        <w:tc>
          <w:tcPr>
            <w:tcW w:w="595" w:type="pct"/>
            <w:shd w:val="clear" w:color="auto" w:fill="auto"/>
            <w:noWrap/>
            <w:vAlign w:val="center"/>
            <w:hideMark/>
          </w:tcPr>
          <w:p w14:paraId="2B75DFE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122</w:t>
            </w:r>
          </w:p>
        </w:tc>
        <w:tc>
          <w:tcPr>
            <w:tcW w:w="1074" w:type="pct"/>
            <w:vAlign w:val="center"/>
          </w:tcPr>
          <w:p w14:paraId="641C9D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CAPUCHÓN</w:t>
            </w:r>
          </w:p>
        </w:tc>
        <w:tc>
          <w:tcPr>
            <w:tcW w:w="1339" w:type="pct"/>
            <w:shd w:val="clear" w:color="auto" w:fill="auto"/>
            <w:vAlign w:val="center"/>
            <w:hideMark/>
          </w:tcPr>
          <w:p w14:paraId="38DADF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CAPUCHONES LARGOS PARA ANTORCHA DE TIG</w:t>
            </w:r>
          </w:p>
        </w:tc>
        <w:tc>
          <w:tcPr>
            <w:tcW w:w="702" w:type="pct"/>
            <w:shd w:val="clear" w:color="auto" w:fill="auto"/>
            <w:vAlign w:val="center"/>
            <w:hideMark/>
          </w:tcPr>
          <w:p w14:paraId="3FCF4E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F08B4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C0A4A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DFDBABF" w14:textId="77777777" w:rsidTr="00BA73A2">
        <w:trPr>
          <w:trHeight w:val="170"/>
        </w:trPr>
        <w:tc>
          <w:tcPr>
            <w:tcW w:w="595" w:type="pct"/>
            <w:shd w:val="clear" w:color="auto" w:fill="auto"/>
            <w:noWrap/>
            <w:vAlign w:val="center"/>
            <w:hideMark/>
          </w:tcPr>
          <w:p w14:paraId="08C83CF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123</w:t>
            </w:r>
          </w:p>
        </w:tc>
        <w:tc>
          <w:tcPr>
            <w:tcW w:w="1074" w:type="pct"/>
            <w:vAlign w:val="center"/>
          </w:tcPr>
          <w:p w14:paraId="04D701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CARGADOR</w:t>
            </w:r>
          </w:p>
        </w:tc>
        <w:tc>
          <w:tcPr>
            <w:tcW w:w="1339" w:type="pct"/>
            <w:shd w:val="clear" w:color="auto" w:fill="auto"/>
            <w:vAlign w:val="center"/>
            <w:hideMark/>
          </w:tcPr>
          <w:p w14:paraId="476A39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CARGADOR DE BATERÍAS UNIVERSAL AA, AAA, C, D, 9V PARA BATERÍAS RECARGABLES CARGADOR DE BATERÍAS UNIVERSAL AA, AAA, C, D, 9V PARA BATERÍAS RECARGABLES INCLUYE BATERÍAS</w:t>
            </w:r>
          </w:p>
        </w:tc>
        <w:tc>
          <w:tcPr>
            <w:tcW w:w="702" w:type="pct"/>
            <w:shd w:val="clear" w:color="auto" w:fill="auto"/>
            <w:vAlign w:val="center"/>
            <w:hideMark/>
          </w:tcPr>
          <w:p w14:paraId="5128EF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A75D5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058302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634562B0" w14:textId="77777777" w:rsidTr="00BA73A2">
        <w:trPr>
          <w:trHeight w:val="170"/>
        </w:trPr>
        <w:tc>
          <w:tcPr>
            <w:tcW w:w="595" w:type="pct"/>
            <w:shd w:val="clear" w:color="auto" w:fill="auto"/>
            <w:noWrap/>
            <w:vAlign w:val="center"/>
            <w:hideMark/>
          </w:tcPr>
          <w:p w14:paraId="59F1DD8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124</w:t>
            </w:r>
          </w:p>
        </w:tc>
        <w:tc>
          <w:tcPr>
            <w:tcW w:w="1074" w:type="pct"/>
            <w:vAlign w:val="center"/>
          </w:tcPr>
          <w:p w14:paraId="2ECC10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CARTEL</w:t>
            </w:r>
          </w:p>
        </w:tc>
        <w:tc>
          <w:tcPr>
            <w:tcW w:w="1339" w:type="pct"/>
            <w:shd w:val="clear" w:color="auto" w:fill="auto"/>
            <w:vAlign w:val="center"/>
            <w:hideMark/>
          </w:tcPr>
          <w:p w14:paraId="65A6DE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CARTEL IMPRESO DE INSTRUCCIONES BÁSICAS PARA SISMO O INCENDIO DE ESTIRENO DE CAL. 30.</w:t>
            </w:r>
          </w:p>
        </w:tc>
        <w:tc>
          <w:tcPr>
            <w:tcW w:w="702" w:type="pct"/>
            <w:shd w:val="clear" w:color="auto" w:fill="auto"/>
            <w:vAlign w:val="center"/>
            <w:hideMark/>
          </w:tcPr>
          <w:p w14:paraId="4DA3A8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A729F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3A6F84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167BC09F" w14:textId="77777777" w:rsidTr="00BA73A2">
        <w:trPr>
          <w:trHeight w:val="170"/>
        </w:trPr>
        <w:tc>
          <w:tcPr>
            <w:tcW w:w="595" w:type="pct"/>
            <w:shd w:val="clear" w:color="auto" w:fill="auto"/>
            <w:noWrap/>
            <w:vAlign w:val="center"/>
            <w:hideMark/>
          </w:tcPr>
          <w:p w14:paraId="77E7F4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125</w:t>
            </w:r>
          </w:p>
        </w:tc>
        <w:tc>
          <w:tcPr>
            <w:tcW w:w="1074" w:type="pct"/>
            <w:vAlign w:val="center"/>
          </w:tcPr>
          <w:p w14:paraId="188B33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2F3906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HP 727 AMARILLO 130ML.SKU: B3P21A</w:t>
            </w:r>
          </w:p>
        </w:tc>
        <w:tc>
          <w:tcPr>
            <w:tcW w:w="702" w:type="pct"/>
            <w:shd w:val="clear" w:color="auto" w:fill="auto"/>
            <w:vAlign w:val="center"/>
            <w:hideMark/>
          </w:tcPr>
          <w:p w14:paraId="39AABD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63E47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E3A1D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247350D" w14:textId="77777777" w:rsidTr="00BA73A2">
        <w:trPr>
          <w:trHeight w:val="170"/>
        </w:trPr>
        <w:tc>
          <w:tcPr>
            <w:tcW w:w="595" w:type="pct"/>
            <w:shd w:val="clear" w:color="auto" w:fill="auto"/>
            <w:noWrap/>
            <w:vAlign w:val="center"/>
            <w:hideMark/>
          </w:tcPr>
          <w:p w14:paraId="24995A9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126</w:t>
            </w:r>
          </w:p>
        </w:tc>
        <w:tc>
          <w:tcPr>
            <w:tcW w:w="1074" w:type="pct"/>
            <w:vAlign w:val="center"/>
          </w:tcPr>
          <w:p w14:paraId="2A345F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363F3C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HP 727 CYAN 130ML. SKU: B3P19A</w:t>
            </w:r>
          </w:p>
        </w:tc>
        <w:tc>
          <w:tcPr>
            <w:tcW w:w="702" w:type="pct"/>
            <w:shd w:val="clear" w:color="auto" w:fill="auto"/>
            <w:vAlign w:val="center"/>
            <w:hideMark/>
          </w:tcPr>
          <w:p w14:paraId="33031C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95A0F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F1922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147E496" w14:textId="77777777" w:rsidTr="00BA73A2">
        <w:trPr>
          <w:trHeight w:val="170"/>
        </w:trPr>
        <w:tc>
          <w:tcPr>
            <w:tcW w:w="595" w:type="pct"/>
            <w:shd w:val="clear" w:color="auto" w:fill="auto"/>
            <w:noWrap/>
            <w:vAlign w:val="center"/>
            <w:hideMark/>
          </w:tcPr>
          <w:p w14:paraId="30CB1E9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127</w:t>
            </w:r>
          </w:p>
        </w:tc>
        <w:tc>
          <w:tcPr>
            <w:tcW w:w="1074" w:type="pct"/>
            <w:vAlign w:val="center"/>
          </w:tcPr>
          <w:p w14:paraId="7B60A1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452B27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HP 727 MAGENTA 130ML.SKU: B3P20A</w:t>
            </w:r>
          </w:p>
        </w:tc>
        <w:tc>
          <w:tcPr>
            <w:tcW w:w="702" w:type="pct"/>
            <w:shd w:val="clear" w:color="auto" w:fill="auto"/>
            <w:vAlign w:val="center"/>
            <w:hideMark/>
          </w:tcPr>
          <w:p w14:paraId="23A4F1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9CCAA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BA919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88E5129" w14:textId="77777777" w:rsidTr="00BA73A2">
        <w:trPr>
          <w:trHeight w:val="170"/>
        </w:trPr>
        <w:tc>
          <w:tcPr>
            <w:tcW w:w="595" w:type="pct"/>
            <w:shd w:val="clear" w:color="auto" w:fill="auto"/>
            <w:noWrap/>
            <w:vAlign w:val="center"/>
            <w:hideMark/>
          </w:tcPr>
          <w:p w14:paraId="6E193EC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128</w:t>
            </w:r>
          </w:p>
        </w:tc>
        <w:tc>
          <w:tcPr>
            <w:tcW w:w="1074" w:type="pct"/>
            <w:vAlign w:val="center"/>
          </w:tcPr>
          <w:p w14:paraId="598B6F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554DEF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HP 727 MATTE BLACK 130ML.SKU: B3P22A</w:t>
            </w:r>
          </w:p>
        </w:tc>
        <w:tc>
          <w:tcPr>
            <w:tcW w:w="702" w:type="pct"/>
            <w:shd w:val="clear" w:color="auto" w:fill="auto"/>
            <w:vAlign w:val="center"/>
            <w:hideMark/>
          </w:tcPr>
          <w:p w14:paraId="29F3B3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5478B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4CE47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19E7420" w14:textId="77777777" w:rsidTr="00BA73A2">
        <w:trPr>
          <w:trHeight w:val="170"/>
        </w:trPr>
        <w:tc>
          <w:tcPr>
            <w:tcW w:w="595" w:type="pct"/>
            <w:shd w:val="clear" w:color="auto" w:fill="auto"/>
            <w:noWrap/>
            <w:vAlign w:val="center"/>
            <w:hideMark/>
          </w:tcPr>
          <w:p w14:paraId="26CC5F5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129</w:t>
            </w:r>
          </w:p>
        </w:tc>
        <w:tc>
          <w:tcPr>
            <w:tcW w:w="1074" w:type="pct"/>
            <w:vAlign w:val="center"/>
          </w:tcPr>
          <w:p w14:paraId="097392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31C0AF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HP 727 PHOTO BLACK 130ML.SKU: B3P23A</w:t>
            </w:r>
          </w:p>
        </w:tc>
        <w:tc>
          <w:tcPr>
            <w:tcW w:w="702" w:type="pct"/>
            <w:shd w:val="clear" w:color="auto" w:fill="auto"/>
            <w:vAlign w:val="center"/>
            <w:hideMark/>
          </w:tcPr>
          <w:p w14:paraId="481A84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C6617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398A2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55FAD1D" w14:textId="77777777" w:rsidTr="00BA73A2">
        <w:trPr>
          <w:trHeight w:val="170"/>
        </w:trPr>
        <w:tc>
          <w:tcPr>
            <w:tcW w:w="595" w:type="pct"/>
            <w:shd w:val="clear" w:color="auto" w:fill="auto"/>
            <w:noWrap/>
            <w:vAlign w:val="center"/>
            <w:hideMark/>
          </w:tcPr>
          <w:p w14:paraId="36D993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130</w:t>
            </w:r>
          </w:p>
        </w:tc>
        <w:tc>
          <w:tcPr>
            <w:tcW w:w="1074" w:type="pct"/>
            <w:vAlign w:val="center"/>
          </w:tcPr>
          <w:p w14:paraId="53FD09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w:t>
            </w:r>
          </w:p>
        </w:tc>
        <w:tc>
          <w:tcPr>
            <w:tcW w:w="1339" w:type="pct"/>
            <w:shd w:val="clear" w:color="auto" w:fill="auto"/>
            <w:vAlign w:val="center"/>
            <w:hideMark/>
          </w:tcPr>
          <w:p w14:paraId="2D4FD0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CARTUCHO TÓNER LEXMARK T654</w:t>
            </w:r>
          </w:p>
        </w:tc>
        <w:tc>
          <w:tcPr>
            <w:tcW w:w="702" w:type="pct"/>
            <w:shd w:val="clear" w:color="auto" w:fill="auto"/>
            <w:vAlign w:val="center"/>
            <w:hideMark/>
          </w:tcPr>
          <w:p w14:paraId="69FE5D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4839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3D09E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161DEEB" w14:textId="77777777" w:rsidTr="00BA73A2">
        <w:trPr>
          <w:trHeight w:val="170"/>
        </w:trPr>
        <w:tc>
          <w:tcPr>
            <w:tcW w:w="595" w:type="pct"/>
            <w:shd w:val="clear" w:color="auto" w:fill="auto"/>
            <w:noWrap/>
            <w:vAlign w:val="center"/>
            <w:hideMark/>
          </w:tcPr>
          <w:p w14:paraId="0281113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131</w:t>
            </w:r>
          </w:p>
        </w:tc>
        <w:tc>
          <w:tcPr>
            <w:tcW w:w="1074" w:type="pct"/>
            <w:vAlign w:val="center"/>
          </w:tcPr>
          <w:p w14:paraId="2C7E69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CAUTÍN</w:t>
            </w:r>
          </w:p>
        </w:tc>
        <w:tc>
          <w:tcPr>
            <w:tcW w:w="1339" w:type="pct"/>
            <w:shd w:val="clear" w:color="auto" w:fill="auto"/>
            <w:vAlign w:val="center"/>
            <w:hideMark/>
          </w:tcPr>
          <w:p w14:paraId="08A09E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CAUTÍN DE ESTACIÓN INDUSTRIAL CON CONTROL DE TEMPERATURA DE 45WATTS</w:t>
            </w:r>
          </w:p>
        </w:tc>
        <w:tc>
          <w:tcPr>
            <w:tcW w:w="702" w:type="pct"/>
            <w:shd w:val="clear" w:color="auto" w:fill="auto"/>
            <w:vAlign w:val="center"/>
            <w:hideMark/>
          </w:tcPr>
          <w:p w14:paraId="14F5FB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BB64F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5C075C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589E16B9" w14:textId="77777777" w:rsidTr="00BA73A2">
        <w:trPr>
          <w:trHeight w:val="170"/>
        </w:trPr>
        <w:tc>
          <w:tcPr>
            <w:tcW w:w="595" w:type="pct"/>
            <w:shd w:val="clear" w:color="auto" w:fill="auto"/>
            <w:noWrap/>
            <w:vAlign w:val="center"/>
            <w:hideMark/>
          </w:tcPr>
          <w:p w14:paraId="42B1B29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132</w:t>
            </w:r>
          </w:p>
        </w:tc>
        <w:tc>
          <w:tcPr>
            <w:tcW w:w="1074" w:type="pct"/>
            <w:vAlign w:val="center"/>
          </w:tcPr>
          <w:p w14:paraId="361C2C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CAVADOR</w:t>
            </w:r>
          </w:p>
        </w:tc>
        <w:tc>
          <w:tcPr>
            <w:tcW w:w="1339" w:type="pct"/>
            <w:shd w:val="clear" w:color="auto" w:fill="auto"/>
            <w:vAlign w:val="center"/>
            <w:hideMark/>
          </w:tcPr>
          <w:p w14:paraId="71DC9F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CAVADOR MANGOS DE FIBRA DE VIDRIO 48</w:t>
            </w:r>
          </w:p>
        </w:tc>
        <w:tc>
          <w:tcPr>
            <w:tcW w:w="702" w:type="pct"/>
            <w:shd w:val="clear" w:color="auto" w:fill="auto"/>
            <w:vAlign w:val="center"/>
            <w:hideMark/>
          </w:tcPr>
          <w:p w14:paraId="37CE93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AED73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263C5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688D3707" w14:textId="77777777" w:rsidTr="00BA73A2">
        <w:trPr>
          <w:trHeight w:val="170"/>
        </w:trPr>
        <w:tc>
          <w:tcPr>
            <w:tcW w:w="595" w:type="pct"/>
            <w:shd w:val="clear" w:color="auto" w:fill="auto"/>
            <w:noWrap/>
            <w:vAlign w:val="center"/>
            <w:hideMark/>
          </w:tcPr>
          <w:p w14:paraId="43DA9E0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133</w:t>
            </w:r>
          </w:p>
        </w:tc>
        <w:tc>
          <w:tcPr>
            <w:tcW w:w="1074" w:type="pct"/>
            <w:vAlign w:val="center"/>
          </w:tcPr>
          <w:p w14:paraId="34EC94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CCB</w:t>
            </w:r>
          </w:p>
        </w:tc>
        <w:tc>
          <w:tcPr>
            <w:tcW w:w="1339" w:type="pct"/>
            <w:shd w:val="clear" w:color="auto" w:fill="auto"/>
            <w:vAlign w:val="center"/>
            <w:hideMark/>
          </w:tcPr>
          <w:p w14:paraId="730FDA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CCB CABLE CON BANANA CON PINZA, IDEALES PARA CONECTAR A FUENTES DE ALIMENTACIÓN, LAS PINZAS PERMITE SUJETARLAS A COMPONENTES EN UNA PLACA DE PROTOTIPO FÁCILMENTE POR EJEMPLO PARA CONECTA LA ALIMENTACIÓN, PAREJA DE CABLES (ROJO Y NEGRO) DE 90CM APROX.</w:t>
            </w:r>
          </w:p>
        </w:tc>
        <w:tc>
          <w:tcPr>
            <w:tcW w:w="702" w:type="pct"/>
            <w:shd w:val="clear" w:color="auto" w:fill="auto"/>
            <w:vAlign w:val="center"/>
            <w:hideMark/>
          </w:tcPr>
          <w:p w14:paraId="4239A3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85218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407F23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4360FBA" w14:textId="77777777" w:rsidTr="00BA73A2">
        <w:trPr>
          <w:trHeight w:val="170"/>
        </w:trPr>
        <w:tc>
          <w:tcPr>
            <w:tcW w:w="595" w:type="pct"/>
            <w:shd w:val="clear" w:color="auto" w:fill="auto"/>
            <w:noWrap/>
            <w:vAlign w:val="center"/>
            <w:hideMark/>
          </w:tcPr>
          <w:p w14:paraId="0C84F34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134</w:t>
            </w:r>
          </w:p>
        </w:tc>
        <w:tc>
          <w:tcPr>
            <w:tcW w:w="1074" w:type="pct"/>
            <w:vAlign w:val="center"/>
          </w:tcPr>
          <w:p w14:paraId="63763F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CEMENTO</w:t>
            </w:r>
          </w:p>
        </w:tc>
        <w:tc>
          <w:tcPr>
            <w:tcW w:w="1339" w:type="pct"/>
            <w:shd w:val="clear" w:color="auto" w:fill="auto"/>
            <w:vAlign w:val="center"/>
            <w:hideMark/>
          </w:tcPr>
          <w:p w14:paraId="4A69B8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CEMENTO GRIS. SACO DE 50 KGS</w:t>
            </w:r>
          </w:p>
        </w:tc>
        <w:tc>
          <w:tcPr>
            <w:tcW w:w="702" w:type="pct"/>
            <w:shd w:val="clear" w:color="auto" w:fill="auto"/>
            <w:vAlign w:val="center"/>
            <w:hideMark/>
          </w:tcPr>
          <w:p w14:paraId="54DF12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CE7CE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46</w:t>
            </w:r>
          </w:p>
        </w:tc>
        <w:tc>
          <w:tcPr>
            <w:tcW w:w="645" w:type="pct"/>
            <w:shd w:val="clear" w:color="auto" w:fill="auto"/>
            <w:vAlign w:val="center"/>
            <w:hideMark/>
          </w:tcPr>
          <w:p w14:paraId="33F90B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115</w:t>
            </w:r>
          </w:p>
        </w:tc>
      </w:tr>
      <w:tr w:rsidR="00BA73A2" w:rsidRPr="002075C1" w14:paraId="74C54D76" w14:textId="77777777" w:rsidTr="00BA73A2">
        <w:trPr>
          <w:trHeight w:val="170"/>
        </w:trPr>
        <w:tc>
          <w:tcPr>
            <w:tcW w:w="595" w:type="pct"/>
            <w:shd w:val="clear" w:color="auto" w:fill="auto"/>
            <w:noWrap/>
            <w:vAlign w:val="center"/>
            <w:hideMark/>
          </w:tcPr>
          <w:p w14:paraId="590659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135</w:t>
            </w:r>
          </w:p>
        </w:tc>
        <w:tc>
          <w:tcPr>
            <w:tcW w:w="1074" w:type="pct"/>
            <w:vAlign w:val="center"/>
          </w:tcPr>
          <w:p w14:paraId="6393BC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CENTRO</w:t>
            </w:r>
          </w:p>
        </w:tc>
        <w:tc>
          <w:tcPr>
            <w:tcW w:w="1339" w:type="pct"/>
            <w:shd w:val="clear" w:color="auto" w:fill="auto"/>
            <w:vAlign w:val="center"/>
            <w:hideMark/>
          </w:tcPr>
          <w:p w14:paraId="35BF57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CENTRO DE CARGA QOD 2 MODELO: QOD25 ESPACIOS 2 CIRCUITOS DERIVADOS CORRIENTE NOMINAL.- 50 A 100 A SISTEMAS.- 1 FASE 2 HILOS 120 V- 2 FASES 3 HILOS 120/ 240 V- 3 FASES 4 HILOS 220Y/127 V- FRECUENCIA.- 60 HZ ALIMENTACIÓN.- ZAPATAS PRINCIPALES. CAPACIDAD INTERRUPTIVA.- 10 000 A. MATERIAL.- GABINETE ENVOLVENTE DE LÁMINA DE ACERO ROLADA EN FRIO TIPO 1 USO INTERIOR. COLOR.- GRIS CONEXIONES.- TERMINALES DE ALUMINIO ESTAÑADO PARA MAYOR PROTECCIÓN ANTICORROSIÓN .CERTIFICADOS: NOM-ANCE USO RESIDENCIAL TRADICIONAL USO COMERCIAL LIGERO SEGURIDAD Y VERSATILIDAD EN LA DISTRIBUCIÓN ELÉCTRICA. CONECTORES TIPO OPRESOR PARA FÁCIL CONEXIÓN.</w:t>
            </w:r>
          </w:p>
        </w:tc>
        <w:tc>
          <w:tcPr>
            <w:tcW w:w="702" w:type="pct"/>
            <w:shd w:val="clear" w:color="auto" w:fill="auto"/>
            <w:vAlign w:val="center"/>
            <w:hideMark/>
          </w:tcPr>
          <w:p w14:paraId="087A44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59E87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DC2C9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114CEBB4" w14:textId="77777777" w:rsidTr="00BA73A2">
        <w:trPr>
          <w:trHeight w:val="170"/>
        </w:trPr>
        <w:tc>
          <w:tcPr>
            <w:tcW w:w="595" w:type="pct"/>
            <w:shd w:val="clear" w:color="auto" w:fill="auto"/>
            <w:noWrap/>
            <w:vAlign w:val="center"/>
            <w:hideMark/>
          </w:tcPr>
          <w:p w14:paraId="50398F5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136</w:t>
            </w:r>
          </w:p>
        </w:tc>
        <w:tc>
          <w:tcPr>
            <w:tcW w:w="1074" w:type="pct"/>
            <w:vAlign w:val="center"/>
          </w:tcPr>
          <w:p w14:paraId="4B3CF6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CENTRO</w:t>
            </w:r>
          </w:p>
        </w:tc>
        <w:tc>
          <w:tcPr>
            <w:tcW w:w="1339" w:type="pct"/>
            <w:shd w:val="clear" w:color="auto" w:fill="auto"/>
            <w:vAlign w:val="center"/>
            <w:hideMark/>
          </w:tcPr>
          <w:p w14:paraId="7CDB2C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CENTRO DE CARGA QOD 4 PESO: 1.048 KG DIMENSIONES: 7.7 × 16.5 × 18.7 CM LÍNEA: QOD POLOS: 4 MONTAJE: SOBREPONER MODELO: QOD45 </w:t>
            </w:r>
            <w:r w:rsidRPr="002075C1">
              <w:rPr>
                <w:rFonts w:ascii="Noto Sans Condensed" w:eastAsia="Times New Roman" w:hAnsi="Noto Sans Condensed" w:cs="Noto Sans Condensed"/>
                <w:sz w:val="15"/>
                <w:szCs w:val="15"/>
              </w:rPr>
              <w:lastRenderedPageBreak/>
              <w:t>VOLTAJE: 120 V AC. AMBIENT AIR TEMPERATURE FOR: -5°C OPERATION: 40 °C</w:t>
            </w:r>
          </w:p>
        </w:tc>
        <w:tc>
          <w:tcPr>
            <w:tcW w:w="702" w:type="pct"/>
            <w:shd w:val="clear" w:color="auto" w:fill="auto"/>
            <w:vAlign w:val="center"/>
            <w:hideMark/>
          </w:tcPr>
          <w:p w14:paraId="7F589A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053C73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7B373D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29FDA72B" w14:textId="77777777" w:rsidTr="00BA73A2">
        <w:trPr>
          <w:trHeight w:val="170"/>
        </w:trPr>
        <w:tc>
          <w:tcPr>
            <w:tcW w:w="595" w:type="pct"/>
            <w:shd w:val="clear" w:color="auto" w:fill="auto"/>
            <w:noWrap/>
            <w:vAlign w:val="center"/>
            <w:hideMark/>
          </w:tcPr>
          <w:p w14:paraId="4EFB16A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137</w:t>
            </w:r>
          </w:p>
        </w:tc>
        <w:tc>
          <w:tcPr>
            <w:tcW w:w="1074" w:type="pct"/>
            <w:vAlign w:val="center"/>
          </w:tcPr>
          <w:p w14:paraId="11A102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CENTRO</w:t>
            </w:r>
          </w:p>
        </w:tc>
        <w:tc>
          <w:tcPr>
            <w:tcW w:w="1339" w:type="pct"/>
            <w:shd w:val="clear" w:color="auto" w:fill="auto"/>
            <w:vAlign w:val="center"/>
            <w:hideMark/>
          </w:tcPr>
          <w:p w14:paraId="68F154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CENTRO DE CARGA QOD 8 MODELO: QOD85 TERMINALES DE ALUMINIO ESTAÑO PARA MAYOR PROTECCIÓN ANTICORROSIÓN CONECTORES TIPO OPRESOR ESPACIOS DISPONIBLES: DE 2 A 42 CIRCUITOS CORRIENTE NOMINAL: DESDE 30 A </w:t>
            </w:r>
            <w:proofErr w:type="spellStart"/>
            <w:r w:rsidRPr="002075C1">
              <w:rPr>
                <w:rFonts w:ascii="Noto Sans Condensed" w:eastAsia="Times New Roman" w:hAnsi="Noto Sans Condensed" w:cs="Noto Sans Condensed"/>
                <w:sz w:val="15"/>
                <w:szCs w:val="15"/>
              </w:rPr>
              <w:t>A</w:t>
            </w:r>
            <w:proofErr w:type="spellEnd"/>
            <w:r w:rsidRPr="002075C1">
              <w:rPr>
                <w:rFonts w:ascii="Noto Sans Condensed" w:eastAsia="Times New Roman" w:hAnsi="Noto Sans Condensed" w:cs="Noto Sans Condensed"/>
                <w:sz w:val="15"/>
                <w:szCs w:val="15"/>
              </w:rPr>
              <w:t xml:space="preserve"> 225 A ALIMENTACIÓN: ZAPATAS PRINCIPAL CAPACIDAD INTERRUPTIVA: 10 000 AMPERES SISTEMAS: 1 FASE - 2 O 3 HILOS 120/240 V Y 3 FASES - 4 HILOS 220Y/127V DIMENSIONES: 31.9 X 22.6 CM.</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GABINETE METÁLICO CENTRO DE CARGA CON 8 POLOS</w:t>
            </w:r>
          </w:p>
        </w:tc>
        <w:tc>
          <w:tcPr>
            <w:tcW w:w="702" w:type="pct"/>
            <w:shd w:val="clear" w:color="auto" w:fill="auto"/>
            <w:vAlign w:val="center"/>
            <w:hideMark/>
          </w:tcPr>
          <w:p w14:paraId="0D4104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24876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00E69C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62BD7E92" w14:textId="77777777" w:rsidTr="00BA73A2">
        <w:trPr>
          <w:trHeight w:val="170"/>
        </w:trPr>
        <w:tc>
          <w:tcPr>
            <w:tcW w:w="595" w:type="pct"/>
            <w:shd w:val="clear" w:color="auto" w:fill="auto"/>
            <w:noWrap/>
            <w:vAlign w:val="center"/>
            <w:hideMark/>
          </w:tcPr>
          <w:p w14:paraId="0302ED8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138</w:t>
            </w:r>
          </w:p>
        </w:tc>
        <w:tc>
          <w:tcPr>
            <w:tcW w:w="1074" w:type="pct"/>
            <w:vAlign w:val="center"/>
          </w:tcPr>
          <w:p w14:paraId="225FD9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CEÑIDOR</w:t>
            </w:r>
          </w:p>
        </w:tc>
        <w:tc>
          <w:tcPr>
            <w:tcW w:w="1339" w:type="pct"/>
            <w:shd w:val="clear" w:color="auto" w:fill="auto"/>
            <w:vAlign w:val="center"/>
            <w:hideMark/>
          </w:tcPr>
          <w:p w14:paraId="522530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CEÑIDOR DE SEGMENTOS DE PISTÓN, 60 - 90 MM, CON MECANISMO DE MUELLE, PARA LA INSTALACIÓN DEL PISTÓN, SIN DAÑO A LOS ANILLOS DE LOS PISTONES, MEDIDAS: 60-90 MM SIMILAR MARCA BGS MODELO 1887</w:t>
            </w:r>
          </w:p>
        </w:tc>
        <w:tc>
          <w:tcPr>
            <w:tcW w:w="702" w:type="pct"/>
            <w:shd w:val="clear" w:color="auto" w:fill="auto"/>
            <w:vAlign w:val="center"/>
            <w:hideMark/>
          </w:tcPr>
          <w:p w14:paraId="77C988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99971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EA45E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A37FB93" w14:textId="77777777" w:rsidTr="00BA73A2">
        <w:trPr>
          <w:trHeight w:val="170"/>
        </w:trPr>
        <w:tc>
          <w:tcPr>
            <w:tcW w:w="595" w:type="pct"/>
            <w:shd w:val="clear" w:color="auto" w:fill="auto"/>
            <w:noWrap/>
            <w:vAlign w:val="center"/>
            <w:hideMark/>
          </w:tcPr>
          <w:p w14:paraId="1AAD96E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139</w:t>
            </w:r>
          </w:p>
        </w:tc>
        <w:tc>
          <w:tcPr>
            <w:tcW w:w="1074" w:type="pct"/>
            <w:vAlign w:val="center"/>
          </w:tcPr>
          <w:p w14:paraId="108323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CEÑIDOR</w:t>
            </w:r>
          </w:p>
        </w:tc>
        <w:tc>
          <w:tcPr>
            <w:tcW w:w="1339" w:type="pct"/>
            <w:shd w:val="clear" w:color="auto" w:fill="auto"/>
            <w:vAlign w:val="center"/>
            <w:hideMark/>
          </w:tcPr>
          <w:p w14:paraId="11F176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CEÑIDOR DE SEGMENTOS DE PISTÓN, 80 - 110 MM, CON MECANISMO DE MUELLE, PARA LA INSTALACIÓN DEL PISTÓN, SIN DAÑO A LOS ANILLOS DE LOS PISTONES, MEDIDAS: 80-110 MM SIMILAR MARCA BGS MODELO 1888</w:t>
            </w:r>
          </w:p>
        </w:tc>
        <w:tc>
          <w:tcPr>
            <w:tcW w:w="702" w:type="pct"/>
            <w:shd w:val="clear" w:color="auto" w:fill="auto"/>
            <w:vAlign w:val="center"/>
            <w:hideMark/>
          </w:tcPr>
          <w:p w14:paraId="7757A3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82C63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A0057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241BDD6" w14:textId="77777777" w:rsidTr="00BA73A2">
        <w:trPr>
          <w:trHeight w:val="170"/>
        </w:trPr>
        <w:tc>
          <w:tcPr>
            <w:tcW w:w="595" w:type="pct"/>
            <w:shd w:val="clear" w:color="auto" w:fill="auto"/>
            <w:noWrap/>
            <w:vAlign w:val="center"/>
            <w:hideMark/>
          </w:tcPr>
          <w:p w14:paraId="30BB100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140</w:t>
            </w:r>
          </w:p>
        </w:tc>
        <w:tc>
          <w:tcPr>
            <w:tcW w:w="1074" w:type="pct"/>
            <w:vAlign w:val="center"/>
          </w:tcPr>
          <w:p w14:paraId="13624C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CEPILLO</w:t>
            </w:r>
          </w:p>
        </w:tc>
        <w:tc>
          <w:tcPr>
            <w:tcW w:w="1339" w:type="pct"/>
            <w:shd w:val="clear" w:color="auto" w:fill="auto"/>
            <w:vAlign w:val="center"/>
            <w:hideMark/>
          </w:tcPr>
          <w:p w14:paraId="3D20D5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CEPILLO DE ALAMBRE DE ACERO AL CARBÓN</w:t>
            </w:r>
          </w:p>
        </w:tc>
        <w:tc>
          <w:tcPr>
            <w:tcW w:w="702" w:type="pct"/>
            <w:shd w:val="clear" w:color="auto" w:fill="auto"/>
            <w:vAlign w:val="center"/>
            <w:hideMark/>
          </w:tcPr>
          <w:p w14:paraId="2FBA0C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F72FD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c>
          <w:tcPr>
            <w:tcW w:w="645" w:type="pct"/>
            <w:shd w:val="clear" w:color="auto" w:fill="auto"/>
            <w:vAlign w:val="center"/>
            <w:hideMark/>
          </w:tcPr>
          <w:p w14:paraId="4968BD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35</w:t>
            </w:r>
          </w:p>
        </w:tc>
      </w:tr>
      <w:tr w:rsidR="00BA73A2" w:rsidRPr="002075C1" w14:paraId="23A60D83" w14:textId="77777777" w:rsidTr="00BA73A2">
        <w:trPr>
          <w:trHeight w:val="170"/>
        </w:trPr>
        <w:tc>
          <w:tcPr>
            <w:tcW w:w="595" w:type="pct"/>
            <w:shd w:val="clear" w:color="auto" w:fill="auto"/>
            <w:noWrap/>
            <w:vAlign w:val="center"/>
            <w:hideMark/>
          </w:tcPr>
          <w:p w14:paraId="3F1C9DB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141</w:t>
            </w:r>
          </w:p>
        </w:tc>
        <w:tc>
          <w:tcPr>
            <w:tcW w:w="1074" w:type="pct"/>
            <w:vAlign w:val="center"/>
          </w:tcPr>
          <w:p w14:paraId="47DB9A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CEPILLO</w:t>
            </w:r>
          </w:p>
        </w:tc>
        <w:tc>
          <w:tcPr>
            <w:tcW w:w="1339" w:type="pct"/>
            <w:shd w:val="clear" w:color="auto" w:fill="auto"/>
            <w:vAlign w:val="center"/>
            <w:hideMark/>
          </w:tcPr>
          <w:p w14:paraId="4EB0AD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CEPILLOS DE ALAMBRE LARGOS PARA ACERO AL CARBONO</w:t>
            </w:r>
          </w:p>
        </w:tc>
        <w:tc>
          <w:tcPr>
            <w:tcW w:w="702" w:type="pct"/>
            <w:shd w:val="clear" w:color="auto" w:fill="auto"/>
            <w:vAlign w:val="center"/>
            <w:hideMark/>
          </w:tcPr>
          <w:p w14:paraId="6AFDC3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43832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AF0D1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0B0373D7" w14:textId="77777777" w:rsidTr="00BA73A2">
        <w:trPr>
          <w:trHeight w:val="170"/>
        </w:trPr>
        <w:tc>
          <w:tcPr>
            <w:tcW w:w="595" w:type="pct"/>
            <w:shd w:val="clear" w:color="auto" w:fill="auto"/>
            <w:noWrap/>
            <w:vAlign w:val="center"/>
            <w:hideMark/>
          </w:tcPr>
          <w:p w14:paraId="34612B2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142</w:t>
            </w:r>
          </w:p>
        </w:tc>
        <w:tc>
          <w:tcPr>
            <w:tcW w:w="1074" w:type="pct"/>
            <w:vAlign w:val="center"/>
          </w:tcPr>
          <w:p w14:paraId="0EC0C1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CERRADURA</w:t>
            </w:r>
          </w:p>
        </w:tc>
        <w:tc>
          <w:tcPr>
            <w:tcW w:w="1339" w:type="pct"/>
            <w:shd w:val="clear" w:color="auto" w:fill="auto"/>
            <w:vAlign w:val="center"/>
            <w:hideMark/>
          </w:tcPr>
          <w:p w14:paraId="13D2A2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CERRADURA EMBUTIR PARA PERFIL DE ALUMINIO DE 21 CM, ANODIZADO NATURAL</w:t>
            </w:r>
          </w:p>
        </w:tc>
        <w:tc>
          <w:tcPr>
            <w:tcW w:w="702" w:type="pct"/>
            <w:shd w:val="clear" w:color="auto" w:fill="auto"/>
            <w:vAlign w:val="center"/>
            <w:hideMark/>
          </w:tcPr>
          <w:p w14:paraId="12BC58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A00C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3D15DE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31</w:t>
            </w:r>
          </w:p>
        </w:tc>
      </w:tr>
      <w:tr w:rsidR="00BA73A2" w:rsidRPr="002075C1" w14:paraId="207B370A" w14:textId="77777777" w:rsidTr="00BA73A2">
        <w:trPr>
          <w:trHeight w:val="170"/>
        </w:trPr>
        <w:tc>
          <w:tcPr>
            <w:tcW w:w="595" w:type="pct"/>
            <w:shd w:val="clear" w:color="auto" w:fill="auto"/>
            <w:noWrap/>
            <w:vAlign w:val="center"/>
            <w:hideMark/>
          </w:tcPr>
          <w:p w14:paraId="1E7FA9F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143</w:t>
            </w:r>
          </w:p>
        </w:tc>
        <w:tc>
          <w:tcPr>
            <w:tcW w:w="1074" w:type="pct"/>
            <w:vAlign w:val="center"/>
          </w:tcPr>
          <w:p w14:paraId="22A83E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CESPOL</w:t>
            </w:r>
          </w:p>
        </w:tc>
        <w:tc>
          <w:tcPr>
            <w:tcW w:w="1339" w:type="pct"/>
            <w:shd w:val="clear" w:color="auto" w:fill="auto"/>
            <w:vAlign w:val="center"/>
            <w:hideMark/>
          </w:tcPr>
          <w:p w14:paraId="2B7933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CESPOL CON BOTE PARA LAVABO MATERIAL: POLIPROPILENO CONTRA CANASTA: ACERO INOXIDABLE TUERCAS: POLIPROPILENO BOTE: POLIPROPILENO. TUBO CONTRA: POLIPROPILENO. TUBO ACORDEÓN: POLIPROPILENO. EMPAQUES: ELASTÓMERO. TEMPERATURA MÁXIMA DE TRABAJO 86°C. SELLO HIDRÁULICO DE MAYOR ÁREA PARA EVITAR FILTRACIÓN DE OLORES. SIMILAR URREA UDV-3730</w:t>
            </w:r>
          </w:p>
        </w:tc>
        <w:tc>
          <w:tcPr>
            <w:tcW w:w="702" w:type="pct"/>
            <w:shd w:val="clear" w:color="auto" w:fill="auto"/>
            <w:vAlign w:val="center"/>
            <w:hideMark/>
          </w:tcPr>
          <w:p w14:paraId="63B719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24E4D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110FA6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007F1C4B" w14:textId="77777777" w:rsidTr="00BA73A2">
        <w:trPr>
          <w:trHeight w:val="170"/>
        </w:trPr>
        <w:tc>
          <w:tcPr>
            <w:tcW w:w="595" w:type="pct"/>
            <w:shd w:val="clear" w:color="auto" w:fill="auto"/>
            <w:noWrap/>
            <w:vAlign w:val="center"/>
            <w:hideMark/>
          </w:tcPr>
          <w:p w14:paraId="31FB377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144</w:t>
            </w:r>
          </w:p>
        </w:tc>
        <w:tc>
          <w:tcPr>
            <w:tcW w:w="1074" w:type="pct"/>
            <w:vAlign w:val="center"/>
          </w:tcPr>
          <w:p w14:paraId="0D8C09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CESTO</w:t>
            </w:r>
          </w:p>
        </w:tc>
        <w:tc>
          <w:tcPr>
            <w:tcW w:w="1339" w:type="pct"/>
            <w:shd w:val="clear" w:color="auto" w:fill="auto"/>
            <w:vAlign w:val="center"/>
            <w:hideMark/>
          </w:tcPr>
          <w:p w14:paraId="505C21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CESTO P/ BASURA (PLÁSTICO) 14 LITROS</w:t>
            </w:r>
          </w:p>
        </w:tc>
        <w:tc>
          <w:tcPr>
            <w:tcW w:w="702" w:type="pct"/>
            <w:shd w:val="clear" w:color="auto" w:fill="auto"/>
            <w:vAlign w:val="center"/>
            <w:hideMark/>
          </w:tcPr>
          <w:p w14:paraId="79722B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BFB60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5B8E0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72410ED" w14:textId="77777777" w:rsidTr="00BA73A2">
        <w:trPr>
          <w:trHeight w:val="170"/>
        </w:trPr>
        <w:tc>
          <w:tcPr>
            <w:tcW w:w="595" w:type="pct"/>
            <w:shd w:val="clear" w:color="auto" w:fill="auto"/>
            <w:noWrap/>
            <w:vAlign w:val="center"/>
            <w:hideMark/>
          </w:tcPr>
          <w:p w14:paraId="276D091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145</w:t>
            </w:r>
          </w:p>
        </w:tc>
        <w:tc>
          <w:tcPr>
            <w:tcW w:w="1074" w:type="pct"/>
            <w:vAlign w:val="center"/>
          </w:tcPr>
          <w:p w14:paraId="1D0298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CHAPA</w:t>
            </w:r>
          </w:p>
        </w:tc>
        <w:tc>
          <w:tcPr>
            <w:tcW w:w="1339" w:type="pct"/>
            <w:shd w:val="clear" w:color="auto" w:fill="auto"/>
            <w:vAlign w:val="center"/>
            <w:hideMark/>
          </w:tcPr>
          <w:p w14:paraId="07AB5B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CHAPA BOLA PARA PUERTA DE TAMBOR CON JUEGO DE LLAVES Y SEGURO DE BOTÓN</w:t>
            </w:r>
          </w:p>
        </w:tc>
        <w:tc>
          <w:tcPr>
            <w:tcW w:w="702" w:type="pct"/>
            <w:shd w:val="clear" w:color="auto" w:fill="auto"/>
            <w:vAlign w:val="center"/>
            <w:hideMark/>
          </w:tcPr>
          <w:p w14:paraId="53D97A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93344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c>
          <w:tcPr>
            <w:tcW w:w="645" w:type="pct"/>
            <w:shd w:val="clear" w:color="auto" w:fill="auto"/>
            <w:vAlign w:val="center"/>
            <w:hideMark/>
          </w:tcPr>
          <w:p w14:paraId="1ECF05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28</w:t>
            </w:r>
          </w:p>
        </w:tc>
      </w:tr>
      <w:tr w:rsidR="00BA73A2" w:rsidRPr="002075C1" w14:paraId="03FC572D" w14:textId="77777777" w:rsidTr="00BA73A2">
        <w:trPr>
          <w:trHeight w:val="170"/>
        </w:trPr>
        <w:tc>
          <w:tcPr>
            <w:tcW w:w="595" w:type="pct"/>
            <w:shd w:val="clear" w:color="auto" w:fill="auto"/>
            <w:noWrap/>
            <w:vAlign w:val="center"/>
            <w:hideMark/>
          </w:tcPr>
          <w:p w14:paraId="0DA9F8D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146</w:t>
            </w:r>
          </w:p>
        </w:tc>
        <w:tc>
          <w:tcPr>
            <w:tcW w:w="1074" w:type="pct"/>
            <w:vAlign w:val="center"/>
          </w:tcPr>
          <w:p w14:paraId="4CBB1D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CHAPA</w:t>
            </w:r>
          </w:p>
        </w:tc>
        <w:tc>
          <w:tcPr>
            <w:tcW w:w="1339" w:type="pct"/>
            <w:shd w:val="clear" w:color="auto" w:fill="auto"/>
            <w:vAlign w:val="center"/>
            <w:hideMark/>
          </w:tcPr>
          <w:p w14:paraId="416989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CHAPA PARA VITRINA</w:t>
            </w:r>
          </w:p>
        </w:tc>
        <w:tc>
          <w:tcPr>
            <w:tcW w:w="702" w:type="pct"/>
            <w:shd w:val="clear" w:color="auto" w:fill="auto"/>
            <w:vAlign w:val="center"/>
            <w:hideMark/>
          </w:tcPr>
          <w:p w14:paraId="08D981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B4AE7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38D6F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4D6673C" w14:textId="77777777" w:rsidTr="00BA73A2">
        <w:trPr>
          <w:trHeight w:val="170"/>
        </w:trPr>
        <w:tc>
          <w:tcPr>
            <w:tcW w:w="595" w:type="pct"/>
            <w:shd w:val="clear" w:color="auto" w:fill="auto"/>
            <w:noWrap/>
            <w:vAlign w:val="center"/>
            <w:hideMark/>
          </w:tcPr>
          <w:p w14:paraId="02A9179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147</w:t>
            </w:r>
          </w:p>
        </w:tc>
        <w:tc>
          <w:tcPr>
            <w:tcW w:w="1074" w:type="pct"/>
            <w:vAlign w:val="center"/>
          </w:tcPr>
          <w:p w14:paraId="2BFBB9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CHAROLA</w:t>
            </w:r>
          </w:p>
        </w:tc>
        <w:tc>
          <w:tcPr>
            <w:tcW w:w="1339" w:type="pct"/>
            <w:shd w:val="clear" w:color="auto" w:fill="auto"/>
            <w:vAlign w:val="center"/>
            <w:hideMark/>
          </w:tcPr>
          <w:p w14:paraId="730FF5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CHAROLA DE 12 PULGADAS ACERO INOXIDABLE PARA MEZCLA. ANCHO X LARGO 12X36 CM. BASE X ALTO 32X7 CM</w:t>
            </w:r>
          </w:p>
        </w:tc>
        <w:tc>
          <w:tcPr>
            <w:tcW w:w="702" w:type="pct"/>
            <w:shd w:val="clear" w:color="auto" w:fill="auto"/>
            <w:vAlign w:val="center"/>
            <w:hideMark/>
          </w:tcPr>
          <w:p w14:paraId="465587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A4C49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AB47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75709A30" w14:textId="77777777" w:rsidTr="00BA73A2">
        <w:trPr>
          <w:trHeight w:val="170"/>
        </w:trPr>
        <w:tc>
          <w:tcPr>
            <w:tcW w:w="595" w:type="pct"/>
            <w:shd w:val="clear" w:color="auto" w:fill="auto"/>
            <w:noWrap/>
            <w:vAlign w:val="center"/>
            <w:hideMark/>
          </w:tcPr>
          <w:p w14:paraId="2043332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148</w:t>
            </w:r>
          </w:p>
        </w:tc>
        <w:tc>
          <w:tcPr>
            <w:tcW w:w="1074" w:type="pct"/>
            <w:vAlign w:val="center"/>
          </w:tcPr>
          <w:p w14:paraId="4D0D33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CHINCHETA</w:t>
            </w:r>
          </w:p>
        </w:tc>
        <w:tc>
          <w:tcPr>
            <w:tcW w:w="1339" w:type="pct"/>
            <w:shd w:val="clear" w:color="auto" w:fill="auto"/>
            <w:vAlign w:val="center"/>
            <w:hideMark/>
          </w:tcPr>
          <w:p w14:paraId="0E8396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CHINCHETAS GIGANTES, PAQUETE DE 100 CHINCHETAS GRANDES</w:t>
            </w:r>
          </w:p>
        </w:tc>
        <w:tc>
          <w:tcPr>
            <w:tcW w:w="702" w:type="pct"/>
            <w:shd w:val="clear" w:color="auto" w:fill="auto"/>
            <w:vAlign w:val="center"/>
            <w:hideMark/>
          </w:tcPr>
          <w:p w14:paraId="693106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8DF25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3AA40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C37CBA4" w14:textId="77777777" w:rsidTr="00BA73A2">
        <w:trPr>
          <w:trHeight w:val="170"/>
        </w:trPr>
        <w:tc>
          <w:tcPr>
            <w:tcW w:w="595" w:type="pct"/>
            <w:shd w:val="clear" w:color="auto" w:fill="auto"/>
            <w:noWrap/>
            <w:vAlign w:val="center"/>
            <w:hideMark/>
          </w:tcPr>
          <w:p w14:paraId="7BD81EB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149</w:t>
            </w:r>
          </w:p>
        </w:tc>
        <w:tc>
          <w:tcPr>
            <w:tcW w:w="1074" w:type="pct"/>
            <w:vAlign w:val="center"/>
          </w:tcPr>
          <w:p w14:paraId="2D1E64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CINCEL</w:t>
            </w:r>
          </w:p>
        </w:tc>
        <w:tc>
          <w:tcPr>
            <w:tcW w:w="1339" w:type="pct"/>
            <w:shd w:val="clear" w:color="auto" w:fill="auto"/>
            <w:vAlign w:val="center"/>
            <w:hideMark/>
          </w:tcPr>
          <w:p w14:paraId="02102F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CINCELES PARA CORTE EN FRIO TIPO PLANO DE 1/4 A 3/4 JUEGO DE 7 PIEZAS SIMILAR URREA 86B,</w:t>
            </w:r>
          </w:p>
        </w:tc>
        <w:tc>
          <w:tcPr>
            <w:tcW w:w="702" w:type="pct"/>
            <w:shd w:val="clear" w:color="auto" w:fill="auto"/>
            <w:vAlign w:val="center"/>
            <w:hideMark/>
          </w:tcPr>
          <w:p w14:paraId="4206AA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4BB97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BA962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07AE4B8" w14:textId="77777777" w:rsidTr="00BA73A2">
        <w:trPr>
          <w:trHeight w:val="170"/>
        </w:trPr>
        <w:tc>
          <w:tcPr>
            <w:tcW w:w="595" w:type="pct"/>
            <w:shd w:val="clear" w:color="auto" w:fill="auto"/>
            <w:noWrap/>
            <w:vAlign w:val="center"/>
            <w:hideMark/>
          </w:tcPr>
          <w:p w14:paraId="738C206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150</w:t>
            </w:r>
          </w:p>
        </w:tc>
        <w:tc>
          <w:tcPr>
            <w:tcW w:w="1074" w:type="pct"/>
            <w:vAlign w:val="center"/>
          </w:tcPr>
          <w:p w14:paraId="61C4EB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w:t>
            </w:r>
          </w:p>
        </w:tc>
        <w:tc>
          <w:tcPr>
            <w:tcW w:w="1339" w:type="pct"/>
            <w:shd w:val="clear" w:color="auto" w:fill="auto"/>
            <w:vAlign w:val="center"/>
            <w:hideMark/>
          </w:tcPr>
          <w:p w14:paraId="5A813D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 AISLANTE PARA ELECTRICISTA, ALTA IMPEDANCIA DIELÉCTRICA DE VINIL DE 10M</w:t>
            </w:r>
          </w:p>
        </w:tc>
        <w:tc>
          <w:tcPr>
            <w:tcW w:w="702" w:type="pct"/>
            <w:shd w:val="clear" w:color="auto" w:fill="auto"/>
            <w:vAlign w:val="center"/>
            <w:hideMark/>
          </w:tcPr>
          <w:p w14:paraId="2B2250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89D7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75</w:t>
            </w:r>
          </w:p>
        </w:tc>
        <w:tc>
          <w:tcPr>
            <w:tcW w:w="645" w:type="pct"/>
            <w:shd w:val="clear" w:color="auto" w:fill="auto"/>
            <w:vAlign w:val="center"/>
            <w:hideMark/>
          </w:tcPr>
          <w:p w14:paraId="692877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189</w:t>
            </w:r>
          </w:p>
        </w:tc>
      </w:tr>
      <w:tr w:rsidR="00BA73A2" w:rsidRPr="002075C1" w14:paraId="05F8E962" w14:textId="77777777" w:rsidTr="00BA73A2">
        <w:trPr>
          <w:trHeight w:val="170"/>
        </w:trPr>
        <w:tc>
          <w:tcPr>
            <w:tcW w:w="595" w:type="pct"/>
            <w:shd w:val="clear" w:color="auto" w:fill="auto"/>
            <w:noWrap/>
            <w:vAlign w:val="center"/>
            <w:hideMark/>
          </w:tcPr>
          <w:p w14:paraId="15A5494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151</w:t>
            </w:r>
          </w:p>
        </w:tc>
        <w:tc>
          <w:tcPr>
            <w:tcW w:w="1074" w:type="pct"/>
            <w:vAlign w:val="center"/>
          </w:tcPr>
          <w:p w14:paraId="00F9DC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w:t>
            </w:r>
          </w:p>
        </w:tc>
        <w:tc>
          <w:tcPr>
            <w:tcW w:w="1339" w:type="pct"/>
            <w:shd w:val="clear" w:color="auto" w:fill="auto"/>
            <w:vAlign w:val="center"/>
            <w:hideMark/>
          </w:tcPr>
          <w:p w14:paraId="0C881A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 DE TEFLÓN DE 1/2 X 12MT.</w:t>
            </w:r>
          </w:p>
        </w:tc>
        <w:tc>
          <w:tcPr>
            <w:tcW w:w="702" w:type="pct"/>
            <w:shd w:val="clear" w:color="auto" w:fill="auto"/>
            <w:vAlign w:val="center"/>
            <w:hideMark/>
          </w:tcPr>
          <w:p w14:paraId="5C753E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8E551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3074A5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27</w:t>
            </w:r>
          </w:p>
        </w:tc>
      </w:tr>
      <w:tr w:rsidR="00BA73A2" w:rsidRPr="002075C1" w14:paraId="7F245C9E" w14:textId="77777777" w:rsidTr="00BA73A2">
        <w:trPr>
          <w:trHeight w:val="170"/>
        </w:trPr>
        <w:tc>
          <w:tcPr>
            <w:tcW w:w="595" w:type="pct"/>
            <w:shd w:val="clear" w:color="auto" w:fill="auto"/>
            <w:noWrap/>
            <w:vAlign w:val="center"/>
            <w:hideMark/>
          </w:tcPr>
          <w:p w14:paraId="391E0D1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152</w:t>
            </w:r>
          </w:p>
        </w:tc>
        <w:tc>
          <w:tcPr>
            <w:tcW w:w="1074" w:type="pct"/>
            <w:vAlign w:val="center"/>
          </w:tcPr>
          <w:p w14:paraId="50E950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w:t>
            </w:r>
          </w:p>
        </w:tc>
        <w:tc>
          <w:tcPr>
            <w:tcW w:w="1339" w:type="pct"/>
            <w:shd w:val="clear" w:color="auto" w:fill="auto"/>
            <w:vAlign w:val="center"/>
            <w:hideMark/>
          </w:tcPr>
          <w:p w14:paraId="21B95F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 DE TEFLÓN DE 1/2" X 12MT.</w:t>
            </w:r>
          </w:p>
        </w:tc>
        <w:tc>
          <w:tcPr>
            <w:tcW w:w="702" w:type="pct"/>
            <w:shd w:val="clear" w:color="auto" w:fill="auto"/>
            <w:vAlign w:val="center"/>
            <w:hideMark/>
          </w:tcPr>
          <w:p w14:paraId="5F8801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FB150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5073A2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51EA7F4C" w14:textId="77777777" w:rsidTr="00BA73A2">
        <w:trPr>
          <w:trHeight w:val="170"/>
        </w:trPr>
        <w:tc>
          <w:tcPr>
            <w:tcW w:w="595" w:type="pct"/>
            <w:shd w:val="clear" w:color="auto" w:fill="auto"/>
            <w:noWrap/>
            <w:vAlign w:val="center"/>
            <w:hideMark/>
          </w:tcPr>
          <w:p w14:paraId="310224C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153</w:t>
            </w:r>
          </w:p>
        </w:tc>
        <w:tc>
          <w:tcPr>
            <w:tcW w:w="1074" w:type="pct"/>
            <w:vAlign w:val="center"/>
          </w:tcPr>
          <w:p w14:paraId="3A4947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w:t>
            </w:r>
          </w:p>
        </w:tc>
        <w:tc>
          <w:tcPr>
            <w:tcW w:w="1339" w:type="pct"/>
            <w:shd w:val="clear" w:color="auto" w:fill="auto"/>
            <w:vAlign w:val="center"/>
            <w:hideMark/>
          </w:tcPr>
          <w:p w14:paraId="2842FA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 ESPUMA BLANCA 6X12 MM</w:t>
            </w:r>
          </w:p>
        </w:tc>
        <w:tc>
          <w:tcPr>
            <w:tcW w:w="702" w:type="pct"/>
            <w:shd w:val="clear" w:color="auto" w:fill="auto"/>
            <w:vAlign w:val="center"/>
            <w:hideMark/>
          </w:tcPr>
          <w:p w14:paraId="2C90B9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73585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B4BB1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9120929" w14:textId="77777777" w:rsidTr="00BA73A2">
        <w:trPr>
          <w:trHeight w:val="170"/>
        </w:trPr>
        <w:tc>
          <w:tcPr>
            <w:tcW w:w="595" w:type="pct"/>
            <w:shd w:val="clear" w:color="auto" w:fill="auto"/>
            <w:noWrap/>
            <w:vAlign w:val="center"/>
            <w:hideMark/>
          </w:tcPr>
          <w:p w14:paraId="2C2272B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154</w:t>
            </w:r>
          </w:p>
        </w:tc>
        <w:tc>
          <w:tcPr>
            <w:tcW w:w="1074" w:type="pct"/>
            <w:vAlign w:val="center"/>
          </w:tcPr>
          <w:p w14:paraId="40984D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w:t>
            </w:r>
          </w:p>
        </w:tc>
        <w:tc>
          <w:tcPr>
            <w:tcW w:w="1339" w:type="pct"/>
            <w:shd w:val="clear" w:color="auto" w:fill="auto"/>
            <w:vAlign w:val="center"/>
            <w:hideMark/>
          </w:tcPr>
          <w:p w14:paraId="2DF11B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CINTA TEFLÓN 3/4 X 260</w:t>
            </w:r>
          </w:p>
        </w:tc>
        <w:tc>
          <w:tcPr>
            <w:tcW w:w="702" w:type="pct"/>
            <w:shd w:val="clear" w:color="auto" w:fill="auto"/>
            <w:vAlign w:val="center"/>
            <w:hideMark/>
          </w:tcPr>
          <w:p w14:paraId="15B867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6097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c>
          <w:tcPr>
            <w:tcW w:w="645" w:type="pct"/>
            <w:shd w:val="clear" w:color="auto" w:fill="auto"/>
            <w:vAlign w:val="center"/>
            <w:hideMark/>
          </w:tcPr>
          <w:p w14:paraId="3AA578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45</w:t>
            </w:r>
          </w:p>
        </w:tc>
      </w:tr>
      <w:tr w:rsidR="00BA73A2" w:rsidRPr="002075C1" w14:paraId="59A66A56" w14:textId="77777777" w:rsidTr="00BA73A2">
        <w:trPr>
          <w:trHeight w:val="170"/>
        </w:trPr>
        <w:tc>
          <w:tcPr>
            <w:tcW w:w="595" w:type="pct"/>
            <w:shd w:val="clear" w:color="auto" w:fill="auto"/>
            <w:noWrap/>
            <w:vAlign w:val="center"/>
            <w:hideMark/>
          </w:tcPr>
          <w:p w14:paraId="43F6651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155</w:t>
            </w:r>
          </w:p>
        </w:tc>
        <w:tc>
          <w:tcPr>
            <w:tcW w:w="1074" w:type="pct"/>
            <w:vAlign w:val="center"/>
          </w:tcPr>
          <w:p w14:paraId="5E907B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CLAMPS</w:t>
            </w:r>
          </w:p>
        </w:tc>
        <w:tc>
          <w:tcPr>
            <w:tcW w:w="1339" w:type="pct"/>
            <w:shd w:val="clear" w:color="auto" w:fill="auto"/>
            <w:vAlign w:val="center"/>
            <w:hideMark/>
          </w:tcPr>
          <w:p w14:paraId="67DB98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CLAMPS DINAGRIP 1/2-13 JGO 52 PZAS ESTUCHE</w:t>
            </w:r>
          </w:p>
        </w:tc>
        <w:tc>
          <w:tcPr>
            <w:tcW w:w="702" w:type="pct"/>
            <w:shd w:val="clear" w:color="auto" w:fill="auto"/>
            <w:vAlign w:val="center"/>
            <w:hideMark/>
          </w:tcPr>
          <w:p w14:paraId="6E82D8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CB89E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1A107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C3DC594" w14:textId="77777777" w:rsidTr="00BA73A2">
        <w:trPr>
          <w:trHeight w:val="170"/>
        </w:trPr>
        <w:tc>
          <w:tcPr>
            <w:tcW w:w="595" w:type="pct"/>
            <w:shd w:val="clear" w:color="auto" w:fill="auto"/>
            <w:noWrap/>
            <w:vAlign w:val="center"/>
            <w:hideMark/>
          </w:tcPr>
          <w:p w14:paraId="604A569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156</w:t>
            </w:r>
          </w:p>
        </w:tc>
        <w:tc>
          <w:tcPr>
            <w:tcW w:w="1074" w:type="pct"/>
            <w:vAlign w:val="center"/>
          </w:tcPr>
          <w:p w14:paraId="1EE971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CLAVIJA</w:t>
            </w:r>
          </w:p>
        </w:tc>
        <w:tc>
          <w:tcPr>
            <w:tcW w:w="1339" w:type="pct"/>
            <w:shd w:val="clear" w:color="auto" w:fill="auto"/>
            <w:vAlign w:val="center"/>
            <w:hideMark/>
          </w:tcPr>
          <w:p w14:paraId="7CBB77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CLAVIJA MEDIA VUELTA CWL630P 2P 3H 30A 250V AC NEMA L6-30 GRADO INDUSTRIAL AHCL630P</w:t>
            </w:r>
          </w:p>
        </w:tc>
        <w:tc>
          <w:tcPr>
            <w:tcW w:w="702" w:type="pct"/>
            <w:shd w:val="clear" w:color="auto" w:fill="auto"/>
            <w:vAlign w:val="center"/>
            <w:hideMark/>
          </w:tcPr>
          <w:p w14:paraId="3ED23E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2BB6B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0B2597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DD78C63" w14:textId="77777777" w:rsidTr="00BA73A2">
        <w:trPr>
          <w:trHeight w:val="170"/>
        </w:trPr>
        <w:tc>
          <w:tcPr>
            <w:tcW w:w="595" w:type="pct"/>
            <w:shd w:val="clear" w:color="auto" w:fill="auto"/>
            <w:noWrap/>
            <w:vAlign w:val="center"/>
            <w:hideMark/>
          </w:tcPr>
          <w:p w14:paraId="28D18F6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157</w:t>
            </w:r>
          </w:p>
        </w:tc>
        <w:tc>
          <w:tcPr>
            <w:tcW w:w="1074" w:type="pct"/>
            <w:vAlign w:val="center"/>
          </w:tcPr>
          <w:p w14:paraId="0A76B3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CLAVIJA</w:t>
            </w:r>
          </w:p>
        </w:tc>
        <w:tc>
          <w:tcPr>
            <w:tcW w:w="1339" w:type="pct"/>
            <w:shd w:val="clear" w:color="auto" w:fill="auto"/>
            <w:vAlign w:val="center"/>
            <w:hideMark/>
          </w:tcPr>
          <w:p w14:paraId="06DFED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CLAVIJA PARA EXTENSIÓN DE USO RUDO 120V, 15A, CON CONEXIÓN A TIERRA</w:t>
            </w:r>
          </w:p>
        </w:tc>
        <w:tc>
          <w:tcPr>
            <w:tcW w:w="702" w:type="pct"/>
            <w:shd w:val="clear" w:color="auto" w:fill="auto"/>
            <w:vAlign w:val="center"/>
            <w:hideMark/>
          </w:tcPr>
          <w:p w14:paraId="5794C5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170C7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5EAFEB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14F00875" w14:textId="77777777" w:rsidTr="00BA73A2">
        <w:trPr>
          <w:trHeight w:val="170"/>
        </w:trPr>
        <w:tc>
          <w:tcPr>
            <w:tcW w:w="595" w:type="pct"/>
            <w:shd w:val="clear" w:color="auto" w:fill="auto"/>
            <w:noWrap/>
            <w:vAlign w:val="center"/>
            <w:hideMark/>
          </w:tcPr>
          <w:p w14:paraId="71317D0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158</w:t>
            </w:r>
          </w:p>
        </w:tc>
        <w:tc>
          <w:tcPr>
            <w:tcW w:w="1074" w:type="pct"/>
            <w:vAlign w:val="center"/>
          </w:tcPr>
          <w:p w14:paraId="1296E8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w:t>
            </w:r>
          </w:p>
        </w:tc>
        <w:tc>
          <w:tcPr>
            <w:tcW w:w="1339" w:type="pct"/>
            <w:shd w:val="clear" w:color="auto" w:fill="auto"/>
            <w:vAlign w:val="center"/>
            <w:hideMark/>
          </w:tcPr>
          <w:p w14:paraId="4274EB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 C/CABEZA ESTÁNDAR 1 1/2</w:t>
            </w:r>
          </w:p>
        </w:tc>
        <w:tc>
          <w:tcPr>
            <w:tcW w:w="702" w:type="pct"/>
            <w:shd w:val="clear" w:color="auto" w:fill="auto"/>
            <w:vAlign w:val="center"/>
            <w:hideMark/>
          </w:tcPr>
          <w:p w14:paraId="1A710E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E4802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B847E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B87C454" w14:textId="77777777" w:rsidTr="00BA73A2">
        <w:trPr>
          <w:trHeight w:val="170"/>
        </w:trPr>
        <w:tc>
          <w:tcPr>
            <w:tcW w:w="595" w:type="pct"/>
            <w:shd w:val="clear" w:color="auto" w:fill="auto"/>
            <w:noWrap/>
            <w:vAlign w:val="center"/>
            <w:hideMark/>
          </w:tcPr>
          <w:p w14:paraId="5781281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159</w:t>
            </w:r>
          </w:p>
        </w:tc>
        <w:tc>
          <w:tcPr>
            <w:tcW w:w="1074" w:type="pct"/>
            <w:vAlign w:val="center"/>
          </w:tcPr>
          <w:p w14:paraId="10EC3E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w:t>
            </w:r>
          </w:p>
        </w:tc>
        <w:tc>
          <w:tcPr>
            <w:tcW w:w="1339" w:type="pct"/>
            <w:shd w:val="clear" w:color="auto" w:fill="auto"/>
            <w:vAlign w:val="center"/>
            <w:hideMark/>
          </w:tcPr>
          <w:p w14:paraId="522FDB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 C/CABEZA ESTÁNDAR 2</w:t>
            </w:r>
          </w:p>
        </w:tc>
        <w:tc>
          <w:tcPr>
            <w:tcW w:w="702" w:type="pct"/>
            <w:shd w:val="clear" w:color="auto" w:fill="auto"/>
            <w:vAlign w:val="center"/>
            <w:hideMark/>
          </w:tcPr>
          <w:p w14:paraId="111542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7AAF0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3E8F8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7086C5A7" w14:textId="77777777" w:rsidTr="00BA73A2">
        <w:trPr>
          <w:trHeight w:val="170"/>
        </w:trPr>
        <w:tc>
          <w:tcPr>
            <w:tcW w:w="595" w:type="pct"/>
            <w:shd w:val="clear" w:color="auto" w:fill="auto"/>
            <w:noWrap/>
            <w:vAlign w:val="center"/>
            <w:hideMark/>
          </w:tcPr>
          <w:p w14:paraId="32839C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160</w:t>
            </w:r>
          </w:p>
        </w:tc>
        <w:tc>
          <w:tcPr>
            <w:tcW w:w="1074" w:type="pct"/>
            <w:vAlign w:val="center"/>
          </w:tcPr>
          <w:p w14:paraId="7E1FD5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w:t>
            </w:r>
          </w:p>
        </w:tc>
        <w:tc>
          <w:tcPr>
            <w:tcW w:w="1339" w:type="pct"/>
            <w:shd w:val="clear" w:color="auto" w:fill="auto"/>
            <w:vAlign w:val="center"/>
            <w:hideMark/>
          </w:tcPr>
          <w:p w14:paraId="265E96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 PARA CONCRETO 1, CALIBRE 8</w:t>
            </w:r>
          </w:p>
        </w:tc>
        <w:tc>
          <w:tcPr>
            <w:tcW w:w="702" w:type="pct"/>
            <w:shd w:val="clear" w:color="auto" w:fill="auto"/>
            <w:vAlign w:val="center"/>
            <w:hideMark/>
          </w:tcPr>
          <w:p w14:paraId="15BF94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71BB2A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344FB2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231AE237" w14:textId="77777777" w:rsidTr="00BA73A2">
        <w:trPr>
          <w:trHeight w:val="170"/>
        </w:trPr>
        <w:tc>
          <w:tcPr>
            <w:tcW w:w="595" w:type="pct"/>
            <w:shd w:val="clear" w:color="auto" w:fill="auto"/>
            <w:noWrap/>
            <w:vAlign w:val="center"/>
            <w:hideMark/>
          </w:tcPr>
          <w:p w14:paraId="7D598EF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161</w:t>
            </w:r>
          </w:p>
        </w:tc>
        <w:tc>
          <w:tcPr>
            <w:tcW w:w="1074" w:type="pct"/>
            <w:vAlign w:val="center"/>
          </w:tcPr>
          <w:p w14:paraId="6FCE07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w:t>
            </w:r>
          </w:p>
        </w:tc>
        <w:tc>
          <w:tcPr>
            <w:tcW w:w="1339" w:type="pct"/>
            <w:shd w:val="clear" w:color="auto" w:fill="auto"/>
            <w:vAlign w:val="center"/>
            <w:hideMark/>
          </w:tcPr>
          <w:p w14:paraId="4DF235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CLAVO PARA CONCRETO DE 1 1/2 CALIBRE 8</w:t>
            </w:r>
          </w:p>
        </w:tc>
        <w:tc>
          <w:tcPr>
            <w:tcW w:w="702" w:type="pct"/>
            <w:shd w:val="clear" w:color="auto" w:fill="auto"/>
            <w:vAlign w:val="center"/>
            <w:hideMark/>
          </w:tcPr>
          <w:p w14:paraId="5FEA02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2F7931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770F2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4F207A04" w14:textId="77777777" w:rsidTr="00BA73A2">
        <w:trPr>
          <w:trHeight w:val="170"/>
        </w:trPr>
        <w:tc>
          <w:tcPr>
            <w:tcW w:w="595" w:type="pct"/>
            <w:shd w:val="clear" w:color="auto" w:fill="auto"/>
            <w:noWrap/>
            <w:vAlign w:val="center"/>
            <w:hideMark/>
          </w:tcPr>
          <w:p w14:paraId="59652C2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162</w:t>
            </w:r>
          </w:p>
        </w:tc>
        <w:tc>
          <w:tcPr>
            <w:tcW w:w="1074" w:type="pct"/>
            <w:vAlign w:val="center"/>
          </w:tcPr>
          <w:p w14:paraId="195AA0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CLORO</w:t>
            </w:r>
          </w:p>
        </w:tc>
        <w:tc>
          <w:tcPr>
            <w:tcW w:w="1339" w:type="pct"/>
            <w:shd w:val="clear" w:color="auto" w:fill="auto"/>
            <w:vAlign w:val="center"/>
            <w:hideMark/>
          </w:tcPr>
          <w:p w14:paraId="44D745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CLORO CONCENTRACIÓN 6% PORRÓN DE 20 LTS</w:t>
            </w:r>
          </w:p>
        </w:tc>
        <w:tc>
          <w:tcPr>
            <w:tcW w:w="702" w:type="pct"/>
            <w:shd w:val="clear" w:color="auto" w:fill="auto"/>
            <w:vAlign w:val="center"/>
            <w:hideMark/>
          </w:tcPr>
          <w:p w14:paraId="118175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E7D89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80</w:t>
            </w:r>
          </w:p>
        </w:tc>
        <w:tc>
          <w:tcPr>
            <w:tcW w:w="645" w:type="pct"/>
            <w:shd w:val="clear" w:color="auto" w:fill="auto"/>
            <w:vAlign w:val="center"/>
            <w:hideMark/>
          </w:tcPr>
          <w:p w14:paraId="21016F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200</w:t>
            </w:r>
          </w:p>
        </w:tc>
      </w:tr>
      <w:tr w:rsidR="00BA73A2" w:rsidRPr="002075C1" w14:paraId="6F78E855" w14:textId="77777777" w:rsidTr="00BA73A2">
        <w:trPr>
          <w:trHeight w:val="170"/>
        </w:trPr>
        <w:tc>
          <w:tcPr>
            <w:tcW w:w="595" w:type="pct"/>
            <w:shd w:val="clear" w:color="auto" w:fill="auto"/>
            <w:noWrap/>
            <w:vAlign w:val="center"/>
            <w:hideMark/>
          </w:tcPr>
          <w:p w14:paraId="2BF5BB7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163</w:t>
            </w:r>
          </w:p>
        </w:tc>
        <w:tc>
          <w:tcPr>
            <w:tcW w:w="1074" w:type="pct"/>
            <w:vAlign w:val="center"/>
          </w:tcPr>
          <w:p w14:paraId="0D2610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CLORO</w:t>
            </w:r>
          </w:p>
        </w:tc>
        <w:tc>
          <w:tcPr>
            <w:tcW w:w="1339" w:type="pct"/>
            <w:shd w:val="clear" w:color="auto" w:fill="auto"/>
            <w:vAlign w:val="center"/>
            <w:hideMark/>
          </w:tcPr>
          <w:p w14:paraId="0861A4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CLORO EN PASTILLAS DE 3 AL 90% DE CONCENTRACIÓN</w:t>
            </w:r>
          </w:p>
        </w:tc>
        <w:tc>
          <w:tcPr>
            <w:tcW w:w="702" w:type="pct"/>
            <w:shd w:val="clear" w:color="auto" w:fill="auto"/>
            <w:vAlign w:val="center"/>
            <w:hideMark/>
          </w:tcPr>
          <w:p w14:paraId="24E0A3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8ED58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46C72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D4D5948" w14:textId="77777777" w:rsidTr="00BA73A2">
        <w:trPr>
          <w:trHeight w:val="170"/>
        </w:trPr>
        <w:tc>
          <w:tcPr>
            <w:tcW w:w="595" w:type="pct"/>
            <w:shd w:val="clear" w:color="auto" w:fill="auto"/>
            <w:noWrap/>
            <w:vAlign w:val="center"/>
            <w:hideMark/>
          </w:tcPr>
          <w:p w14:paraId="0C7604A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164</w:t>
            </w:r>
          </w:p>
        </w:tc>
        <w:tc>
          <w:tcPr>
            <w:tcW w:w="1074" w:type="pct"/>
            <w:vAlign w:val="center"/>
          </w:tcPr>
          <w:p w14:paraId="269C89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CODO CPVC</w:t>
            </w:r>
          </w:p>
        </w:tc>
        <w:tc>
          <w:tcPr>
            <w:tcW w:w="1339" w:type="pct"/>
            <w:shd w:val="clear" w:color="auto" w:fill="auto"/>
            <w:vAlign w:val="center"/>
            <w:hideMark/>
          </w:tcPr>
          <w:p w14:paraId="5E466F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CODO CPVC 90° 1″ MUELLER 306-010</w:t>
            </w:r>
          </w:p>
        </w:tc>
        <w:tc>
          <w:tcPr>
            <w:tcW w:w="702" w:type="pct"/>
            <w:shd w:val="clear" w:color="auto" w:fill="auto"/>
            <w:vAlign w:val="center"/>
            <w:hideMark/>
          </w:tcPr>
          <w:p w14:paraId="4F3F45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TRAMO</w:t>
            </w:r>
          </w:p>
        </w:tc>
        <w:tc>
          <w:tcPr>
            <w:tcW w:w="645" w:type="pct"/>
            <w:shd w:val="clear" w:color="auto" w:fill="auto"/>
            <w:vAlign w:val="center"/>
            <w:hideMark/>
          </w:tcPr>
          <w:p w14:paraId="49612B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2FDB5B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157BCE3D" w14:textId="77777777" w:rsidTr="00BA73A2">
        <w:trPr>
          <w:trHeight w:val="170"/>
        </w:trPr>
        <w:tc>
          <w:tcPr>
            <w:tcW w:w="595" w:type="pct"/>
            <w:shd w:val="clear" w:color="auto" w:fill="auto"/>
            <w:noWrap/>
            <w:vAlign w:val="center"/>
            <w:hideMark/>
          </w:tcPr>
          <w:p w14:paraId="6B66C5B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165</w:t>
            </w:r>
          </w:p>
        </w:tc>
        <w:tc>
          <w:tcPr>
            <w:tcW w:w="1074" w:type="pct"/>
            <w:vAlign w:val="center"/>
          </w:tcPr>
          <w:p w14:paraId="60BCF8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CODO</w:t>
            </w:r>
          </w:p>
        </w:tc>
        <w:tc>
          <w:tcPr>
            <w:tcW w:w="1339" w:type="pct"/>
            <w:shd w:val="clear" w:color="auto" w:fill="auto"/>
            <w:vAlign w:val="center"/>
            <w:hideMark/>
          </w:tcPr>
          <w:p w14:paraId="4CA063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CODO GALVANIZADO 1/2 X 90° ÚTIL PARA EMPLEARSE EN INSTALACIONES HIDRÁULICAS. ESTE FABRICADO EN HIERRO PARA PROPORCIONAR MAYOR DURABILIDAD Y RESISTENCIA EVITANDO LA CORROSIÓN O DESGASTE POR ESTAR EN CONTACTO CON TEMPERATURAS EXTREMAS. RESISTE A LA PRESIÓN DE AGUA Y ES FÁCIL DE MONTAR O DESMONTAR. CODOS 90º C-40 150 LBS ROSCA NPT. HIERRO MALEABLE ACABADO GALVANIZADO</w:t>
            </w:r>
          </w:p>
        </w:tc>
        <w:tc>
          <w:tcPr>
            <w:tcW w:w="702" w:type="pct"/>
            <w:shd w:val="clear" w:color="auto" w:fill="auto"/>
            <w:vAlign w:val="center"/>
            <w:hideMark/>
          </w:tcPr>
          <w:p w14:paraId="4003C5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BC193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7C3B99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0CA73D" w14:textId="77777777" w:rsidTr="00BA73A2">
        <w:trPr>
          <w:trHeight w:val="170"/>
        </w:trPr>
        <w:tc>
          <w:tcPr>
            <w:tcW w:w="595" w:type="pct"/>
            <w:shd w:val="clear" w:color="auto" w:fill="auto"/>
            <w:noWrap/>
            <w:vAlign w:val="center"/>
            <w:hideMark/>
          </w:tcPr>
          <w:p w14:paraId="49A3C9C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166</w:t>
            </w:r>
          </w:p>
        </w:tc>
        <w:tc>
          <w:tcPr>
            <w:tcW w:w="1074" w:type="pct"/>
            <w:vAlign w:val="center"/>
          </w:tcPr>
          <w:p w14:paraId="2B81E74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COMPARADOR</w:t>
            </w:r>
          </w:p>
        </w:tc>
        <w:tc>
          <w:tcPr>
            <w:tcW w:w="1339" w:type="pct"/>
            <w:shd w:val="clear" w:color="auto" w:fill="auto"/>
            <w:vAlign w:val="center"/>
            <w:hideMark/>
          </w:tcPr>
          <w:p w14:paraId="3191BF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COMPARADOR DE MAGNITUD 74LS85 COMPARADOR DE MAGNITUD 4 BITS TECNOLOGÍA: TTL LOW SCHOTTKY (LS) VOLTAJE DE ALIMENTACIÓN: 4.75 V A 5.25 V ENCAPSULADO: DIP 16 PINES TIPO DE COMPARADOR MAGNITUD BINARIA NÚMERO DE CANALES 4 NÚMERO DE ENTRADAS POR MAGNITUD 4 BITS TENSIÓN DE ALIMENTACIÓN MÍNIMA 4.75 V TENSIÓN DE ALIMENTACIÓN MÁXIMA 5.25 TEMPERATURA DE OPERACIÓN MÍNIMA 0°C TEMPERATURA DE OPERACIÓN MÁXIMA 70°C</w:t>
            </w:r>
          </w:p>
        </w:tc>
        <w:tc>
          <w:tcPr>
            <w:tcW w:w="702" w:type="pct"/>
            <w:shd w:val="clear" w:color="auto" w:fill="auto"/>
            <w:vAlign w:val="center"/>
            <w:hideMark/>
          </w:tcPr>
          <w:p w14:paraId="3F75C4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3EDF8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7B63AD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01C11FCD" w14:textId="77777777" w:rsidTr="00BA73A2">
        <w:trPr>
          <w:trHeight w:val="170"/>
        </w:trPr>
        <w:tc>
          <w:tcPr>
            <w:tcW w:w="595" w:type="pct"/>
            <w:shd w:val="clear" w:color="auto" w:fill="auto"/>
            <w:noWrap/>
            <w:vAlign w:val="center"/>
            <w:hideMark/>
          </w:tcPr>
          <w:p w14:paraId="1278B3F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167</w:t>
            </w:r>
          </w:p>
        </w:tc>
        <w:tc>
          <w:tcPr>
            <w:tcW w:w="1074" w:type="pct"/>
            <w:vAlign w:val="center"/>
          </w:tcPr>
          <w:p w14:paraId="3B9BE3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COMPRESOR</w:t>
            </w:r>
          </w:p>
        </w:tc>
        <w:tc>
          <w:tcPr>
            <w:tcW w:w="1339" w:type="pct"/>
            <w:shd w:val="clear" w:color="auto" w:fill="auto"/>
            <w:vAlign w:val="center"/>
            <w:hideMark/>
          </w:tcPr>
          <w:p w14:paraId="667EA1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COMPRESOR DE AIRE HORIZONTAL 3.5 HP ESPECIFICACIONES: VOLTAJE: 110 V FRECUENCIA: 60 HZ POTENCIA: 3.5 HP CAPACIDAD DEL TANQUE: 50 LITROS PRESIÓN MÁXIMA: 115 PSI / 8 BAR </w:t>
            </w:r>
            <w:r w:rsidRPr="002075C1">
              <w:rPr>
                <w:rFonts w:ascii="Noto Sans Condensed" w:eastAsia="Times New Roman" w:hAnsi="Noto Sans Condensed" w:cs="Noto Sans Condensed"/>
                <w:sz w:val="15"/>
                <w:szCs w:val="15"/>
              </w:rPr>
              <w:lastRenderedPageBreak/>
              <w:t>AUTOMÁTICO: 1 MANÓMETRO / 1 SALIDA A 1/4 NPT • CABEZAL LUBRICADO. COMPRESOR DE AIRE CON TANQUE HORIZONTAL. PARO AUTOMÁTICO AL MÁXIMO NIVEL DE PRESIÓN Y ARRANQUE AUTOMÁTICO A 80 PSI. SIMILAR A HUSKY</w:t>
            </w:r>
          </w:p>
        </w:tc>
        <w:tc>
          <w:tcPr>
            <w:tcW w:w="702" w:type="pct"/>
            <w:shd w:val="clear" w:color="auto" w:fill="auto"/>
            <w:vAlign w:val="center"/>
            <w:hideMark/>
          </w:tcPr>
          <w:p w14:paraId="231646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28901B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7E92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672751A2" w14:textId="77777777" w:rsidTr="00BA73A2">
        <w:trPr>
          <w:trHeight w:val="170"/>
        </w:trPr>
        <w:tc>
          <w:tcPr>
            <w:tcW w:w="595" w:type="pct"/>
            <w:shd w:val="clear" w:color="auto" w:fill="auto"/>
            <w:noWrap/>
            <w:vAlign w:val="center"/>
            <w:hideMark/>
          </w:tcPr>
          <w:p w14:paraId="68EDA9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168</w:t>
            </w:r>
          </w:p>
        </w:tc>
        <w:tc>
          <w:tcPr>
            <w:tcW w:w="1074" w:type="pct"/>
            <w:vAlign w:val="center"/>
          </w:tcPr>
          <w:p w14:paraId="00801B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w:t>
            </w:r>
          </w:p>
        </w:tc>
        <w:tc>
          <w:tcPr>
            <w:tcW w:w="1339" w:type="pct"/>
            <w:shd w:val="clear" w:color="auto" w:fill="auto"/>
            <w:vAlign w:val="center"/>
            <w:hideMark/>
          </w:tcPr>
          <w:p w14:paraId="4DBB8E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 AND 74LS08 TIPO: TTL FAMILIA: LS TIPO DE LÓGICA: AND/LÓGICA DIRECTA VOLTAJE DE OPERACIÓN: 5.25 V A 4.75 V CORRIENTE: 8 MA TEMPERATURA DE TRABAJO: 75 °C A 0 °C NO. DE ENTRADAS: 2 NO. DE SALIDAS: 1 COMPUERTAS: 4 PINES: 14</w:t>
            </w:r>
          </w:p>
        </w:tc>
        <w:tc>
          <w:tcPr>
            <w:tcW w:w="702" w:type="pct"/>
            <w:shd w:val="clear" w:color="auto" w:fill="auto"/>
            <w:vAlign w:val="center"/>
            <w:hideMark/>
          </w:tcPr>
          <w:p w14:paraId="2F46D7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BB428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59853A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35E23E5F" w14:textId="77777777" w:rsidTr="00BA73A2">
        <w:trPr>
          <w:trHeight w:val="170"/>
        </w:trPr>
        <w:tc>
          <w:tcPr>
            <w:tcW w:w="595" w:type="pct"/>
            <w:shd w:val="clear" w:color="auto" w:fill="auto"/>
            <w:noWrap/>
            <w:vAlign w:val="center"/>
            <w:hideMark/>
          </w:tcPr>
          <w:p w14:paraId="6A73AC8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169</w:t>
            </w:r>
          </w:p>
        </w:tc>
        <w:tc>
          <w:tcPr>
            <w:tcW w:w="1074" w:type="pct"/>
            <w:vAlign w:val="center"/>
          </w:tcPr>
          <w:p w14:paraId="72AFDB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w:t>
            </w:r>
          </w:p>
        </w:tc>
        <w:tc>
          <w:tcPr>
            <w:tcW w:w="1339" w:type="pct"/>
            <w:shd w:val="clear" w:color="auto" w:fill="auto"/>
            <w:vAlign w:val="center"/>
            <w:hideMark/>
          </w:tcPr>
          <w:p w14:paraId="5F8BE4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 NOR 74LS02 TIPO: TTL, FAMILIA: LS, TIPO DE LÓGICA: NOR/LÓGICA INVERSA, VOLTAJE DE OPERACIÓN: 5.25 V A 4.75 V, CORRIENTE: 8 MA, TEMPERATURA DE TRABAJO: 75 °C A 0 °C, NO. DE ENTRADAS: 2, NO. DE SALIDAS: 1, COMPUERTAS: 4, PINES: 14</w:t>
            </w:r>
          </w:p>
        </w:tc>
        <w:tc>
          <w:tcPr>
            <w:tcW w:w="702" w:type="pct"/>
            <w:shd w:val="clear" w:color="auto" w:fill="auto"/>
            <w:vAlign w:val="center"/>
            <w:hideMark/>
          </w:tcPr>
          <w:p w14:paraId="14D55B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82AAF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788C35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1F765317" w14:textId="77777777" w:rsidTr="00BA73A2">
        <w:trPr>
          <w:trHeight w:val="170"/>
        </w:trPr>
        <w:tc>
          <w:tcPr>
            <w:tcW w:w="595" w:type="pct"/>
            <w:shd w:val="clear" w:color="auto" w:fill="auto"/>
            <w:noWrap/>
            <w:vAlign w:val="center"/>
            <w:hideMark/>
          </w:tcPr>
          <w:p w14:paraId="437F8FC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170</w:t>
            </w:r>
          </w:p>
        </w:tc>
        <w:tc>
          <w:tcPr>
            <w:tcW w:w="1074" w:type="pct"/>
            <w:vAlign w:val="center"/>
          </w:tcPr>
          <w:p w14:paraId="0FBB10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w:t>
            </w:r>
          </w:p>
        </w:tc>
        <w:tc>
          <w:tcPr>
            <w:tcW w:w="1339" w:type="pct"/>
            <w:shd w:val="clear" w:color="auto" w:fill="auto"/>
            <w:vAlign w:val="center"/>
            <w:hideMark/>
          </w:tcPr>
          <w:p w14:paraId="166543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 NOT 74LS04 TIPO: TTL, FAMILIA: LS, TIPO DE LÓGICA: NOT/INVERSOR, VOLTAJE MAX.: 5.25 V, VOLTAJE MIN.: 4.75 V, CORRIENTE: 8 MA, TEMPERATURA MAX.:75 °C, TEMPERATURA MIN.:0 °C, COMPUERTAS: 6, PINES: 14</w:t>
            </w:r>
          </w:p>
        </w:tc>
        <w:tc>
          <w:tcPr>
            <w:tcW w:w="702" w:type="pct"/>
            <w:shd w:val="clear" w:color="auto" w:fill="auto"/>
            <w:vAlign w:val="center"/>
            <w:hideMark/>
          </w:tcPr>
          <w:p w14:paraId="45EAF7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21DD4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hideMark/>
          </w:tcPr>
          <w:p w14:paraId="2D61E4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34E756BB" w14:textId="77777777" w:rsidTr="00BA73A2">
        <w:trPr>
          <w:trHeight w:val="170"/>
        </w:trPr>
        <w:tc>
          <w:tcPr>
            <w:tcW w:w="595" w:type="pct"/>
            <w:shd w:val="clear" w:color="auto" w:fill="auto"/>
            <w:noWrap/>
            <w:vAlign w:val="center"/>
            <w:hideMark/>
          </w:tcPr>
          <w:p w14:paraId="195E4BB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171</w:t>
            </w:r>
          </w:p>
        </w:tc>
        <w:tc>
          <w:tcPr>
            <w:tcW w:w="1074" w:type="pct"/>
            <w:vAlign w:val="center"/>
          </w:tcPr>
          <w:p w14:paraId="518B3A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w:t>
            </w:r>
          </w:p>
        </w:tc>
        <w:tc>
          <w:tcPr>
            <w:tcW w:w="1339" w:type="pct"/>
            <w:shd w:val="clear" w:color="auto" w:fill="auto"/>
            <w:vAlign w:val="center"/>
            <w:hideMark/>
          </w:tcPr>
          <w:p w14:paraId="6562EC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COMPUERTA OR 74LS32 TIPO: TT FAMILIA: LS TIPO DE LÓGICA: OR/LÓGICA DIRECTA VOLTAJE DE OPERACIÓN: 5.25 V A 4.75 V CORRIENTE: 8 MA TEMPERATURA DE TRABAJO: 75 °C A 0 °C, NO. DE ENTRADAS: 2, NO. DE SALIDAS: 1 COMPUERTAS: 4, PINES: 14</w:t>
            </w:r>
          </w:p>
        </w:tc>
        <w:tc>
          <w:tcPr>
            <w:tcW w:w="702" w:type="pct"/>
            <w:shd w:val="clear" w:color="auto" w:fill="auto"/>
            <w:vAlign w:val="center"/>
            <w:hideMark/>
          </w:tcPr>
          <w:p w14:paraId="1F2170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0EE1D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29DD96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C7A3C80" w14:textId="77777777" w:rsidTr="00BA73A2">
        <w:trPr>
          <w:trHeight w:val="170"/>
        </w:trPr>
        <w:tc>
          <w:tcPr>
            <w:tcW w:w="595" w:type="pct"/>
            <w:shd w:val="clear" w:color="auto" w:fill="auto"/>
            <w:noWrap/>
            <w:vAlign w:val="center"/>
            <w:hideMark/>
          </w:tcPr>
          <w:p w14:paraId="29F7140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172</w:t>
            </w:r>
          </w:p>
        </w:tc>
        <w:tc>
          <w:tcPr>
            <w:tcW w:w="1074" w:type="pct"/>
            <w:vAlign w:val="center"/>
          </w:tcPr>
          <w:p w14:paraId="06C857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CONCENTRADOR</w:t>
            </w:r>
          </w:p>
        </w:tc>
        <w:tc>
          <w:tcPr>
            <w:tcW w:w="1339" w:type="pct"/>
            <w:shd w:val="clear" w:color="auto" w:fill="auto"/>
            <w:vAlign w:val="center"/>
            <w:hideMark/>
          </w:tcPr>
          <w:p w14:paraId="4ECE55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CONCENTRADOR HUB USB A 3.0 4 PUERTOS 5000 MBIT/S</w:t>
            </w:r>
          </w:p>
        </w:tc>
        <w:tc>
          <w:tcPr>
            <w:tcW w:w="702" w:type="pct"/>
            <w:shd w:val="clear" w:color="auto" w:fill="auto"/>
            <w:vAlign w:val="center"/>
            <w:hideMark/>
          </w:tcPr>
          <w:p w14:paraId="5CB4C6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E20E9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6FA5F3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6877EB3" w14:textId="77777777" w:rsidTr="00BA73A2">
        <w:trPr>
          <w:trHeight w:val="170"/>
        </w:trPr>
        <w:tc>
          <w:tcPr>
            <w:tcW w:w="595" w:type="pct"/>
            <w:shd w:val="clear" w:color="auto" w:fill="auto"/>
            <w:noWrap/>
            <w:vAlign w:val="center"/>
            <w:hideMark/>
          </w:tcPr>
          <w:p w14:paraId="086FE8B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173</w:t>
            </w:r>
          </w:p>
        </w:tc>
        <w:tc>
          <w:tcPr>
            <w:tcW w:w="1074" w:type="pct"/>
            <w:vAlign w:val="center"/>
          </w:tcPr>
          <w:p w14:paraId="483FBC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CONCENTRADOR</w:t>
            </w:r>
          </w:p>
        </w:tc>
        <w:tc>
          <w:tcPr>
            <w:tcW w:w="1339" w:type="pct"/>
            <w:shd w:val="clear" w:color="auto" w:fill="auto"/>
            <w:vAlign w:val="center"/>
            <w:hideMark/>
          </w:tcPr>
          <w:p w14:paraId="502002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CONCENTRADOR USB C HUB8 EN 1 ADAPTADOR USB C HUB A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4K ADAPTADOR USB C A ETHERNET LAN ADAPTADOR CONCENTRADOR USB ADAPTADOR 5GBPSLECTOR DE TARJETAS SD / TF</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SUMINISTRO DE ENERGÍA DE 78W</w:t>
            </w:r>
          </w:p>
        </w:tc>
        <w:tc>
          <w:tcPr>
            <w:tcW w:w="702" w:type="pct"/>
            <w:shd w:val="clear" w:color="auto" w:fill="auto"/>
            <w:vAlign w:val="center"/>
            <w:hideMark/>
          </w:tcPr>
          <w:p w14:paraId="770A90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B547F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239C84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784BE72E" w14:textId="77777777" w:rsidTr="00BA73A2">
        <w:trPr>
          <w:trHeight w:val="170"/>
        </w:trPr>
        <w:tc>
          <w:tcPr>
            <w:tcW w:w="595" w:type="pct"/>
            <w:shd w:val="clear" w:color="auto" w:fill="auto"/>
            <w:noWrap/>
            <w:vAlign w:val="center"/>
            <w:hideMark/>
          </w:tcPr>
          <w:p w14:paraId="571476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174</w:t>
            </w:r>
          </w:p>
        </w:tc>
        <w:tc>
          <w:tcPr>
            <w:tcW w:w="1074" w:type="pct"/>
            <w:vAlign w:val="center"/>
          </w:tcPr>
          <w:p w14:paraId="470E9A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CONCRETO</w:t>
            </w:r>
          </w:p>
        </w:tc>
        <w:tc>
          <w:tcPr>
            <w:tcW w:w="1339" w:type="pct"/>
            <w:shd w:val="clear" w:color="auto" w:fill="auto"/>
            <w:vAlign w:val="center"/>
            <w:hideMark/>
          </w:tcPr>
          <w:p w14:paraId="164014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CONCRETO REFRACTARIO DIDURIT B83-8M</w:t>
            </w:r>
          </w:p>
        </w:tc>
        <w:tc>
          <w:tcPr>
            <w:tcW w:w="702" w:type="pct"/>
            <w:shd w:val="clear" w:color="auto" w:fill="auto"/>
            <w:vAlign w:val="center"/>
            <w:hideMark/>
          </w:tcPr>
          <w:p w14:paraId="334DA3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hideMark/>
          </w:tcPr>
          <w:p w14:paraId="4484F2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3B4F9D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98339C2" w14:textId="77777777" w:rsidTr="00BA73A2">
        <w:trPr>
          <w:trHeight w:val="170"/>
        </w:trPr>
        <w:tc>
          <w:tcPr>
            <w:tcW w:w="595" w:type="pct"/>
            <w:shd w:val="clear" w:color="auto" w:fill="auto"/>
            <w:noWrap/>
            <w:vAlign w:val="center"/>
            <w:hideMark/>
          </w:tcPr>
          <w:p w14:paraId="12F0DB0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175</w:t>
            </w:r>
          </w:p>
        </w:tc>
        <w:tc>
          <w:tcPr>
            <w:tcW w:w="1074" w:type="pct"/>
            <w:vAlign w:val="center"/>
          </w:tcPr>
          <w:p w14:paraId="3D0E82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w:t>
            </w:r>
          </w:p>
        </w:tc>
        <w:tc>
          <w:tcPr>
            <w:tcW w:w="1339" w:type="pct"/>
            <w:shd w:val="clear" w:color="auto" w:fill="auto"/>
            <w:vAlign w:val="center"/>
            <w:hideMark/>
          </w:tcPr>
          <w:p w14:paraId="70B5A5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 FSL 1/2</w:t>
            </w:r>
          </w:p>
        </w:tc>
        <w:tc>
          <w:tcPr>
            <w:tcW w:w="702" w:type="pct"/>
            <w:shd w:val="clear" w:color="auto" w:fill="auto"/>
            <w:vAlign w:val="center"/>
            <w:hideMark/>
          </w:tcPr>
          <w:p w14:paraId="0392E3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51E05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c>
          <w:tcPr>
            <w:tcW w:w="645" w:type="pct"/>
            <w:shd w:val="clear" w:color="auto" w:fill="auto"/>
            <w:vAlign w:val="center"/>
            <w:hideMark/>
          </w:tcPr>
          <w:p w14:paraId="5BCAAE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45</w:t>
            </w:r>
          </w:p>
        </w:tc>
      </w:tr>
      <w:tr w:rsidR="00BA73A2" w:rsidRPr="002075C1" w14:paraId="58BAF357" w14:textId="77777777" w:rsidTr="00BA73A2">
        <w:trPr>
          <w:trHeight w:val="170"/>
        </w:trPr>
        <w:tc>
          <w:tcPr>
            <w:tcW w:w="595" w:type="pct"/>
            <w:shd w:val="clear" w:color="auto" w:fill="auto"/>
            <w:noWrap/>
            <w:vAlign w:val="center"/>
            <w:hideMark/>
          </w:tcPr>
          <w:p w14:paraId="0A4B7A9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176</w:t>
            </w:r>
          </w:p>
        </w:tc>
        <w:tc>
          <w:tcPr>
            <w:tcW w:w="1074" w:type="pct"/>
            <w:vAlign w:val="center"/>
          </w:tcPr>
          <w:p w14:paraId="0CAA54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w:t>
            </w:r>
          </w:p>
        </w:tc>
        <w:tc>
          <w:tcPr>
            <w:tcW w:w="1339" w:type="pct"/>
            <w:shd w:val="clear" w:color="auto" w:fill="auto"/>
            <w:vAlign w:val="center"/>
            <w:hideMark/>
          </w:tcPr>
          <w:p w14:paraId="7D8A28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 FSR 1/2</w:t>
            </w:r>
          </w:p>
        </w:tc>
        <w:tc>
          <w:tcPr>
            <w:tcW w:w="702" w:type="pct"/>
            <w:shd w:val="clear" w:color="auto" w:fill="auto"/>
            <w:vAlign w:val="center"/>
            <w:hideMark/>
          </w:tcPr>
          <w:p w14:paraId="3853B1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DC7A7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6F638A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1AC2D744" w14:textId="77777777" w:rsidTr="00BA73A2">
        <w:trPr>
          <w:trHeight w:val="170"/>
        </w:trPr>
        <w:tc>
          <w:tcPr>
            <w:tcW w:w="595" w:type="pct"/>
            <w:shd w:val="clear" w:color="auto" w:fill="auto"/>
            <w:noWrap/>
            <w:vAlign w:val="center"/>
            <w:hideMark/>
          </w:tcPr>
          <w:p w14:paraId="17163ED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177</w:t>
            </w:r>
          </w:p>
        </w:tc>
        <w:tc>
          <w:tcPr>
            <w:tcW w:w="1074" w:type="pct"/>
            <w:vAlign w:val="center"/>
          </w:tcPr>
          <w:p w14:paraId="4B7505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w:t>
            </w:r>
          </w:p>
        </w:tc>
        <w:tc>
          <w:tcPr>
            <w:tcW w:w="1339" w:type="pct"/>
            <w:shd w:val="clear" w:color="auto" w:fill="auto"/>
            <w:vAlign w:val="center"/>
            <w:hideMark/>
          </w:tcPr>
          <w:p w14:paraId="63708C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CONDULET FST 3/4</w:t>
            </w:r>
          </w:p>
        </w:tc>
        <w:tc>
          <w:tcPr>
            <w:tcW w:w="702" w:type="pct"/>
            <w:shd w:val="clear" w:color="auto" w:fill="auto"/>
            <w:vAlign w:val="center"/>
            <w:hideMark/>
          </w:tcPr>
          <w:p w14:paraId="6FD056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6A5A8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c>
          <w:tcPr>
            <w:tcW w:w="645" w:type="pct"/>
            <w:shd w:val="clear" w:color="auto" w:fill="auto"/>
            <w:vAlign w:val="center"/>
            <w:hideMark/>
          </w:tcPr>
          <w:p w14:paraId="3C300F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35</w:t>
            </w:r>
          </w:p>
        </w:tc>
      </w:tr>
      <w:tr w:rsidR="00BA73A2" w:rsidRPr="002075C1" w14:paraId="52F7AC81" w14:textId="77777777" w:rsidTr="00BA73A2">
        <w:trPr>
          <w:trHeight w:val="170"/>
        </w:trPr>
        <w:tc>
          <w:tcPr>
            <w:tcW w:w="595" w:type="pct"/>
            <w:shd w:val="clear" w:color="auto" w:fill="auto"/>
            <w:noWrap/>
            <w:vAlign w:val="center"/>
            <w:hideMark/>
          </w:tcPr>
          <w:p w14:paraId="3FC8FBB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178</w:t>
            </w:r>
          </w:p>
        </w:tc>
        <w:tc>
          <w:tcPr>
            <w:tcW w:w="1074" w:type="pct"/>
            <w:vAlign w:val="center"/>
          </w:tcPr>
          <w:p w14:paraId="1C6E1F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w:t>
            </w:r>
          </w:p>
        </w:tc>
        <w:tc>
          <w:tcPr>
            <w:tcW w:w="1339" w:type="pct"/>
            <w:shd w:val="clear" w:color="auto" w:fill="auto"/>
            <w:vAlign w:val="center"/>
            <w:hideMark/>
          </w:tcPr>
          <w:p w14:paraId="47B4D7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CONECTOR DE INTERFAZ DE PUERTO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FEMALE, RIGHT ANGLE, PC PIN, REVESTIMIENTO DEL CONTACTO GOLD, COPPER ALLOY, ESTILO DE MONTAJE PCB MOUNT, SIMILAR MARCA STEWART CONECTOR/BEL, BLANCO, CLASE DE CONTACTO 500MA, </w:t>
            </w:r>
            <w:r w:rsidRPr="002075C1">
              <w:rPr>
                <w:rFonts w:ascii="Noto Sans Condensed" w:eastAsia="Times New Roman" w:hAnsi="Noto Sans Condensed" w:cs="Noto Sans Condensed"/>
                <w:sz w:val="15"/>
                <w:szCs w:val="15"/>
              </w:rPr>
              <w:lastRenderedPageBreak/>
              <w:t>RESISTENCIA DE AISLAMIENTO 10 MOHMS</w:t>
            </w:r>
          </w:p>
        </w:tc>
        <w:tc>
          <w:tcPr>
            <w:tcW w:w="702" w:type="pct"/>
            <w:shd w:val="clear" w:color="auto" w:fill="auto"/>
            <w:vAlign w:val="center"/>
            <w:hideMark/>
          </w:tcPr>
          <w:p w14:paraId="7FA9BE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2DF172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2B9F4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AD9D750" w14:textId="77777777" w:rsidTr="00BA73A2">
        <w:trPr>
          <w:trHeight w:val="170"/>
        </w:trPr>
        <w:tc>
          <w:tcPr>
            <w:tcW w:w="595" w:type="pct"/>
            <w:shd w:val="clear" w:color="auto" w:fill="auto"/>
            <w:noWrap/>
            <w:vAlign w:val="center"/>
            <w:hideMark/>
          </w:tcPr>
          <w:p w14:paraId="02A1A59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179</w:t>
            </w:r>
          </w:p>
        </w:tc>
        <w:tc>
          <w:tcPr>
            <w:tcW w:w="1074" w:type="pct"/>
            <w:vAlign w:val="center"/>
          </w:tcPr>
          <w:p w14:paraId="0E5B15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w:t>
            </w:r>
          </w:p>
        </w:tc>
        <w:tc>
          <w:tcPr>
            <w:tcW w:w="1339" w:type="pct"/>
            <w:shd w:val="clear" w:color="auto" w:fill="auto"/>
            <w:vAlign w:val="center"/>
            <w:hideMark/>
          </w:tcPr>
          <w:p w14:paraId="576257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 DIN 175 301-803-B POLÍMERO, RETENCIÓN DE CABLE PG9</w:t>
            </w:r>
          </w:p>
        </w:tc>
        <w:tc>
          <w:tcPr>
            <w:tcW w:w="702" w:type="pct"/>
            <w:shd w:val="clear" w:color="auto" w:fill="auto"/>
            <w:vAlign w:val="center"/>
            <w:hideMark/>
          </w:tcPr>
          <w:p w14:paraId="72C8FA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3385A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440264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3F15565" w14:textId="77777777" w:rsidTr="00BA73A2">
        <w:trPr>
          <w:trHeight w:val="170"/>
        </w:trPr>
        <w:tc>
          <w:tcPr>
            <w:tcW w:w="595" w:type="pct"/>
            <w:shd w:val="clear" w:color="auto" w:fill="auto"/>
            <w:noWrap/>
            <w:vAlign w:val="center"/>
            <w:hideMark/>
          </w:tcPr>
          <w:p w14:paraId="0225E57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180</w:t>
            </w:r>
          </w:p>
        </w:tc>
        <w:tc>
          <w:tcPr>
            <w:tcW w:w="1074" w:type="pct"/>
            <w:vAlign w:val="center"/>
          </w:tcPr>
          <w:p w14:paraId="02E0D2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w:t>
            </w:r>
          </w:p>
        </w:tc>
        <w:tc>
          <w:tcPr>
            <w:tcW w:w="1339" w:type="pct"/>
            <w:shd w:val="clear" w:color="auto" w:fill="auto"/>
            <w:vAlign w:val="center"/>
            <w:hideMark/>
          </w:tcPr>
          <w:p w14:paraId="05E75C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 RÁPIDO NEUMÁTICO, 25 PIEZAS PC6-02 G1/4 ADAPTADOR DE ACCESORIOS RÁPIDOS DE AIRE DE ROSCA EMPUJE NEUMÁTICO CONECTOR MACHO RÁPIDO CONEXIÓN RÁPIDA PARA HERRAMIENTAS NEUMÁTICAS DE TUBERÍA</w:t>
            </w:r>
          </w:p>
        </w:tc>
        <w:tc>
          <w:tcPr>
            <w:tcW w:w="702" w:type="pct"/>
            <w:shd w:val="clear" w:color="auto" w:fill="auto"/>
            <w:vAlign w:val="center"/>
            <w:hideMark/>
          </w:tcPr>
          <w:p w14:paraId="17D0827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52960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F61BF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AD85C43" w14:textId="77777777" w:rsidTr="00BA73A2">
        <w:trPr>
          <w:trHeight w:val="170"/>
        </w:trPr>
        <w:tc>
          <w:tcPr>
            <w:tcW w:w="595" w:type="pct"/>
            <w:shd w:val="clear" w:color="auto" w:fill="auto"/>
            <w:noWrap/>
            <w:vAlign w:val="center"/>
            <w:hideMark/>
          </w:tcPr>
          <w:p w14:paraId="4C65CC8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181</w:t>
            </w:r>
          </w:p>
        </w:tc>
        <w:tc>
          <w:tcPr>
            <w:tcW w:w="1074" w:type="pct"/>
            <w:vAlign w:val="center"/>
          </w:tcPr>
          <w:p w14:paraId="786569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w:t>
            </w:r>
          </w:p>
        </w:tc>
        <w:tc>
          <w:tcPr>
            <w:tcW w:w="1339" w:type="pct"/>
            <w:shd w:val="clear" w:color="auto" w:fill="auto"/>
            <w:vAlign w:val="center"/>
            <w:hideMark/>
          </w:tcPr>
          <w:p w14:paraId="658834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CONECTOR RJ45 PARA CABLE ETHERNET CABLE RED UTP CAT 5E. PAQUETE DE 100 PIEZAS</w:t>
            </w:r>
          </w:p>
        </w:tc>
        <w:tc>
          <w:tcPr>
            <w:tcW w:w="702" w:type="pct"/>
            <w:shd w:val="clear" w:color="auto" w:fill="auto"/>
            <w:vAlign w:val="center"/>
            <w:hideMark/>
          </w:tcPr>
          <w:p w14:paraId="354E69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C33E0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D3665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17B4BEE" w14:textId="77777777" w:rsidTr="00BA73A2">
        <w:trPr>
          <w:trHeight w:val="170"/>
        </w:trPr>
        <w:tc>
          <w:tcPr>
            <w:tcW w:w="595" w:type="pct"/>
            <w:shd w:val="clear" w:color="auto" w:fill="auto"/>
            <w:noWrap/>
            <w:vAlign w:val="center"/>
            <w:hideMark/>
          </w:tcPr>
          <w:p w14:paraId="59585FC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182</w:t>
            </w:r>
          </w:p>
        </w:tc>
        <w:tc>
          <w:tcPr>
            <w:tcW w:w="1074" w:type="pct"/>
            <w:vAlign w:val="center"/>
          </w:tcPr>
          <w:p w14:paraId="2E5EAB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CONO</w:t>
            </w:r>
          </w:p>
        </w:tc>
        <w:tc>
          <w:tcPr>
            <w:tcW w:w="1339" w:type="pct"/>
            <w:shd w:val="clear" w:color="auto" w:fill="auto"/>
            <w:vAlign w:val="center"/>
            <w:hideMark/>
          </w:tcPr>
          <w:p w14:paraId="00E860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CONO PERFORADOS SET DE OBSTÁCULOS, CONOS CON BASTÓN VALLA ALTURA AJUSTABLE SOCCER OBSTÁCULO</w:t>
            </w:r>
          </w:p>
        </w:tc>
        <w:tc>
          <w:tcPr>
            <w:tcW w:w="702" w:type="pct"/>
            <w:shd w:val="clear" w:color="auto" w:fill="auto"/>
            <w:vAlign w:val="center"/>
            <w:hideMark/>
          </w:tcPr>
          <w:p w14:paraId="6DBC50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C6B93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75FB37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73B93140" w14:textId="77777777" w:rsidTr="00BA73A2">
        <w:trPr>
          <w:trHeight w:val="170"/>
        </w:trPr>
        <w:tc>
          <w:tcPr>
            <w:tcW w:w="595" w:type="pct"/>
            <w:shd w:val="clear" w:color="auto" w:fill="auto"/>
            <w:noWrap/>
            <w:vAlign w:val="center"/>
            <w:hideMark/>
          </w:tcPr>
          <w:p w14:paraId="321CC67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183</w:t>
            </w:r>
          </w:p>
        </w:tc>
        <w:tc>
          <w:tcPr>
            <w:tcW w:w="1074" w:type="pct"/>
            <w:vAlign w:val="center"/>
          </w:tcPr>
          <w:p w14:paraId="14F5ED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CONTACTO</w:t>
            </w:r>
          </w:p>
        </w:tc>
        <w:tc>
          <w:tcPr>
            <w:tcW w:w="1339" w:type="pct"/>
            <w:shd w:val="clear" w:color="auto" w:fill="auto"/>
            <w:vAlign w:val="center"/>
            <w:hideMark/>
          </w:tcPr>
          <w:p w14:paraId="399A1C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CONTACTO DÚPLEX CON CONEXIÓN A TIERRA, 15 AMPERES, 125 V</w:t>
            </w:r>
          </w:p>
        </w:tc>
        <w:tc>
          <w:tcPr>
            <w:tcW w:w="702" w:type="pct"/>
            <w:shd w:val="clear" w:color="auto" w:fill="auto"/>
            <w:vAlign w:val="center"/>
            <w:hideMark/>
          </w:tcPr>
          <w:p w14:paraId="684D5C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AE711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58</w:t>
            </w:r>
          </w:p>
        </w:tc>
        <w:tc>
          <w:tcPr>
            <w:tcW w:w="645" w:type="pct"/>
            <w:shd w:val="clear" w:color="auto" w:fill="auto"/>
            <w:vAlign w:val="center"/>
            <w:hideMark/>
          </w:tcPr>
          <w:p w14:paraId="0D8649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145</w:t>
            </w:r>
          </w:p>
        </w:tc>
      </w:tr>
      <w:tr w:rsidR="00BA73A2" w:rsidRPr="002075C1" w14:paraId="1ECB5CE5" w14:textId="77777777" w:rsidTr="00BA73A2">
        <w:trPr>
          <w:trHeight w:val="170"/>
        </w:trPr>
        <w:tc>
          <w:tcPr>
            <w:tcW w:w="595" w:type="pct"/>
            <w:shd w:val="clear" w:color="auto" w:fill="auto"/>
            <w:noWrap/>
            <w:vAlign w:val="center"/>
            <w:hideMark/>
          </w:tcPr>
          <w:p w14:paraId="22A3547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184</w:t>
            </w:r>
          </w:p>
        </w:tc>
        <w:tc>
          <w:tcPr>
            <w:tcW w:w="1074" w:type="pct"/>
            <w:vAlign w:val="center"/>
          </w:tcPr>
          <w:p w14:paraId="6EED43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CONTACTOR</w:t>
            </w:r>
          </w:p>
        </w:tc>
        <w:tc>
          <w:tcPr>
            <w:tcW w:w="1339" w:type="pct"/>
            <w:shd w:val="clear" w:color="auto" w:fill="auto"/>
            <w:vAlign w:val="center"/>
            <w:hideMark/>
          </w:tcPr>
          <w:p w14:paraId="1F43B4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CONTACTOR 3 POLOS, 600 V, 18 AMP, 2 CONTACTOS AUXILIARES (UNO NORMALMENTE ABIERTO Y UNO NORMALMENTE CERRADO), BOBINA 127 V.</w:t>
            </w:r>
          </w:p>
        </w:tc>
        <w:tc>
          <w:tcPr>
            <w:tcW w:w="702" w:type="pct"/>
            <w:shd w:val="clear" w:color="auto" w:fill="auto"/>
            <w:vAlign w:val="center"/>
            <w:hideMark/>
          </w:tcPr>
          <w:p w14:paraId="0382EA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06F2B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53F5FB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4311E242" w14:textId="77777777" w:rsidTr="00BA73A2">
        <w:trPr>
          <w:trHeight w:val="170"/>
        </w:trPr>
        <w:tc>
          <w:tcPr>
            <w:tcW w:w="595" w:type="pct"/>
            <w:shd w:val="clear" w:color="auto" w:fill="auto"/>
            <w:noWrap/>
            <w:vAlign w:val="center"/>
            <w:hideMark/>
          </w:tcPr>
          <w:p w14:paraId="7AB7855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185</w:t>
            </w:r>
          </w:p>
        </w:tc>
        <w:tc>
          <w:tcPr>
            <w:tcW w:w="1074" w:type="pct"/>
            <w:vAlign w:val="center"/>
          </w:tcPr>
          <w:p w14:paraId="6D837E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CONTADOR</w:t>
            </w:r>
          </w:p>
        </w:tc>
        <w:tc>
          <w:tcPr>
            <w:tcW w:w="1339" w:type="pct"/>
            <w:shd w:val="clear" w:color="auto" w:fill="auto"/>
            <w:vAlign w:val="center"/>
            <w:hideMark/>
          </w:tcPr>
          <w:p w14:paraId="68896C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CONTADOR DE DÉCADAS BINARIO 74LS47 DECODIFICADOR BCD A 7 SEGMENTOS ÁNODO, TIPO DE LÓGICA DEL CIRCUITO: DECODIFICADOR Y CONTROLADOR, VOLTAJE DE OPERACIÓN: 4.75 V A 5.25 V CORRIENTE DE CONSUMO: 24 MA TEMPERATURA DE FUNCIONAMIENTO: 0°C A 70°C ENCAPSULADO: DIP NUMERO DE PINES: 16 NÚMERO DE ENTRADAS: 4 NÚMERO DE SALIDAS: 7</w:t>
            </w:r>
          </w:p>
        </w:tc>
        <w:tc>
          <w:tcPr>
            <w:tcW w:w="702" w:type="pct"/>
            <w:shd w:val="clear" w:color="auto" w:fill="auto"/>
            <w:vAlign w:val="center"/>
            <w:hideMark/>
          </w:tcPr>
          <w:p w14:paraId="7B053E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343FC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24603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FCB5BE6" w14:textId="77777777" w:rsidTr="00BA73A2">
        <w:trPr>
          <w:trHeight w:val="170"/>
        </w:trPr>
        <w:tc>
          <w:tcPr>
            <w:tcW w:w="595" w:type="pct"/>
            <w:shd w:val="clear" w:color="auto" w:fill="auto"/>
            <w:noWrap/>
            <w:vAlign w:val="center"/>
            <w:hideMark/>
          </w:tcPr>
          <w:p w14:paraId="2021D0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186</w:t>
            </w:r>
          </w:p>
        </w:tc>
        <w:tc>
          <w:tcPr>
            <w:tcW w:w="1074" w:type="pct"/>
            <w:vAlign w:val="center"/>
          </w:tcPr>
          <w:p w14:paraId="4C3C0B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CONTADOR</w:t>
            </w:r>
          </w:p>
        </w:tc>
        <w:tc>
          <w:tcPr>
            <w:tcW w:w="1339" w:type="pct"/>
            <w:shd w:val="clear" w:color="auto" w:fill="auto"/>
            <w:vAlign w:val="center"/>
            <w:hideMark/>
          </w:tcPr>
          <w:p w14:paraId="369D1C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CONTADOR MODULO 12. COUNTER MODULE 12. SIMILAR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74LS92P</w:t>
            </w:r>
          </w:p>
        </w:tc>
        <w:tc>
          <w:tcPr>
            <w:tcW w:w="702" w:type="pct"/>
            <w:shd w:val="clear" w:color="auto" w:fill="auto"/>
            <w:vAlign w:val="center"/>
            <w:hideMark/>
          </w:tcPr>
          <w:p w14:paraId="444CC6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054C7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F7D95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5DBD7D84" w14:textId="77777777" w:rsidTr="00BA73A2">
        <w:trPr>
          <w:trHeight w:val="170"/>
        </w:trPr>
        <w:tc>
          <w:tcPr>
            <w:tcW w:w="595" w:type="pct"/>
            <w:shd w:val="clear" w:color="auto" w:fill="auto"/>
            <w:noWrap/>
            <w:vAlign w:val="center"/>
            <w:hideMark/>
          </w:tcPr>
          <w:p w14:paraId="67917A6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187</w:t>
            </w:r>
          </w:p>
        </w:tc>
        <w:tc>
          <w:tcPr>
            <w:tcW w:w="1074" w:type="pct"/>
            <w:vAlign w:val="center"/>
          </w:tcPr>
          <w:p w14:paraId="531147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CONTADOR</w:t>
            </w:r>
          </w:p>
        </w:tc>
        <w:tc>
          <w:tcPr>
            <w:tcW w:w="1339" w:type="pct"/>
            <w:shd w:val="clear" w:color="auto" w:fill="auto"/>
            <w:vAlign w:val="center"/>
            <w:hideMark/>
          </w:tcPr>
          <w:p w14:paraId="58F614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CONTADOR POR DÉCADA. SIMILAR A SN 74LS90N</w:t>
            </w:r>
          </w:p>
        </w:tc>
        <w:tc>
          <w:tcPr>
            <w:tcW w:w="702" w:type="pct"/>
            <w:shd w:val="clear" w:color="auto" w:fill="auto"/>
            <w:vAlign w:val="center"/>
            <w:hideMark/>
          </w:tcPr>
          <w:p w14:paraId="738F8F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58931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5B40BD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04BEBCC0" w14:textId="77777777" w:rsidTr="00BA73A2">
        <w:trPr>
          <w:trHeight w:val="170"/>
        </w:trPr>
        <w:tc>
          <w:tcPr>
            <w:tcW w:w="595" w:type="pct"/>
            <w:shd w:val="clear" w:color="auto" w:fill="auto"/>
            <w:noWrap/>
            <w:vAlign w:val="center"/>
            <w:hideMark/>
          </w:tcPr>
          <w:p w14:paraId="4985255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188</w:t>
            </w:r>
          </w:p>
        </w:tc>
        <w:tc>
          <w:tcPr>
            <w:tcW w:w="1074" w:type="pct"/>
            <w:vAlign w:val="center"/>
          </w:tcPr>
          <w:p w14:paraId="13F571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CONTENEDOR</w:t>
            </w:r>
          </w:p>
        </w:tc>
        <w:tc>
          <w:tcPr>
            <w:tcW w:w="1339" w:type="pct"/>
            <w:shd w:val="clear" w:color="auto" w:fill="auto"/>
            <w:vAlign w:val="center"/>
            <w:hideMark/>
          </w:tcPr>
          <w:p w14:paraId="4A1552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CONTENEDOR DE PLÁSTICO PARA BASURA 102 X 54 X 75 CM. VERDE</w:t>
            </w:r>
          </w:p>
        </w:tc>
        <w:tc>
          <w:tcPr>
            <w:tcW w:w="702" w:type="pct"/>
            <w:shd w:val="clear" w:color="auto" w:fill="auto"/>
            <w:vAlign w:val="center"/>
            <w:hideMark/>
          </w:tcPr>
          <w:p w14:paraId="2F0CF1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E939C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1FD68B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8F8C91B" w14:textId="77777777" w:rsidTr="00BA73A2">
        <w:trPr>
          <w:trHeight w:val="170"/>
        </w:trPr>
        <w:tc>
          <w:tcPr>
            <w:tcW w:w="595" w:type="pct"/>
            <w:shd w:val="clear" w:color="auto" w:fill="auto"/>
            <w:noWrap/>
            <w:vAlign w:val="center"/>
            <w:hideMark/>
          </w:tcPr>
          <w:p w14:paraId="245BD3D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189</w:t>
            </w:r>
          </w:p>
        </w:tc>
        <w:tc>
          <w:tcPr>
            <w:tcW w:w="1074" w:type="pct"/>
            <w:vAlign w:val="center"/>
          </w:tcPr>
          <w:p w14:paraId="71DA9A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CONTRA</w:t>
            </w:r>
          </w:p>
        </w:tc>
        <w:tc>
          <w:tcPr>
            <w:tcW w:w="1339" w:type="pct"/>
            <w:shd w:val="clear" w:color="auto" w:fill="auto"/>
            <w:vAlign w:val="center"/>
            <w:hideMark/>
          </w:tcPr>
          <w:p w14:paraId="6A66E2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CONTRA CANASTA METÁLICA PARA TARJA. MATERIAL: ACERO INOXIDABLE FORMA: REDONDA INCLUYE: CASQUILLO PESO (KG): 0.27. SIMILAR DICA DIC-3813M</w:t>
            </w:r>
          </w:p>
        </w:tc>
        <w:tc>
          <w:tcPr>
            <w:tcW w:w="702" w:type="pct"/>
            <w:shd w:val="clear" w:color="auto" w:fill="auto"/>
            <w:vAlign w:val="center"/>
            <w:hideMark/>
          </w:tcPr>
          <w:p w14:paraId="07FC7D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C5EB6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58791A7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18B16E29" w14:textId="77777777" w:rsidTr="00BA73A2">
        <w:trPr>
          <w:trHeight w:val="170"/>
        </w:trPr>
        <w:tc>
          <w:tcPr>
            <w:tcW w:w="595" w:type="pct"/>
            <w:shd w:val="clear" w:color="auto" w:fill="auto"/>
            <w:noWrap/>
            <w:vAlign w:val="center"/>
            <w:hideMark/>
          </w:tcPr>
          <w:p w14:paraId="3B47D90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190</w:t>
            </w:r>
          </w:p>
        </w:tc>
        <w:tc>
          <w:tcPr>
            <w:tcW w:w="1074" w:type="pct"/>
            <w:vAlign w:val="center"/>
          </w:tcPr>
          <w:p w14:paraId="4E5E32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CONTRA</w:t>
            </w:r>
          </w:p>
        </w:tc>
        <w:tc>
          <w:tcPr>
            <w:tcW w:w="1339" w:type="pct"/>
            <w:shd w:val="clear" w:color="auto" w:fill="auto"/>
            <w:vAlign w:val="center"/>
            <w:hideMark/>
          </w:tcPr>
          <w:p w14:paraId="0EBF22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CONTRA SPUD 19 MM (3/4) BRONCE CON EMPAQUE Y TUERCA PARA MINGITORIO</w:t>
            </w:r>
          </w:p>
        </w:tc>
        <w:tc>
          <w:tcPr>
            <w:tcW w:w="702" w:type="pct"/>
            <w:shd w:val="clear" w:color="auto" w:fill="auto"/>
            <w:vAlign w:val="center"/>
            <w:hideMark/>
          </w:tcPr>
          <w:p w14:paraId="55AAE1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78DF6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C36AD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5DFCC66" w14:textId="77777777" w:rsidTr="00BA73A2">
        <w:trPr>
          <w:trHeight w:val="170"/>
        </w:trPr>
        <w:tc>
          <w:tcPr>
            <w:tcW w:w="595" w:type="pct"/>
            <w:shd w:val="clear" w:color="auto" w:fill="auto"/>
            <w:noWrap/>
            <w:vAlign w:val="center"/>
            <w:hideMark/>
          </w:tcPr>
          <w:p w14:paraId="69DBEA1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191</w:t>
            </w:r>
          </w:p>
        </w:tc>
        <w:tc>
          <w:tcPr>
            <w:tcW w:w="1074" w:type="pct"/>
            <w:vAlign w:val="center"/>
          </w:tcPr>
          <w:p w14:paraId="34B074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CONTROL</w:t>
            </w:r>
          </w:p>
        </w:tc>
        <w:tc>
          <w:tcPr>
            <w:tcW w:w="1339" w:type="pct"/>
            <w:shd w:val="clear" w:color="auto" w:fill="auto"/>
            <w:vAlign w:val="center"/>
            <w:hideMark/>
          </w:tcPr>
          <w:p w14:paraId="706BC4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CONTROL INALÁMBRICO DE DIAPOSITIVAS CON AIR MOUSE Y APUNTADOR LASER, COM-5602 COMPATIBLE CON WINDOWS, MAC Y LINUX LAS FUNCIONES DE AIR MOUSE SON: PUNTERO, CLIC DERECHO, CLIC IZQUIERDO Y SCROLL FUNCIÓN DE MARCADOR PARA RESALTAR O SUBRAYAR AL MOMENTO DE LA PRESENTACIÓN AHORRA ENERGÍA: SE </w:t>
            </w:r>
            <w:r w:rsidRPr="002075C1">
              <w:rPr>
                <w:rFonts w:ascii="Noto Sans Condensed" w:eastAsia="Times New Roman" w:hAnsi="Noto Sans Condensed" w:cs="Noto Sans Condensed"/>
                <w:sz w:val="15"/>
                <w:szCs w:val="15"/>
              </w:rPr>
              <w:lastRenderedPageBreak/>
              <w:t>INHABILITA DESPUÉS UN TIEMPO EN REPOSO Y SE ACTIVA CUANDO LO MUEVES TIENE DISEÑO ERGONÓMICO PARA USARLO CON MÁXIMA COMODIDAD DISTANCIA MÁXIMA DE OPERACIÓN: 15 M</w:t>
            </w:r>
          </w:p>
        </w:tc>
        <w:tc>
          <w:tcPr>
            <w:tcW w:w="702" w:type="pct"/>
            <w:shd w:val="clear" w:color="auto" w:fill="auto"/>
            <w:vAlign w:val="center"/>
            <w:hideMark/>
          </w:tcPr>
          <w:p w14:paraId="714B66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4A749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50CC3A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4CA386F5" w14:textId="77777777" w:rsidTr="00BA73A2">
        <w:trPr>
          <w:trHeight w:val="170"/>
        </w:trPr>
        <w:tc>
          <w:tcPr>
            <w:tcW w:w="595" w:type="pct"/>
            <w:shd w:val="clear" w:color="auto" w:fill="auto"/>
            <w:noWrap/>
            <w:vAlign w:val="center"/>
            <w:hideMark/>
          </w:tcPr>
          <w:p w14:paraId="35B143E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192</w:t>
            </w:r>
          </w:p>
        </w:tc>
        <w:tc>
          <w:tcPr>
            <w:tcW w:w="1074" w:type="pct"/>
            <w:vAlign w:val="center"/>
          </w:tcPr>
          <w:p w14:paraId="6C8740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CONTROLADOR</w:t>
            </w:r>
          </w:p>
        </w:tc>
        <w:tc>
          <w:tcPr>
            <w:tcW w:w="1339" w:type="pct"/>
            <w:shd w:val="clear" w:color="auto" w:fill="auto"/>
            <w:vAlign w:val="center"/>
            <w:hideMark/>
          </w:tcPr>
          <w:p w14:paraId="1BB6B6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CONTROLADOR PLC, PLACA DE CONTROL INDUSTRIAL CONTROLADOR DE RELE PLC CONTROLADOR LÓGICO PROGRAMABLE SALIDA DE RELE. CON RTC Y RS485 PARA PROYECTOS INDUSTRIALES, CUENTA CON 14 ENTRADAS DIGITALES, 10 SALIDAS DIGITALES (RELE), 6 CANALES DE ENTRADA ANALÓGICA Y 2 CANALES SALIDA ANALÓGICA, EL PLC CUENTA CON CARCASA PARA RIEL DIN, IDEAL PARA AUTOMATIZAR TODO TIPO DE MÁQUINAS Y PROCESOS, SE PUEDE CONECTAR A HMI.</w:t>
            </w:r>
          </w:p>
        </w:tc>
        <w:tc>
          <w:tcPr>
            <w:tcW w:w="702" w:type="pct"/>
            <w:shd w:val="clear" w:color="auto" w:fill="auto"/>
            <w:vAlign w:val="center"/>
            <w:hideMark/>
          </w:tcPr>
          <w:p w14:paraId="4B7E5B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98F28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140CDD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5E293DD" w14:textId="77777777" w:rsidTr="00BA73A2">
        <w:trPr>
          <w:trHeight w:val="170"/>
        </w:trPr>
        <w:tc>
          <w:tcPr>
            <w:tcW w:w="595" w:type="pct"/>
            <w:shd w:val="clear" w:color="auto" w:fill="auto"/>
            <w:noWrap/>
            <w:vAlign w:val="center"/>
            <w:hideMark/>
          </w:tcPr>
          <w:p w14:paraId="387D430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193</w:t>
            </w:r>
          </w:p>
        </w:tc>
        <w:tc>
          <w:tcPr>
            <w:tcW w:w="1074" w:type="pct"/>
            <w:vAlign w:val="center"/>
          </w:tcPr>
          <w:p w14:paraId="3881AE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CONVERTIDOR</w:t>
            </w:r>
          </w:p>
        </w:tc>
        <w:tc>
          <w:tcPr>
            <w:tcW w:w="1339" w:type="pct"/>
            <w:shd w:val="clear" w:color="auto" w:fill="auto"/>
            <w:vAlign w:val="center"/>
            <w:hideMark/>
          </w:tcPr>
          <w:p w14:paraId="621F86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CONVERTIDOR DE SEÑAL DE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A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 xml:space="preserve">, ENVÍA SEÑAL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A EQUIPOS CON ENTRADA </w:t>
            </w:r>
            <w:r>
              <w:rPr>
                <w:rFonts w:ascii="Noto Sans Condensed" w:eastAsia="Times New Roman" w:hAnsi="Noto Sans Condensed" w:cs="Noto Sans Condensed"/>
                <w:sz w:val="15"/>
                <w:szCs w:val="15"/>
              </w:rPr>
              <w:t>VGA</w:t>
            </w:r>
          </w:p>
        </w:tc>
        <w:tc>
          <w:tcPr>
            <w:tcW w:w="702" w:type="pct"/>
            <w:shd w:val="clear" w:color="auto" w:fill="auto"/>
            <w:vAlign w:val="center"/>
            <w:hideMark/>
          </w:tcPr>
          <w:p w14:paraId="6E71C1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D0CA1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08A465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5DEA4833" w14:textId="77777777" w:rsidTr="00BA73A2">
        <w:trPr>
          <w:trHeight w:val="170"/>
        </w:trPr>
        <w:tc>
          <w:tcPr>
            <w:tcW w:w="595" w:type="pct"/>
            <w:shd w:val="clear" w:color="auto" w:fill="auto"/>
            <w:noWrap/>
            <w:vAlign w:val="center"/>
            <w:hideMark/>
          </w:tcPr>
          <w:p w14:paraId="004F3A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194</w:t>
            </w:r>
          </w:p>
        </w:tc>
        <w:tc>
          <w:tcPr>
            <w:tcW w:w="1074" w:type="pct"/>
            <w:vAlign w:val="center"/>
          </w:tcPr>
          <w:p w14:paraId="7A8C1F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CONVERTIDOR</w:t>
            </w:r>
          </w:p>
        </w:tc>
        <w:tc>
          <w:tcPr>
            <w:tcW w:w="1339" w:type="pct"/>
            <w:shd w:val="clear" w:color="auto" w:fill="auto"/>
            <w:vAlign w:val="center"/>
            <w:hideMark/>
          </w:tcPr>
          <w:p w14:paraId="6C93D6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CONVERTIDOR DIGITAL ANALÓGICO DAC0800, CORRIENTE DE SALIDA DE AJUSTE RÁPIDO: 100 NS, ERROR DE ESCALA COMPLETA: ±1 LSB, NO LINEALIDAD SOBRE TEMPERATURA: ±0.1%, DERIVA DE CORRIENTE DE ESCALA COMPLETA: ±10 PPM/°C, CUMPLIMIENTO DE ALTO RENDIMIENTO: -10 V A +18 V, SALIDAS DE CORRIENTE COMPLEMENTARIAS.</w:t>
            </w:r>
          </w:p>
        </w:tc>
        <w:tc>
          <w:tcPr>
            <w:tcW w:w="702" w:type="pct"/>
            <w:shd w:val="clear" w:color="auto" w:fill="auto"/>
            <w:vAlign w:val="center"/>
            <w:hideMark/>
          </w:tcPr>
          <w:p w14:paraId="7E8AE3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138C1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696835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69793062" w14:textId="77777777" w:rsidTr="00BA73A2">
        <w:trPr>
          <w:trHeight w:val="170"/>
        </w:trPr>
        <w:tc>
          <w:tcPr>
            <w:tcW w:w="595" w:type="pct"/>
            <w:shd w:val="clear" w:color="auto" w:fill="auto"/>
            <w:noWrap/>
            <w:vAlign w:val="center"/>
            <w:hideMark/>
          </w:tcPr>
          <w:p w14:paraId="7FE0AAB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195</w:t>
            </w:r>
          </w:p>
        </w:tc>
        <w:tc>
          <w:tcPr>
            <w:tcW w:w="1074" w:type="pct"/>
            <w:vAlign w:val="center"/>
          </w:tcPr>
          <w:p w14:paraId="6901EE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CONVERTIDOR</w:t>
            </w:r>
          </w:p>
        </w:tc>
        <w:tc>
          <w:tcPr>
            <w:tcW w:w="1339" w:type="pct"/>
            <w:shd w:val="clear" w:color="auto" w:fill="auto"/>
            <w:vAlign w:val="center"/>
            <w:hideMark/>
          </w:tcPr>
          <w:p w14:paraId="0A2090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CONVERTIDOR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xml:space="preserve"> A </w:t>
            </w:r>
            <w:r>
              <w:rPr>
                <w:rFonts w:ascii="Noto Sans Condensed" w:eastAsia="Times New Roman" w:hAnsi="Noto Sans Condensed" w:cs="Noto Sans Condensed"/>
                <w:sz w:val="15"/>
                <w:szCs w:val="15"/>
              </w:rPr>
              <w:t>VGA</w:t>
            </w:r>
            <w:r w:rsidRPr="002075C1">
              <w:rPr>
                <w:rFonts w:ascii="Noto Sans Condensed" w:eastAsia="Times New Roman" w:hAnsi="Noto Sans Condensed" w:cs="Noto Sans Condensed"/>
                <w:sz w:val="15"/>
                <w:szCs w:val="15"/>
              </w:rPr>
              <w:t xml:space="preserve">. INCLUYE CABLE AUXILIAR DE PLUG A PLUG 3.5 MM DE 80 CM SOPORTA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CP</w:t>
            </w:r>
          </w:p>
        </w:tc>
        <w:tc>
          <w:tcPr>
            <w:tcW w:w="702" w:type="pct"/>
            <w:shd w:val="clear" w:color="auto" w:fill="auto"/>
            <w:vAlign w:val="center"/>
            <w:hideMark/>
          </w:tcPr>
          <w:p w14:paraId="1E4E17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4DCBE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13922A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42E3F12B" w14:textId="77777777" w:rsidTr="00BA73A2">
        <w:trPr>
          <w:trHeight w:val="170"/>
        </w:trPr>
        <w:tc>
          <w:tcPr>
            <w:tcW w:w="595" w:type="pct"/>
            <w:shd w:val="clear" w:color="auto" w:fill="auto"/>
            <w:noWrap/>
            <w:vAlign w:val="center"/>
            <w:hideMark/>
          </w:tcPr>
          <w:p w14:paraId="694202A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196</w:t>
            </w:r>
          </w:p>
        </w:tc>
        <w:tc>
          <w:tcPr>
            <w:tcW w:w="1074" w:type="pct"/>
            <w:vAlign w:val="center"/>
          </w:tcPr>
          <w:p w14:paraId="246CC5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CORTADOR</w:t>
            </w:r>
          </w:p>
        </w:tc>
        <w:tc>
          <w:tcPr>
            <w:tcW w:w="1339" w:type="pct"/>
            <w:shd w:val="clear" w:color="auto" w:fill="auto"/>
            <w:vAlign w:val="center"/>
            <w:hideMark/>
          </w:tcPr>
          <w:p w14:paraId="7BEDB4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CORTADOR VERTICAL 1/2 HASS 4F ZANCO ½</w:t>
            </w:r>
          </w:p>
        </w:tc>
        <w:tc>
          <w:tcPr>
            <w:tcW w:w="702" w:type="pct"/>
            <w:shd w:val="clear" w:color="auto" w:fill="auto"/>
            <w:vAlign w:val="center"/>
            <w:hideMark/>
          </w:tcPr>
          <w:p w14:paraId="6924EB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874E5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791E3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D418D12" w14:textId="77777777" w:rsidTr="00BA73A2">
        <w:trPr>
          <w:trHeight w:val="170"/>
        </w:trPr>
        <w:tc>
          <w:tcPr>
            <w:tcW w:w="595" w:type="pct"/>
            <w:shd w:val="clear" w:color="auto" w:fill="auto"/>
            <w:noWrap/>
            <w:vAlign w:val="center"/>
            <w:hideMark/>
          </w:tcPr>
          <w:p w14:paraId="3DA7E8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197</w:t>
            </w:r>
          </w:p>
        </w:tc>
        <w:tc>
          <w:tcPr>
            <w:tcW w:w="1074" w:type="pct"/>
            <w:vAlign w:val="center"/>
          </w:tcPr>
          <w:p w14:paraId="6D8C3C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CORTADORA</w:t>
            </w:r>
          </w:p>
        </w:tc>
        <w:tc>
          <w:tcPr>
            <w:tcW w:w="1339" w:type="pct"/>
            <w:shd w:val="clear" w:color="auto" w:fill="auto"/>
            <w:vAlign w:val="center"/>
            <w:hideMark/>
          </w:tcPr>
          <w:p w14:paraId="380CBA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CORTADORA DE DISCO DE 14 BÁSICA</w:t>
            </w:r>
          </w:p>
        </w:tc>
        <w:tc>
          <w:tcPr>
            <w:tcW w:w="702" w:type="pct"/>
            <w:shd w:val="clear" w:color="auto" w:fill="auto"/>
            <w:vAlign w:val="center"/>
            <w:hideMark/>
          </w:tcPr>
          <w:p w14:paraId="5B5161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0C72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48C81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804A9E8" w14:textId="77777777" w:rsidTr="00BA73A2">
        <w:trPr>
          <w:trHeight w:val="170"/>
        </w:trPr>
        <w:tc>
          <w:tcPr>
            <w:tcW w:w="595" w:type="pct"/>
            <w:shd w:val="clear" w:color="auto" w:fill="auto"/>
            <w:noWrap/>
            <w:vAlign w:val="center"/>
            <w:hideMark/>
          </w:tcPr>
          <w:p w14:paraId="56CDE87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198</w:t>
            </w:r>
          </w:p>
        </w:tc>
        <w:tc>
          <w:tcPr>
            <w:tcW w:w="1074" w:type="pct"/>
            <w:vAlign w:val="center"/>
          </w:tcPr>
          <w:p w14:paraId="345B2F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CORTINA</w:t>
            </w:r>
          </w:p>
        </w:tc>
        <w:tc>
          <w:tcPr>
            <w:tcW w:w="1339" w:type="pct"/>
            <w:shd w:val="clear" w:color="auto" w:fill="auto"/>
            <w:vAlign w:val="center"/>
            <w:hideMark/>
          </w:tcPr>
          <w:p w14:paraId="293897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CORTINA ÓPTICA PROTECTORA PARA ÁREAS DE SOLDADURA MEDIDAS: 1.83 MTS ALTO Y 2.25 MTS LARGO. FABRICADAS EN PVC DE ALTA DENSIDAD. ESPESOR DE .014</w:t>
            </w:r>
          </w:p>
        </w:tc>
        <w:tc>
          <w:tcPr>
            <w:tcW w:w="702" w:type="pct"/>
            <w:shd w:val="clear" w:color="auto" w:fill="auto"/>
            <w:vAlign w:val="center"/>
            <w:hideMark/>
          </w:tcPr>
          <w:p w14:paraId="7B21E7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EB282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15013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FD4587E" w14:textId="77777777" w:rsidTr="00BA73A2">
        <w:trPr>
          <w:trHeight w:val="170"/>
        </w:trPr>
        <w:tc>
          <w:tcPr>
            <w:tcW w:w="595" w:type="pct"/>
            <w:shd w:val="clear" w:color="auto" w:fill="auto"/>
            <w:noWrap/>
            <w:vAlign w:val="center"/>
            <w:hideMark/>
          </w:tcPr>
          <w:p w14:paraId="65F72D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199</w:t>
            </w:r>
          </w:p>
        </w:tc>
        <w:tc>
          <w:tcPr>
            <w:tcW w:w="1074" w:type="pct"/>
            <w:vAlign w:val="center"/>
          </w:tcPr>
          <w:p w14:paraId="569A90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CRISTAL</w:t>
            </w:r>
          </w:p>
        </w:tc>
        <w:tc>
          <w:tcPr>
            <w:tcW w:w="1339" w:type="pct"/>
            <w:shd w:val="clear" w:color="auto" w:fill="auto"/>
            <w:vAlign w:val="center"/>
            <w:hideMark/>
          </w:tcPr>
          <w:p w14:paraId="02A08D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CRISTAL CLARO PARA CARETA</w:t>
            </w:r>
          </w:p>
        </w:tc>
        <w:tc>
          <w:tcPr>
            <w:tcW w:w="702" w:type="pct"/>
            <w:shd w:val="clear" w:color="auto" w:fill="auto"/>
            <w:vAlign w:val="center"/>
            <w:hideMark/>
          </w:tcPr>
          <w:p w14:paraId="6458F3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3700E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CE106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09EA320F" w14:textId="77777777" w:rsidTr="00BA73A2">
        <w:trPr>
          <w:trHeight w:val="170"/>
        </w:trPr>
        <w:tc>
          <w:tcPr>
            <w:tcW w:w="595" w:type="pct"/>
            <w:shd w:val="clear" w:color="auto" w:fill="auto"/>
            <w:noWrap/>
            <w:vAlign w:val="center"/>
            <w:hideMark/>
          </w:tcPr>
          <w:p w14:paraId="3053A6C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200</w:t>
            </w:r>
          </w:p>
        </w:tc>
        <w:tc>
          <w:tcPr>
            <w:tcW w:w="1074" w:type="pct"/>
            <w:vAlign w:val="center"/>
          </w:tcPr>
          <w:p w14:paraId="1432D5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CRISTAL</w:t>
            </w:r>
          </w:p>
        </w:tc>
        <w:tc>
          <w:tcPr>
            <w:tcW w:w="1339" w:type="pct"/>
            <w:shd w:val="clear" w:color="auto" w:fill="auto"/>
            <w:vAlign w:val="center"/>
            <w:hideMark/>
          </w:tcPr>
          <w:p w14:paraId="7D41C0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CRISTALES OSCUROS PARA CARETA SOMBRA NO. 12</w:t>
            </w:r>
          </w:p>
        </w:tc>
        <w:tc>
          <w:tcPr>
            <w:tcW w:w="702" w:type="pct"/>
            <w:shd w:val="clear" w:color="auto" w:fill="auto"/>
            <w:vAlign w:val="center"/>
            <w:hideMark/>
          </w:tcPr>
          <w:p w14:paraId="5E8FD2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E9E40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282AB8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1EE49F07" w14:textId="77777777" w:rsidTr="00BA73A2">
        <w:trPr>
          <w:trHeight w:val="170"/>
        </w:trPr>
        <w:tc>
          <w:tcPr>
            <w:tcW w:w="595" w:type="pct"/>
            <w:shd w:val="clear" w:color="auto" w:fill="auto"/>
            <w:noWrap/>
            <w:vAlign w:val="center"/>
            <w:hideMark/>
          </w:tcPr>
          <w:p w14:paraId="788F2AA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201</w:t>
            </w:r>
          </w:p>
        </w:tc>
        <w:tc>
          <w:tcPr>
            <w:tcW w:w="1074" w:type="pct"/>
            <w:vAlign w:val="center"/>
          </w:tcPr>
          <w:p w14:paraId="27638A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CUAD</w:t>
            </w:r>
          </w:p>
        </w:tc>
        <w:tc>
          <w:tcPr>
            <w:tcW w:w="1339" w:type="pct"/>
            <w:shd w:val="clear" w:color="auto" w:fill="auto"/>
            <w:vAlign w:val="center"/>
            <w:hideMark/>
          </w:tcPr>
          <w:p w14:paraId="30B5EE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CUAD COMPUERTA OR 2 ENTRADAS.</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 xml:space="preserve">GATE COMPARTMENT OR 2 INPUTS. SIMILAR A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74LS32P</w:t>
            </w:r>
          </w:p>
        </w:tc>
        <w:tc>
          <w:tcPr>
            <w:tcW w:w="702" w:type="pct"/>
            <w:shd w:val="clear" w:color="auto" w:fill="auto"/>
            <w:vAlign w:val="center"/>
            <w:hideMark/>
          </w:tcPr>
          <w:p w14:paraId="4E7929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92EA5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2D93EC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114CBDD7" w14:textId="77777777" w:rsidTr="00BA73A2">
        <w:trPr>
          <w:trHeight w:val="170"/>
        </w:trPr>
        <w:tc>
          <w:tcPr>
            <w:tcW w:w="595" w:type="pct"/>
            <w:shd w:val="clear" w:color="auto" w:fill="auto"/>
            <w:noWrap/>
            <w:vAlign w:val="center"/>
            <w:hideMark/>
          </w:tcPr>
          <w:p w14:paraId="43B58FA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202</w:t>
            </w:r>
          </w:p>
        </w:tc>
        <w:tc>
          <w:tcPr>
            <w:tcW w:w="1074" w:type="pct"/>
            <w:vAlign w:val="center"/>
          </w:tcPr>
          <w:p w14:paraId="2755F2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CUÁDRUPLE</w:t>
            </w:r>
          </w:p>
        </w:tc>
        <w:tc>
          <w:tcPr>
            <w:tcW w:w="1339" w:type="pct"/>
            <w:shd w:val="clear" w:color="auto" w:fill="auto"/>
            <w:vAlign w:val="center"/>
            <w:hideMark/>
          </w:tcPr>
          <w:p w14:paraId="274A04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CUÁDRUPLE 2 ENTRADAS EXCLUSIVAS O QUADRUPLE 2-INPUT EXCLUSIVE OR. SIMILAR A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 74LS86P</w:t>
            </w:r>
          </w:p>
        </w:tc>
        <w:tc>
          <w:tcPr>
            <w:tcW w:w="702" w:type="pct"/>
            <w:shd w:val="clear" w:color="auto" w:fill="auto"/>
            <w:vAlign w:val="center"/>
            <w:hideMark/>
          </w:tcPr>
          <w:p w14:paraId="5D94A4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A8976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768617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20F8B247" w14:textId="77777777" w:rsidTr="00BA73A2">
        <w:trPr>
          <w:trHeight w:val="170"/>
        </w:trPr>
        <w:tc>
          <w:tcPr>
            <w:tcW w:w="595" w:type="pct"/>
            <w:shd w:val="clear" w:color="auto" w:fill="auto"/>
            <w:noWrap/>
            <w:vAlign w:val="center"/>
            <w:hideMark/>
          </w:tcPr>
          <w:p w14:paraId="481B9FF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203</w:t>
            </w:r>
          </w:p>
        </w:tc>
        <w:tc>
          <w:tcPr>
            <w:tcW w:w="1074" w:type="pct"/>
            <w:vAlign w:val="center"/>
          </w:tcPr>
          <w:p w14:paraId="66D4D6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CUBETA</w:t>
            </w:r>
          </w:p>
        </w:tc>
        <w:tc>
          <w:tcPr>
            <w:tcW w:w="1339" w:type="pct"/>
            <w:shd w:val="clear" w:color="auto" w:fill="auto"/>
            <w:vAlign w:val="center"/>
            <w:hideMark/>
          </w:tcPr>
          <w:p w14:paraId="0E2816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CUBETA DE PINTURA DE ALTA RESISTENCIA PARA CANCHAS DEPORTIVAS. PRESENTACIÓN DE 19 LTS</w:t>
            </w:r>
          </w:p>
        </w:tc>
        <w:tc>
          <w:tcPr>
            <w:tcW w:w="702" w:type="pct"/>
            <w:shd w:val="clear" w:color="auto" w:fill="auto"/>
            <w:vAlign w:val="center"/>
            <w:hideMark/>
          </w:tcPr>
          <w:p w14:paraId="32EA29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406F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2EFFA8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23C9D6EC" w14:textId="77777777" w:rsidTr="00BA73A2">
        <w:trPr>
          <w:trHeight w:val="170"/>
        </w:trPr>
        <w:tc>
          <w:tcPr>
            <w:tcW w:w="595" w:type="pct"/>
            <w:shd w:val="clear" w:color="auto" w:fill="auto"/>
            <w:noWrap/>
            <w:vAlign w:val="center"/>
            <w:hideMark/>
          </w:tcPr>
          <w:p w14:paraId="7FDC04F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204</w:t>
            </w:r>
          </w:p>
        </w:tc>
        <w:tc>
          <w:tcPr>
            <w:tcW w:w="1074" w:type="pct"/>
            <w:vAlign w:val="center"/>
          </w:tcPr>
          <w:p w14:paraId="36B65F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CUELLO</w:t>
            </w:r>
          </w:p>
        </w:tc>
        <w:tc>
          <w:tcPr>
            <w:tcW w:w="1339" w:type="pct"/>
            <w:shd w:val="clear" w:color="auto" w:fill="auto"/>
            <w:vAlign w:val="center"/>
            <w:hideMark/>
          </w:tcPr>
          <w:p w14:paraId="0D76C1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CUELLO DE CERA PARA TAZA 170G SELLA EL W.C. FIRMEMENTE EVITA FUGAS Y LA SALIDA DEL MAL OLOR FORMULA CON ADITIVO ANTI-</w:t>
            </w:r>
            <w:r w:rsidRPr="002075C1">
              <w:rPr>
                <w:rFonts w:ascii="Noto Sans Condensed" w:eastAsia="Times New Roman" w:hAnsi="Noto Sans Condensed" w:cs="Noto Sans Condensed"/>
                <w:sz w:val="15"/>
                <w:szCs w:val="15"/>
              </w:rPr>
              <w:lastRenderedPageBreak/>
              <w:t>HONGOS GUÍA QUE FACILITA LA COLOCACIÓN DEL W.C. SIMILAR SOLVER SOL101A</w:t>
            </w:r>
          </w:p>
        </w:tc>
        <w:tc>
          <w:tcPr>
            <w:tcW w:w="702" w:type="pct"/>
            <w:shd w:val="clear" w:color="auto" w:fill="auto"/>
            <w:vAlign w:val="center"/>
            <w:hideMark/>
          </w:tcPr>
          <w:p w14:paraId="1FF463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DA3BD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0DBCEC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5EC3A678" w14:textId="77777777" w:rsidTr="00BA73A2">
        <w:trPr>
          <w:trHeight w:val="170"/>
        </w:trPr>
        <w:tc>
          <w:tcPr>
            <w:tcW w:w="595" w:type="pct"/>
            <w:shd w:val="clear" w:color="auto" w:fill="auto"/>
            <w:noWrap/>
            <w:vAlign w:val="center"/>
            <w:hideMark/>
          </w:tcPr>
          <w:p w14:paraId="1146EF3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205</w:t>
            </w:r>
          </w:p>
        </w:tc>
        <w:tc>
          <w:tcPr>
            <w:tcW w:w="1074" w:type="pct"/>
            <w:vAlign w:val="center"/>
          </w:tcPr>
          <w:p w14:paraId="695385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DECIBELÍMETRO</w:t>
            </w:r>
          </w:p>
        </w:tc>
        <w:tc>
          <w:tcPr>
            <w:tcW w:w="1339" w:type="pct"/>
            <w:shd w:val="clear" w:color="auto" w:fill="auto"/>
            <w:vAlign w:val="center"/>
            <w:hideMark/>
          </w:tcPr>
          <w:p w14:paraId="4424BB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DECIBELÍMETRO DIGITAL (SONÓMETRO). RANGO DE MEDICIÓN DE 30 A 130 DB. RESOLUCIÓN DE 0.1 DB. DOS MODOS DE MEDICIÓN. FUNCIÓN MÁX. CON PANTALLA DE 5 DÍGITOS</w:t>
            </w:r>
          </w:p>
        </w:tc>
        <w:tc>
          <w:tcPr>
            <w:tcW w:w="702" w:type="pct"/>
            <w:shd w:val="clear" w:color="auto" w:fill="auto"/>
            <w:vAlign w:val="center"/>
            <w:hideMark/>
          </w:tcPr>
          <w:p w14:paraId="503D3E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8896E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2B5B0B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081F348" w14:textId="77777777" w:rsidTr="00BA73A2">
        <w:trPr>
          <w:trHeight w:val="170"/>
        </w:trPr>
        <w:tc>
          <w:tcPr>
            <w:tcW w:w="595" w:type="pct"/>
            <w:shd w:val="clear" w:color="auto" w:fill="auto"/>
            <w:noWrap/>
            <w:vAlign w:val="center"/>
            <w:hideMark/>
          </w:tcPr>
          <w:p w14:paraId="12D6450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206</w:t>
            </w:r>
          </w:p>
        </w:tc>
        <w:tc>
          <w:tcPr>
            <w:tcW w:w="1074" w:type="pct"/>
            <w:vAlign w:val="center"/>
          </w:tcPr>
          <w:p w14:paraId="4121F1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w:t>
            </w:r>
          </w:p>
        </w:tc>
        <w:tc>
          <w:tcPr>
            <w:tcW w:w="1339" w:type="pct"/>
            <w:shd w:val="clear" w:color="auto" w:fill="auto"/>
            <w:vAlign w:val="center"/>
            <w:hideMark/>
          </w:tcPr>
          <w:p w14:paraId="4E29A1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 CRUZ Y PLANO 8 PIEZAS, PUNTAS MAGNETIZADO. JUEGO DE 8 PIEZAS.</w:t>
            </w:r>
          </w:p>
        </w:tc>
        <w:tc>
          <w:tcPr>
            <w:tcW w:w="702" w:type="pct"/>
            <w:shd w:val="clear" w:color="auto" w:fill="auto"/>
            <w:vAlign w:val="center"/>
            <w:hideMark/>
          </w:tcPr>
          <w:p w14:paraId="2E13FF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041CA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07075C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27</w:t>
            </w:r>
          </w:p>
        </w:tc>
      </w:tr>
      <w:tr w:rsidR="00BA73A2" w:rsidRPr="002075C1" w14:paraId="7F50FDD5" w14:textId="77777777" w:rsidTr="00BA73A2">
        <w:trPr>
          <w:trHeight w:val="170"/>
        </w:trPr>
        <w:tc>
          <w:tcPr>
            <w:tcW w:w="595" w:type="pct"/>
            <w:shd w:val="clear" w:color="auto" w:fill="auto"/>
            <w:noWrap/>
            <w:vAlign w:val="center"/>
            <w:hideMark/>
          </w:tcPr>
          <w:p w14:paraId="545EF41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207</w:t>
            </w:r>
          </w:p>
        </w:tc>
        <w:tc>
          <w:tcPr>
            <w:tcW w:w="1074" w:type="pct"/>
            <w:vAlign w:val="center"/>
          </w:tcPr>
          <w:p w14:paraId="59C5DA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w:t>
            </w:r>
          </w:p>
        </w:tc>
        <w:tc>
          <w:tcPr>
            <w:tcW w:w="1339" w:type="pct"/>
            <w:shd w:val="clear" w:color="auto" w:fill="auto"/>
            <w:vAlign w:val="center"/>
            <w:hideMark/>
          </w:tcPr>
          <w:p w14:paraId="16625E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 DE CRUZ DE 5MM X 100MM</w:t>
            </w:r>
          </w:p>
        </w:tc>
        <w:tc>
          <w:tcPr>
            <w:tcW w:w="702" w:type="pct"/>
            <w:shd w:val="clear" w:color="auto" w:fill="auto"/>
            <w:vAlign w:val="center"/>
            <w:hideMark/>
          </w:tcPr>
          <w:p w14:paraId="56DDF3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BC48D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5E7666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7A9AB757" w14:textId="77777777" w:rsidTr="00BA73A2">
        <w:trPr>
          <w:trHeight w:val="170"/>
        </w:trPr>
        <w:tc>
          <w:tcPr>
            <w:tcW w:w="595" w:type="pct"/>
            <w:shd w:val="clear" w:color="auto" w:fill="auto"/>
            <w:noWrap/>
            <w:vAlign w:val="center"/>
            <w:hideMark/>
          </w:tcPr>
          <w:p w14:paraId="6126E10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208</w:t>
            </w:r>
          </w:p>
        </w:tc>
        <w:tc>
          <w:tcPr>
            <w:tcW w:w="1074" w:type="pct"/>
            <w:vAlign w:val="center"/>
          </w:tcPr>
          <w:p w14:paraId="2B9354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w:t>
            </w:r>
          </w:p>
        </w:tc>
        <w:tc>
          <w:tcPr>
            <w:tcW w:w="1339" w:type="pct"/>
            <w:shd w:val="clear" w:color="auto" w:fill="auto"/>
            <w:vAlign w:val="center"/>
            <w:hideMark/>
          </w:tcPr>
          <w:p w14:paraId="4E1A00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 DE CRUZ DE 5MM X 75MM</w:t>
            </w:r>
          </w:p>
        </w:tc>
        <w:tc>
          <w:tcPr>
            <w:tcW w:w="702" w:type="pct"/>
            <w:shd w:val="clear" w:color="auto" w:fill="auto"/>
            <w:vAlign w:val="center"/>
            <w:hideMark/>
          </w:tcPr>
          <w:p w14:paraId="569536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547C6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1DA268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5FC55D20" w14:textId="77777777" w:rsidTr="00BA73A2">
        <w:trPr>
          <w:trHeight w:val="170"/>
        </w:trPr>
        <w:tc>
          <w:tcPr>
            <w:tcW w:w="595" w:type="pct"/>
            <w:shd w:val="clear" w:color="auto" w:fill="auto"/>
            <w:noWrap/>
            <w:vAlign w:val="center"/>
            <w:hideMark/>
          </w:tcPr>
          <w:p w14:paraId="1C787A0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209</w:t>
            </w:r>
          </w:p>
        </w:tc>
        <w:tc>
          <w:tcPr>
            <w:tcW w:w="1074" w:type="pct"/>
            <w:vAlign w:val="center"/>
          </w:tcPr>
          <w:p w14:paraId="54EDDD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w:t>
            </w:r>
          </w:p>
        </w:tc>
        <w:tc>
          <w:tcPr>
            <w:tcW w:w="1339" w:type="pct"/>
            <w:shd w:val="clear" w:color="auto" w:fill="auto"/>
            <w:vAlign w:val="center"/>
            <w:hideMark/>
          </w:tcPr>
          <w:p w14:paraId="4459F6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 MANUAL DE IMPACTO 5 PIEZAS CARACTERÍSTICAS: CROMO SATINADO INCLUYE 4 PUNTAS SIMILAR BGS 710</w:t>
            </w:r>
          </w:p>
        </w:tc>
        <w:tc>
          <w:tcPr>
            <w:tcW w:w="702" w:type="pct"/>
            <w:shd w:val="clear" w:color="auto" w:fill="auto"/>
            <w:vAlign w:val="center"/>
            <w:hideMark/>
          </w:tcPr>
          <w:p w14:paraId="4A3FD8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E5B2F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5B4421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769D5F6" w14:textId="77777777" w:rsidTr="00BA73A2">
        <w:trPr>
          <w:trHeight w:val="170"/>
        </w:trPr>
        <w:tc>
          <w:tcPr>
            <w:tcW w:w="595" w:type="pct"/>
            <w:shd w:val="clear" w:color="auto" w:fill="auto"/>
            <w:noWrap/>
            <w:vAlign w:val="center"/>
            <w:hideMark/>
          </w:tcPr>
          <w:p w14:paraId="31926E9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210</w:t>
            </w:r>
          </w:p>
        </w:tc>
        <w:tc>
          <w:tcPr>
            <w:tcW w:w="1074" w:type="pct"/>
            <w:vAlign w:val="center"/>
          </w:tcPr>
          <w:p w14:paraId="59AA5C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w:t>
            </w:r>
          </w:p>
        </w:tc>
        <w:tc>
          <w:tcPr>
            <w:tcW w:w="1339" w:type="pct"/>
            <w:shd w:val="clear" w:color="auto" w:fill="auto"/>
            <w:vAlign w:val="center"/>
            <w:hideMark/>
          </w:tcPr>
          <w:p w14:paraId="77B0F7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DESARMADORES PERILLEROS JUEGO DE 6 ( 3 PLANOS Y 3 DE CRUZ) EXCELENTE CALIDAD JUEGO DE 6 PIEZAS (METÁLICOS)</w:t>
            </w:r>
          </w:p>
        </w:tc>
        <w:tc>
          <w:tcPr>
            <w:tcW w:w="702" w:type="pct"/>
            <w:shd w:val="clear" w:color="auto" w:fill="auto"/>
            <w:vAlign w:val="center"/>
            <w:hideMark/>
          </w:tcPr>
          <w:p w14:paraId="5B03FC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2F40D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27BFE2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0FF511CF" w14:textId="77777777" w:rsidTr="00BA73A2">
        <w:trPr>
          <w:trHeight w:val="170"/>
        </w:trPr>
        <w:tc>
          <w:tcPr>
            <w:tcW w:w="595" w:type="pct"/>
            <w:shd w:val="clear" w:color="auto" w:fill="auto"/>
            <w:noWrap/>
            <w:vAlign w:val="center"/>
            <w:hideMark/>
          </w:tcPr>
          <w:p w14:paraId="0241F0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211</w:t>
            </w:r>
          </w:p>
        </w:tc>
        <w:tc>
          <w:tcPr>
            <w:tcW w:w="1074" w:type="pct"/>
            <w:vAlign w:val="center"/>
          </w:tcPr>
          <w:p w14:paraId="36B11F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DESBROZADORA</w:t>
            </w:r>
          </w:p>
        </w:tc>
        <w:tc>
          <w:tcPr>
            <w:tcW w:w="1339" w:type="pct"/>
            <w:shd w:val="clear" w:color="auto" w:fill="auto"/>
            <w:vAlign w:val="center"/>
            <w:hideMark/>
          </w:tcPr>
          <w:p w14:paraId="44160B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DESBROZADORA A GASOLINA 25CC MANGO TIPO D, 17CORTE, CURVÓ</w:t>
            </w:r>
          </w:p>
        </w:tc>
        <w:tc>
          <w:tcPr>
            <w:tcW w:w="702" w:type="pct"/>
            <w:shd w:val="clear" w:color="auto" w:fill="auto"/>
            <w:vAlign w:val="center"/>
            <w:hideMark/>
          </w:tcPr>
          <w:p w14:paraId="1CC5D7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CFB24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79AD7F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64A4F39A" w14:textId="77777777" w:rsidTr="00BA73A2">
        <w:trPr>
          <w:trHeight w:val="170"/>
        </w:trPr>
        <w:tc>
          <w:tcPr>
            <w:tcW w:w="595" w:type="pct"/>
            <w:shd w:val="clear" w:color="auto" w:fill="auto"/>
            <w:noWrap/>
            <w:vAlign w:val="center"/>
            <w:hideMark/>
          </w:tcPr>
          <w:p w14:paraId="47B8DCA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212</w:t>
            </w:r>
          </w:p>
        </w:tc>
        <w:tc>
          <w:tcPr>
            <w:tcW w:w="1074" w:type="pct"/>
            <w:vAlign w:val="center"/>
          </w:tcPr>
          <w:p w14:paraId="19F6FF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DESPACHADOR</w:t>
            </w:r>
          </w:p>
        </w:tc>
        <w:tc>
          <w:tcPr>
            <w:tcW w:w="1339" w:type="pct"/>
            <w:shd w:val="clear" w:color="auto" w:fill="auto"/>
            <w:vAlign w:val="center"/>
            <w:hideMark/>
          </w:tcPr>
          <w:p w14:paraId="33A2F7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DESPACHADOR DE PAPEL HIGIÉNICO JUMBO - ROLLO INDIVIDUAL</w:t>
            </w:r>
          </w:p>
        </w:tc>
        <w:tc>
          <w:tcPr>
            <w:tcW w:w="702" w:type="pct"/>
            <w:shd w:val="clear" w:color="auto" w:fill="auto"/>
            <w:vAlign w:val="center"/>
            <w:hideMark/>
          </w:tcPr>
          <w:p w14:paraId="0E0A47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B6B77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24DA45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2A15EA51" w14:textId="77777777" w:rsidTr="00BA73A2">
        <w:trPr>
          <w:trHeight w:val="170"/>
        </w:trPr>
        <w:tc>
          <w:tcPr>
            <w:tcW w:w="595" w:type="pct"/>
            <w:shd w:val="clear" w:color="auto" w:fill="auto"/>
            <w:noWrap/>
            <w:vAlign w:val="center"/>
            <w:hideMark/>
          </w:tcPr>
          <w:p w14:paraId="272258D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213</w:t>
            </w:r>
          </w:p>
        </w:tc>
        <w:tc>
          <w:tcPr>
            <w:tcW w:w="1074" w:type="pct"/>
            <w:vAlign w:val="center"/>
          </w:tcPr>
          <w:p w14:paraId="6BB676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DESTAPADOR</w:t>
            </w:r>
          </w:p>
        </w:tc>
        <w:tc>
          <w:tcPr>
            <w:tcW w:w="1339" w:type="pct"/>
            <w:shd w:val="clear" w:color="auto" w:fill="auto"/>
            <w:vAlign w:val="center"/>
            <w:hideMark/>
          </w:tcPr>
          <w:p w14:paraId="51EC59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DESTAPADORES DE BOQUILLAS</w:t>
            </w:r>
          </w:p>
        </w:tc>
        <w:tc>
          <w:tcPr>
            <w:tcW w:w="702" w:type="pct"/>
            <w:shd w:val="clear" w:color="auto" w:fill="auto"/>
            <w:vAlign w:val="center"/>
            <w:hideMark/>
          </w:tcPr>
          <w:p w14:paraId="7322FD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058AE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518F9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6DEEDC3" w14:textId="77777777" w:rsidTr="00BA73A2">
        <w:trPr>
          <w:trHeight w:val="170"/>
        </w:trPr>
        <w:tc>
          <w:tcPr>
            <w:tcW w:w="595" w:type="pct"/>
            <w:shd w:val="clear" w:color="auto" w:fill="auto"/>
            <w:noWrap/>
            <w:vAlign w:val="center"/>
            <w:hideMark/>
          </w:tcPr>
          <w:p w14:paraId="25CAF36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214</w:t>
            </w:r>
          </w:p>
        </w:tc>
        <w:tc>
          <w:tcPr>
            <w:tcW w:w="1074" w:type="pct"/>
            <w:vAlign w:val="center"/>
          </w:tcPr>
          <w:p w14:paraId="75E979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DETECTOR</w:t>
            </w:r>
          </w:p>
        </w:tc>
        <w:tc>
          <w:tcPr>
            <w:tcW w:w="1339" w:type="pct"/>
            <w:shd w:val="clear" w:color="auto" w:fill="auto"/>
            <w:vAlign w:val="center"/>
            <w:hideMark/>
          </w:tcPr>
          <w:p w14:paraId="18F2D2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DETECTOR DE CORTACIRCUITOS Y CABLES SIRVE PARA DETECTAR Y RASTREAR CABLES Y PARA COMPROBAR SI HAY CORTOCIRCUITOS E INTERRUPCIONES SIN DAÑAR EL AISLAMIENTO SE INTRODUCE UNA SEÑAL EN EL CIRCUITO A COMPROBAR A TRAVÉS DE LA UNIDAD TRANSMISORA, ESTA SEÑAL ES DETECTADA POR LA SONDA RECEPTORA A LO LARGO DEL CABLE Y EMITIDA COMO SEÑAL ACÚSTICA POR EL RECEPTOR ADECUADO PARA EL SISTEMA ELÉCTRICO DEL VEHÍCULO CON TENSIÓN CONTINUA DE 12 Y 24 VOLTIOS LA SENSIBILIDAD DEL RECEPTOR ES AJUSTABLE ALCANCE DE SUMINISTRO, UNIDAD DE TRANSMISIÓN CON CABLE DE COMPROBACIÓN, UNIDAD RECEPTORA CON SONDA FLEXIBLE</w:t>
            </w:r>
          </w:p>
        </w:tc>
        <w:tc>
          <w:tcPr>
            <w:tcW w:w="702" w:type="pct"/>
            <w:shd w:val="clear" w:color="auto" w:fill="auto"/>
            <w:vAlign w:val="center"/>
            <w:hideMark/>
          </w:tcPr>
          <w:p w14:paraId="3683D7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B0104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12155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A0C028A" w14:textId="77777777" w:rsidTr="00BA73A2">
        <w:trPr>
          <w:trHeight w:val="170"/>
        </w:trPr>
        <w:tc>
          <w:tcPr>
            <w:tcW w:w="595" w:type="pct"/>
            <w:shd w:val="clear" w:color="auto" w:fill="auto"/>
            <w:noWrap/>
            <w:vAlign w:val="center"/>
            <w:hideMark/>
          </w:tcPr>
          <w:p w14:paraId="5154177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215</w:t>
            </w:r>
          </w:p>
        </w:tc>
        <w:tc>
          <w:tcPr>
            <w:tcW w:w="1074" w:type="pct"/>
            <w:vAlign w:val="center"/>
          </w:tcPr>
          <w:p w14:paraId="221466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DETECTOR</w:t>
            </w:r>
          </w:p>
        </w:tc>
        <w:tc>
          <w:tcPr>
            <w:tcW w:w="1339" w:type="pct"/>
            <w:shd w:val="clear" w:color="auto" w:fill="auto"/>
            <w:vAlign w:val="center"/>
            <w:hideMark/>
          </w:tcPr>
          <w:p w14:paraId="03B8A0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DETECTOR DE INCENDIO(HUMO) ALARMA 85 DB, INCLUYE BATERÍAS RECARGABLES</w:t>
            </w:r>
          </w:p>
        </w:tc>
        <w:tc>
          <w:tcPr>
            <w:tcW w:w="702" w:type="pct"/>
            <w:shd w:val="clear" w:color="auto" w:fill="auto"/>
            <w:vAlign w:val="center"/>
            <w:hideMark/>
          </w:tcPr>
          <w:p w14:paraId="5CDF6F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2BBD4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AC59C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1171910" w14:textId="77777777" w:rsidTr="00BA73A2">
        <w:trPr>
          <w:trHeight w:val="170"/>
        </w:trPr>
        <w:tc>
          <w:tcPr>
            <w:tcW w:w="595" w:type="pct"/>
            <w:shd w:val="clear" w:color="auto" w:fill="auto"/>
            <w:noWrap/>
            <w:vAlign w:val="center"/>
            <w:hideMark/>
          </w:tcPr>
          <w:p w14:paraId="09CA2A7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216</w:t>
            </w:r>
          </w:p>
        </w:tc>
        <w:tc>
          <w:tcPr>
            <w:tcW w:w="1074" w:type="pct"/>
            <w:vAlign w:val="center"/>
          </w:tcPr>
          <w:p w14:paraId="2BCB27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DIABLO</w:t>
            </w:r>
          </w:p>
        </w:tc>
        <w:tc>
          <w:tcPr>
            <w:tcW w:w="1339" w:type="pct"/>
            <w:shd w:val="clear" w:color="auto" w:fill="auto"/>
            <w:vAlign w:val="center"/>
            <w:hideMark/>
          </w:tcPr>
          <w:p w14:paraId="2BC04C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DIABLO DE CARGA NARANJA 117.5 KG</w:t>
            </w:r>
          </w:p>
        </w:tc>
        <w:tc>
          <w:tcPr>
            <w:tcW w:w="702" w:type="pct"/>
            <w:shd w:val="clear" w:color="auto" w:fill="auto"/>
            <w:vAlign w:val="center"/>
            <w:hideMark/>
          </w:tcPr>
          <w:p w14:paraId="0B4BAD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15730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8DDD3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DB1FAFB" w14:textId="77777777" w:rsidTr="00BA73A2">
        <w:trPr>
          <w:trHeight w:val="170"/>
        </w:trPr>
        <w:tc>
          <w:tcPr>
            <w:tcW w:w="595" w:type="pct"/>
            <w:shd w:val="clear" w:color="auto" w:fill="auto"/>
            <w:noWrap/>
            <w:vAlign w:val="center"/>
            <w:hideMark/>
          </w:tcPr>
          <w:p w14:paraId="5E2953F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217</w:t>
            </w:r>
          </w:p>
        </w:tc>
        <w:tc>
          <w:tcPr>
            <w:tcW w:w="1074" w:type="pct"/>
            <w:vAlign w:val="center"/>
          </w:tcPr>
          <w:p w14:paraId="72877D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w:t>
            </w:r>
          </w:p>
        </w:tc>
        <w:tc>
          <w:tcPr>
            <w:tcW w:w="1339" w:type="pct"/>
            <w:shd w:val="clear" w:color="auto" w:fill="auto"/>
            <w:vAlign w:val="center"/>
            <w:hideMark/>
          </w:tcPr>
          <w:p w14:paraId="52E695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 DIAC DB3 / HT30</w:t>
            </w:r>
          </w:p>
        </w:tc>
        <w:tc>
          <w:tcPr>
            <w:tcW w:w="702" w:type="pct"/>
            <w:shd w:val="clear" w:color="auto" w:fill="auto"/>
            <w:vAlign w:val="center"/>
            <w:hideMark/>
          </w:tcPr>
          <w:p w14:paraId="731489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5DA09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48B39D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59F46AB" w14:textId="77777777" w:rsidTr="00BA73A2">
        <w:trPr>
          <w:trHeight w:val="170"/>
        </w:trPr>
        <w:tc>
          <w:tcPr>
            <w:tcW w:w="595" w:type="pct"/>
            <w:shd w:val="clear" w:color="auto" w:fill="auto"/>
            <w:noWrap/>
            <w:vAlign w:val="center"/>
            <w:hideMark/>
          </w:tcPr>
          <w:p w14:paraId="1FF6477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218</w:t>
            </w:r>
          </w:p>
        </w:tc>
        <w:tc>
          <w:tcPr>
            <w:tcW w:w="1074" w:type="pct"/>
            <w:vAlign w:val="center"/>
          </w:tcPr>
          <w:p w14:paraId="461FDF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w:t>
            </w:r>
          </w:p>
        </w:tc>
        <w:tc>
          <w:tcPr>
            <w:tcW w:w="1339" w:type="pct"/>
            <w:shd w:val="clear" w:color="auto" w:fill="auto"/>
            <w:vAlign w:val="center"/>
            <w:hideMark/>
          </w:tcPr>
          <w:p w14:paraId="4FD0A0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DIODO GERMANIO 1N4148 DIODO GERMANIO RÁPIDA RECUPERACIÓN VOLTAJE INVERSO REPETITIVO VRRM (MÁX.) : 100 V, VOLTAJE DIRECTO VF (MÁX.): 1 V, CORRIENTE DIRECTA IF </w:t>
            </w:r>
            <w:r w:rsidRPr="002075C1">
              <w:rPr>
                <w:rFonts w:ascii="Noto Sans Condensed" w:eastAsia="Times New Roman" w:hAnsi="Noto Sans Condensed" w:cs="Noto Sans Condensed"/>
                <w:sz w:val="15"/>
                <w:szCs w:val="15"/>
              </w:rPr>
              <w:lastRenderedPageBreak/>
              <w:t>(AV): 300 MA, CORRIENTE DIRECTA TRANSITORIA (MÁX.): 1 A, DISIPACI</w:t>
            </w:r>
            <w:r>
              <w:rPr>
                <w:rFonts w:ascii="Noto Sans Condensed" w:eastAsia="Times New Roman" w:hAnsi="Noto Sans Condensed" w:cs="Noto Sans Condensed"/>
                <w:sz w:val="15"/>
                <w:szCs w:val="15"/>
              </w:rPr>
              <w:t>Ó</w:t>
            </w:r>
            <w:r w:rsidRPr="002075C1">
              <w:rPr>
                <w:rFonts w:ascii="Noto Sans Condensed" w:eastAsia="Times New Roman" w:hAnsi="Noto Sans Condensed" w:cs="Noto Sans Condensed"/>
                <w:sz w:val="15"/>
                <w:szCs w:val="15"/>
              </w:rPr>
              <w:t>N DE ENERGÍA: 500 MW, RANGO DE TEMPERATURA: -65°C A 175°C, ENCAPSULADO: DO-23, TIEMPO DE RECUPERACIÓN INVERSO (MÁX.): 4 NS, NUMERO DE CONTACTOS: 2, MEDIDAS: 29.4 X 2 MM, PESO: 0.1 G</w:t>
            </w:r>
          </w:p>
        </w:tc>
        <w:tc>
          <w:tcPr>
            <w:tcW w:w="702" w:type="pct"/>
            <w:shd w:val="clear" w:color="auto" w:fill="auto"/>
            <w:vAlign w:val="center"/>
            <w:hideMark/>
          </w:tcPr>
          <w:p w14:paraId="11B8C4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7855AB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09AE7A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F6EE704" w14:textId="77777777" w:rsidTr="00BA73A2">
        <w:trPr>
          <w:trHeight w:val="170"/>
        </w:trPr>
        <w:tc>
          <w:tcPr>
            <w:tcW w:w="595" w:type="pct"/>
            <w:shd w:val="clear" w:color="auto" w:fill="auto"/>
            <w:noWrap/>
            <w:vAlign w:val="center"/>
            <w:hideMark/>
          </w:tcPr>
          <w:p w14:paraId="4A66B56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219</w:t>
            </w:r>
          </w:p>
        </w:tc>
        <w:tc>
          <w:tcPr>
            <w:tcW w:w="1074" w:type="pct"/>
            <w:vAlign w:val="center"/>
          </w:tcPr>
          <w:p w14:paraId="614951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w:t>
            </w:r>
          </w:p>
        </w:tc>
        <w:tc>
          <w:tcPr>
            <w:tcW w:w="1339" w:type="pct"/>
            <w:shd w:val="clear" w:color="auto" w:fill="auto"/>
            <w:vAlign w:val="center"/>
            <w:hideMark/>
          </w:tcPr>
          <w:p w14:paraId="54C216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 RECTIFICADOR 1N4001 1A 50V, VOLTAJE INVERSO PICO REPETITIVO: 400 VOLTS, VOLTAJE DE FUNCIONAMIENTO (@ 1 A): 1.1 VOLTS, CORRIENTE DE RECTIFICACIÓN, PROMEDIO: 1 AMP, CORRIENTE PICO NO REPETITIVA EN MEDIO CICLO DE ONDA SENOIDAL (8.3 MS): 30 AMP, DISIPACION DE POTENCIA ( @ 25 °C): 3 WATTS, RANGO DE TEMPERATURA DE LA UNIÓN: -55 A 175 °C, CAPACITANCIA TOTAL (@ 4V, 1 MHZ): 15 PF PESO: 0.1 G</w:t>
            </w:r>
          </w:p>
        </w:tc>
        <w:tc>
          <w:tcPr>
            <w:tcW w:w="702" w:type="pct"/>
            <w:shd w:val="clear" w:color="auto" w:fill="auto"/>
            <w:vAlign w:val="center"/>
            <w:hideMark/>
          </w:tcPr>
          <w:p w14:paraId="34F27A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553CA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0A8AF1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6C3444D8" w14:textId="77777777" w:rsidTr="00BA73A2">
        <w:trPr>
          <w:trHeight w:val="170"/>
        </w:trPr>
        <w:tc>
          <w:tcPr>
            <w:tcW w:w="595" w:type="pct"/>
            <w:shd w:val="clear" w:color="auto" w:fill="auto"/>
            <w:noWrap/>
            <w:vAlign w:val="center"/>
            <w:hideMark/>
          </w:tcPr>
          <w:p w14:paraId="2CA12B7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220</w:t>
            </w:r>
          </w:p>
        </w:tc>
        <w:tc>
          <w:tcPr>
            <w:tcW w:w="1074" w:type="pct"/>
            <w:vAlign w:val="center"/>
          </w:tcPr>
          <w:p w14:paraId="3E0E4C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w:t>
            </w:r>
          </w:p>
        </w:tc>
        <w:tc>
          <w:tcPr>
            <w:tcW w:w="1339" w:type="pct"/>
            <w:shd w:val="clear" w:color="auto" w:fill="auto"/>
            <w:vAlign w:val="center"/>
            <w:hideMark/>
          </w:tcPr>
          <w:p w14:paraId="459D82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DIODO ZENER 1N5921 6.8V 1.5W, TENSIÓN DE CORRIENTE: 6.8V, CORRIENTE DE PRUEBA: 55.1 MA ZZT IZT: 2.5 OHM ZZX IZX: 200 OHM IZX: 1 MA CORRIENTE MÁXIMA REGULABLE: 220 MA</w:t>
            </w:r>
          </w:p>
        </w:tc>
        <w:tc>
          <w:tcPr>
            <w:tcW w:w="702" w:type="pct"/>
            <w:shd w:val="clear" w:color="auto" w:fill="auto"/>
            <w:vAlign w:val="center"/>
            <w:hideMark/>
          </w:tcPr>
          <w:p w14:paraId="46B341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5E812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132421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369C52D" w14:textId="77777777" w:rsidTr="00BA73A2">
        <w:trPr>
          <w:trHeight w:val="170"/>
        </w:trPr>
        <w:tc>
          <w:tcPr>
            <w:tcW w:w="595" w:type="pct"/>
            <w:shd w:val="clear" w:color="auto" w:fill="auto"/>
            <w:noWrap/>
            <w:vAlign w:val="center"/>
            <w:hideMark/>
          </w:tcPr>
          <w:p w14:paraId="2C4214B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221</w:t>
            </w:r>
          </w:p>
        </w:tc>
        <w:tc>
          <w:tcPr>
            <w:tcW w:w="1074" w:type="pct"/>
            <w:vAlign w:val="center"/>
          </w:tcPr>
          <w:p w14:paraId="7E20BE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DIP</w:t>
            </w:r>
          </w:p>
        </w:tc>
        <w:tc>
          <w:tcPr>
            <w:tcW w:w="1339" w:type="pct"/>
            <w:shd w:val="clear" w:color="auto" w:fill="auto"/>
            <w:vAlign w:val="center"/>
            <w:hideMark/>
          </w:tcPr>
          <w:p w14:paraId="49451C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DIP SWITCH 8 POSICIONES AZUL</w:t>
            </w:r>
          </w:p>
        </w:tc>
        <w:tc>
          <w:tcPr>
            <w:tcW w:w="702" w:type="pct"/>
            <w:shd w:val="clear" w:color="auto" w:fill="auto"/>
            <w:vAlign w:val="center"/>
            <w:hideMark/>
          </w:tcPr>
          <w:p w14:paraId="7B6B42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DDD8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45BD1F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28444C23" w14:textId="77777777" w:rsidTr="00BA73A2">
        <w:trPr>
          <w:trHeight w:val="170"/>
        </w:trPr>
        <w:tc>
          <w:tcPr>
            <w:tcW w:w="595" w:type="pct"/>
            <w:shd w:val="clear" w:color="auto" w:fill="auto"/>
            <w:noWrap/>
            <w:vAlign w:val="center"/>
            <w:hideMark/>
          </w:tcPr>
          <w:p w14:paraId="0BBE094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222</w:t>
            </w:r>
          </w:p>
        </w:tc>
        <w:tc>
          <w:tcPr>
            <w:tcW w:w="1074" w:type="pct"/>
            <w:vAlign w:val="center"/>
          </w:tcPr>
          <w:p w14:paraId="14765F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w:t>
            </w:r>
          </w:p>
        </w:tc>
        <w:tc>
          <w:tcPr>
            <w:tcW w:w="1339" w:type="pct"/>
            <w:shd w:val="clear" w:color="auto" w:fill="auto"/>
            <w:vAlign w:val="center"/>
            <w:hideMark/>
          </w:tcPr>
          <w:p w14:paraId="1C2F1E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 DE CORTE DE 4 1/2 PARA METAL</w:t>
            </w:r>
          </w:p>
        </w:tc>
        <w:tc>
          <w:tcPr>
            <w:tcW w:w="702" w:type="pct"/>
            <w:shd w:val="clear" w:color="auto" w:fill="auto"/>
            <w:vAlign w:val="center"/>
            <w:hideMark/>
          </w:tcPr>
          <w:p w14:paraId="56A413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F7FDB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77</w:t>
            </w:r>
          </w:p>
        </w:tc>
        <w:tc>
          <w:tcPr>
            <w:tcW w:w="645" w:type="pct"/>
            <w:shd w:val="clear" w:color="auto" w:fill="auto"/>
            <w:vAlign w:val="center"/>
            <w:hideMark/>
          </w:tcPr>
          <w:p w14:paraId="171C00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194</w:t>
            </w:r>
          </w:p>
        </w:tc>
      </w:tr>
      <w:tr w:rsidR="00BA73A2" w:rsidRPr="002075C1" w14:paraId="414683A9" w14:textId="77777777" w:rsidTr="00BA73A2">
        <w:trPr>
          <w:trHeight w:val="170"/>
        </w:trPr>
        <w:tc>
          <w:tcPr>
            <w:tcW w:w="595" w:type="pct"/>
            <w:shd w:val="clear" w:color="auto" w:fill="auto"/>
            <w:noWrap/>
            <w:vAlign w:val="center"/>
            <w:hideMark/>
          </w:tcPr>
          <w:p w14:paraId="5F299D1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223</w:t>
            </w:r>
          </w:p>
        </w:tc>
        <w:tc>
          <w:tcPr>
            <w:tcW w:w="1074" w:type="pct"/>
            <w:vAlign w:val="center"/>
          </w:tcPr>
          <w:p w14:paraId="5A7CC5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w:t>
            </w:r>
          </w:p>
        </w:tc>
        <w:tc>
          <w:tcPr>
            <w:tcW w:w="1339" w:type="pct"/>
            <w:shd w:val="clear" w:color="auto" w:fill="auto"/>
            <w:vAlign w:val="center"/>
            <w:hideMark/>
          </w:tcPr>
          <w:p w14:paraId="7FBAAE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 DURO EXTERNO HV300 4TB 3.1 NEGRO</w:t>
            </w:r>
          </w:p>
        </w:tc>
        <w:tc>
          <w:tcPr>
            <w:tcW w:w="702" w:type="pct"/>
            <w:shd w:val="clear" w:color="auto" w:fill="auto"/>
            <w:vAlign w:val="center"/>
            <w:hideMark/>
          </w:tcPr>
          <w:p w14:paraId="37C8A2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71E86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590F76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5C508D30" w14:textId="77777777" w:rsidTr="00BA73A2">
        <w:trPr>
          <w:trHeight w:val="170"/>
        </w:trPr>
        <w:tc>
          <w:tcPr>
            <w:tcW w:w="595" w:type="pct"/>
            <w:shd w:val="clear" w:color="auto" w:fill="auto"/>
            <w:noWrap/>
            <w:vAlign w:val="center"/>
            <w:hideMark/>
          </w:tcPr>
          <w:p w14:paraId="4935B25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224</w:t>
            </w:r>
          </w:p>
        </w:tc>
        <w:tc>
          <w:tcPr>
            <w:tcW w:w="1074" w:type="pct"/>
            <w:vAlign w:val="center"/>
          </w:tcPr>
          <w:p w14:paraId="2C0702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w:t>
            </w:r>
          </w:p>
        </w:tc>
        <w:tc>
          <w:tcPr>
            <w:tcW w:w="1339" w:type="pct"/>
            <w:shd w:val="clear" w:color="auto" w:fill="auto"/>
            <w:vAlign w:val="center"/>
            <w:hideMark/>
          </w:tcPr>
          <w:p w14:paraId="23F310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DISCO PARA CORTE DE METAL DE 14</w:t>
            </w:r>
          </w:p>
        </w:tc>
        <w:tc>
          <w:tcPr>
            <w:tcW w:w="702" w:type="pct"/>
            <w:shd w:val="clear" w:color="auto" w:fill="auto"/>
            <w:vAlign w:val="center"/>
            <w:hideMark/>
          </w:tcPr>
          <w:p w14:paraId="3EBE10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C8496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258E39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79220F5A" w14:textId="77777777" w:rsidTr="00BA73A2">
        <w:trPr>
          <w:trHeight w:val="170"/>
        </w:trPr>
        <w:tc>
          <w:tcPr>
            <w:tcW w:w="595" w:type="pct"/>
            <w:shd w:val="clear" w:color="auto" w:fill="auto"/>
            <w:noWrap/>
            <w:vAlign w:val="center"/>
            <w:hideMark/>
          </w:tcPr>
          <w:p w14:paraId="194559B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225</w:t>
            </w:r>
          </w:p>
        </w:tc>
        <w:tc>
          <w:tcPr>
            <w:tcW w:w="1074" w:type="pct"/>
            <w:vAlign w:val="center"/>
          </w:tcPr>
          <w:p w14:paraId="148F44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w:t>
            </w:r>
          </w:p>
        </w:tc>
        <w:tc>
          <w:tcPr>
            <w:tcW w:w="1339" w:type="pct"/>
            <w:shd w:val="clear" w:color="auto" w:fill="auto"/>
            <w:vAlign w:val="center"/>
            <w:hideMark/>
          </w:tcPr>
          <w:p w14:paraId="5742E0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 7 SEGMENTOS 4 DÍGITOS CÁTODO COMÚN ROJO. SIMILAR GM4-5641CURG</w:t>
            </w:r>
          </w:p>
        </w:tc>
        <w:tc>
          <w:tcPr>
            <w:tcW w:w="702" w:type="pct"/>
            <w:shd w:val="clear" w:color="auto" w:fill="auto"/>
            <w:vAlign w:val="center"/>
            <w:hideMark/>
          </w:tcPr>
          <w:p w14:paraId="3BA5A2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C6A39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72210D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3C588F7C" w14:textId="77777777" w:rsidTr="00BA73A2">
        <w:trPr>
          <w:trHeight w:val="170"/>
        </w:trPr>
        <w:tc>
          <w:tcPr>
            <w:tcW w:w="595" w:type="pct"/>
            <w:shd w:val="clear" w:color="auto" w:fill="auto"/>
            <w:noWrap/>
            <w:vAlign w:val="center"/>
            <w:hideMark/>
          </w:tcPr>
          <w:p w14:paraId="2AB3E05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226</w:t>
            </w:r>
          </w:p>
        </w:tc>
        <w:tc>
          <w:tcPr>
            <w:tcW w:w="1074" w:type="pct"/>
            <w:vAlign w:val="center"/>
          </w:tcPr>
          <w:p w14:paraId="51B137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w:t>
            </w:r>
          </w:p>
        </w:tc>
        <w:tc>
          <w:tcPr>
            <w:tcW w:w="1339" w:type="pct"/>
            <w:shd w:val="clear" w:color="auto" w:fill="auto"/>
            <w:vAlign w:val="center"/>
            <w:hideMark/>
          </w:tcPr>
          <w:p w14:paraId="169F8D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 DE 7 SEGMENTOS 2 DÍGITOS CÁTODO COMÚN ROJO. SIMILAR LB-402VN</w:t>
            </w:r>
          </w:p>
        </w:tc>
        <w:tc>
          <w:tcPr>
            <w:tcW w:w="702" w:type="pct"/>
            <w:shd w:val="clear" w:color="auto" w:fill="auto"/>
            <w:vAlign w:val="center"/>
            <w:hideMark/>
          </w:tcPr>
          <w:p w14:paraId="01F3DA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31E06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c>
          <w:tcPr>
            <w:tcW w:w="645" w:type="pct"/>
            <w:shd w:val="clear" w:color="auto" w:fill="auto"/>
            <w:vAlign w:val="center"/>
            <w:hideMark/>
          </w:tcPr>
          <w:p w14:paraId="31FC6F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53</w:t>
            </w:r>
          </w:p>
        </w:tc>
      </w:tr>
      <w:tr w:rsidR="00BA73A2" w:rsidRPr="002075C1" w14:paraId="31F742EF" w14:textId="77777777" w:rsidTr="00BA73A2">
        <w:trPr>
          <w:trHeight w:val="170"/>
        </w:trPr>
        <w:tc>
          <w:tcPr>
            <w:tcW w:w="595" w:type="pct"/>
            <w:shd w:val="clear" w:color="auto" w:fill="auto"/>
            <w:noWrap/>
            <w:vAlign w:val="center"/>
            <w:hideMark/>
          </w:tcPr>
          <w:p w14:paraId="2C855F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227</w:t>
            </w:r>
          </w:p>
        </w:tc>
        <w:tc>
          <w:tcPr>
            <w:tcW w:w="1074" w:type="pct"/>
            <w:vAlign w:val="center"/>
          </w:tcPr>
          <w:p w14:paraId="13B5B6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w:t>
            </w:r>
          </w:p>
        </w:tc>
        <w:tc>
          <w:tcPr>
            <w:tcW w:w="1339" w:type="pct"/>
            <w:shd w:val="clear" w:color="auto" w:fill="auto"/>
            <w:vAlign w:val="center"/>
            <w:hideMark/>
          </w:tcPr>
          <w:p w14:paraId="3D3600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DISPLAY LCD PANTALLA 20X4 + INTERFAZ CONVERSIÓN I2C + PINES</w:t>
            </w:r>
          </w:p>
        </w:tc>
        <w:tc>
          <w:tcPr>
            <w:tcW w:w="702" w:type="pct"/>
            <w:shd w:val="clear" w:color="auto" w:fill="auto"/>
            <w:vAlign w:val="center"/>
            <w:hideMark/>
          </w:tcPr>
          <w:p w14:paraId="5BB567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94328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006EB3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2F9D46A" w14:textId="77777777" w:rsidTr="00BA73A2">
        <w:trPr>
          <w:trHeight w:val="170"/>
        </w:trPr>
        <w:tc>
          <w:tcPr>
            <w:tcW w:w="595" w:type="pct"/>
            <w:shd w:val="clear" w:color="auto" w:fill="auto"/>
            <w:noWrap/>
            <w:vAlign w:val="center"/>
            <w:hideMark/>
          </w:tcPr>
          <w:p w14:paraId="75CFAB4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228</w:t>
            </w:r>
          </w:p>
        </w:tc>
        <w:tc>
          <w:tcPr>
            <w:tcW w:w="1074" w:type="pct"/>
            <w:vAlign w:val="center"/>
          </w:tcPr>
          <w:p w14:paraId="3AE9DF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DUPONT</w:t>
            </w:r>
          </w:p>
        </w:tc>
        <w:tc>
          <w:tcPr>
            <w:tcW w:w="1339" w:type="pct"/>
            <w:shd w:val="clear" w:color="auto" w:fill="auto"/>
            <w:vAlign w:val="center"/>
            <w:hideMark/>
          </w:tcPr>
          <w:p w14:paraId="3931FA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DUPONT JUMPER MULTICOLOR DE 10 CM PARA PROTOBOARD, CONEXIÓN TIPO MACHO </w:t>
            </w:r>
            <w:proofErr w:type="spellStart"/>
            <w:r w:rsidRPr="002075C1">
              <w:rPr>
                <w:rFonts w:ascii="Noto Sans Condensed" w:eastAsia="Times New Roman" w:hAnsi="Noto Sans Condensed" w:cs="Noto Sans Condensed"/>
                <w:sz w:val="15"/>
                <w:szCs w:val="15"/>
              </w:rPr>
              <w:t>MACHO</w:t>
            </w:r>
            <w:proofErr w:type="spellEnd"/>
            <w:r w:rsidRPr="002075C1">
              <w:rPr>
                <w:rFonts w:ascii="Noto Sans Condensed" w:eastAsia="Times New Roman" w:hAnsi="Noto Sans Condensed" w:cs="Noto Sans Condensed"/>
                <w:sz w:val="15"/>
                <w:szCs w:val="15"/>
              </w:rPr>
              <w:t xml:space="preserve">, MACHO HEMBRA Y HEMBRA </w:t>
            </w:r>
            <w:proofErr w:type="spellStart"/>
            <w:r w:rsidRPr="002075C1">
              <w:rPr>
                <w:rFonts w:ascii="Noto Sans Condensed" w:eastAsia="Times New Roman" w:hAnsi="Noto Sans Condensed" w:cs="Noto Sans Condensed"/>
                <w:sz w:val="15"/>
                <w:szCs w:val="15"/>
              </w:rPr>
              <w:t>HEMBRA</w:t>
            </w:r>
            <w:proofErr w:type="spellEnd"/>
            <w:r w:rsidRPr="002075C1">
              <w:rPr>
                <w:rFonts w:ascii="Noto Sans Condensed" w:eastAsia="Times New Roman" w:hAnsi="Noto Sans Condensed" w:cs="Noto Sans Condensed"/>
                <w:sz w:val="15"/>
                <w:szCs w:val="15"/>
              </w:rPr>
              <w:t>, CALIBRE 28 AWG. 3 PIEZAS DE 40 CABLES C/U.</w:t>
            </w:r>
          </w:p>
        </w:tc>
        <w:tc>
          <w:tcPr>
            <w:tcW w:w="702" w:type="pct"/>
            <w:shd w:val="clear" w:color="auto" w:fill="auto"/>
            <w:vAlign w:val="center"/>
            <w:hideMark/>
          </w:tcPr>
          <w:p w14:paraId="4D73C2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D0978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1F4E89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943E42" w14:textId="77777777" w:rsidTr="00BA73A2">
        <w:trPr>
          <w:trHeight w:val="170"/>
        </w:trPr>
        <w:tc>
          <w:tcPr>
            <w:tcW w:w="595" w:type="pct"/>
            <w:shd w:val="clear" w:color="auto" w:fill="auto"/>
            <w:noWrap/>
            <w:vAlign w:val="center"/>
            <w:hideMark/>
          </w:tcPr>
          <w:p w14:paraId="6556AF7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229</w:t>
            </w:r>
          </w:p>
        </w:tc>
        <w:tc>
          <w:tcPr>
            <w:tcW w:w="1074" w:type="pct"/>
            <w:vAlign w:val="center"/>
          </w:tcPr>
          <w:p w14:paraId="499725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DUPONT</w:t>
            </w:r>
          </w:p>
        </w:tc>
        <w:tc>
          <w:tcPr>
            <w:tcW w:w="1339" w:type="pct"/>
            <w:shd w:val="clear" w:color="auto" w:fill="auto"/>
            <w:vAlign w:val="center"/>
            <w:hideMark/>
          </w:tcPr>
          <w:p w14:paraId="467736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DUPONT JUMPER MULTICOLOR DE 20 CM PARA PROTOBOARD, CONEXIÓN TIPO MACHO </w:t>
            </w:r>
            <w:proofErr w:type="spellStart"/>
            <w:r w:rsidRPr="002075C1">
              <w:rPr>
                <w:rFonts w:ascii="Noto Sans Condensed" w:eastAsia="Times New Roman" w:hAnsi="Noto Sans Condensed" w:cs="Noto Sans Condensed"/>
                <w:sz w:val="15"/>
                <w:szCs w:val="15"/>
              </w:rPr>
              <w:t>MACHO</w:t>
            </w:r>
            <w:proofErr w:type="spellEnd"/>
            <w:r w:rsidRPr="002075C1">
              <w:rPr>
                <w:rFonts w:ascii="Noto Sans Condensed" w:eastAsia="Times New Roman" w:hAnsi="Noto Sans Condensed" w:cs="Noto Sans Condensed"/>
                <w:sz w:val="15"/>
                <w:szCs w:val="15"/>
              </w:rPr>
              <w:t xml:space="preserve">, MACHO HEMBRA Y HEMBRA </w:t>
            </w:r>
            <w:proofErr w:type="spellStart"/>
            <w:r w:rsidRPr="002075C1">
              <w:rPr>
                <w:rFonts w:ascii="Noto Sans Condensed" w:eastAsia="Times New Roman" w:hAnsi="Noto Sans Condensed" w:cs="Noto Sans Condensed"/>
                <w:sz w:val="15"/>
                <w:szCs w:val="15"/>
              </w:rPr>
              <w:t>HEMBRA</w:t>
            </w:r>
            <w:proofErr w:type="spellEnd"/>
            <w:r w:rsidRPr="002075C1">
              <w:rPr>
                <w:rFonts w:ascii="Noto Sans Condensed" w:eastAsia="Times New Roman" w:hAnsi="Noto Sans Condensed" w:cs="Noto Sans Condensed"/>
                <w:sz w:val="15"/>
                <w:szCs w:val="15"/>
              </w:rPr>
              <w:t>, CALIBRE 28 AWG. 3 PIEZAS DE 40 CABLES C/U.</w:t>
            </w:r>
          </w:p>
        </w:tc>
        <w:tc>
          <w:tcPr>
            <w:tcW w:w="702" w:type="pct"/>
            <w:shd w:val="clear" w:color="auto" w:fill="auto"/>
            <w:vAlign w:val="center"/>
            <w:hideMark/>
          </w:tcPr>
          <w:p w14:paraId="666D07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FCDDC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178A957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6DA4C8D1" w14:textId="77777777" w:rsidTr="00BA73A2">
        <w:trPr>
          <w:trHeight w:val="170"/>
        </w:trPr>
        <w:tc>
          <w:tcPr>
            <w:tcW w:w="595" w:type="pct"/>
            <w:shd w:val="clear" w:color="auto" w:fill="auto"/>
            <w:noWrap/>
            <w:vAlign w:val="center"/>
            <w:hideMark/>
          </w:tcPr>
          <w:p w14:paraId="64254FE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230</w:t>
            </w:r>
          </w:p>
        </w:tc>
        <w:tc>
          <w:tcPr>
            <w:tcW w:w="1074" w:type="pct"/>
            <w:vAlign w:val="center"/>
          </w:tcPr>
          <w:p w14:paraId="067645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w:t>
            </w:r>
          </w:p>
        </w:tc>
        <w:tc>
          <w:tcPr>
            <w:tcW w:w="1339" w:type="pct"/>
            <w:shd w:val="clear" w:color="auto" w:fill="auto"/>
            <w:vAlign w:val="center"/>
            <w:hideMark/>
          </w:tcPr>
          <w:p w14:paraId="025FB1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 PARA SOLDADURA DE ARCO ELÉCTRICO PARA SOLDAR EN CUALQUIER POSICIÓN, INCLUSIVE VERTICAL DESCENDENTE, PARA ACEROS AL CARBÓN Y CLASIFICACIÓN E- 6013 DE 3/32, RECUBRIMIENTO DE RUTILICO CAJA DE 20 KILOGRAMOS, CERTIFICADO POR ASME/AWS</w:t>
            </w:r>
          </w:p>
        </w:tc>
        <w:tc>
          <w:tcPr>
            <w:tcW w:w="702" w:type="pct"/>
            <w:shd w:val="clear" w:color="auto" w:fill="auto"/>
            <w:vAlign w:val="center"/>
            <w:hideMark/>
          </w:tcPr>
          <w:p w14:paraId="2C2447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6D135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230764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47B20463" w14:textId="77777777" w:rsidTr="00BA73A2">
        <w:trPr>
          <w:trHeight w:val="170"/>
        </w:trPr>
        <w:tc>
          <w:tcPr>
            <w:tcW w:w="595" w:type="pct"/>
            <w:shd w:val="clear" w:color="auto" w:fill="auto"/>
            <w:noWrap/>
            <w:vAlign w:val="center"/>
            <w:hideMark/>
          </w:tcPr>
          <w:p w14:paraId="65B8F99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231</w:t>
            </w:r>
          </w:p>
        </w:tc>
        <w:tc>
          <w:tcPr>
            <w:tcW w:w="1074" w:type="pct"/>
            <w:vAlign w:val="center"/>
          </w:tcPr>
          <w:p w14:paraId="044C76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w:t>
            </w:r>
          </w:p>
        </w:tc>
        <w:tc>
          <w:tcPr>
            <w:tcW w:w="1339" w:type="pct"/>
            <w:shd w:val="clear" w:color="auto" w:fill="auto"/>
            <w:vAlign w:val="center"/>
            <w:hideMark/>
          </w:tcPr>
          <w:p w14:paraId="046D68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ELECTRODOS DE TUSGTENO MORADO DE 3/32 X 7</w:t>
            </w:r>
          </w:p>
        </w:tc>
        <w:tc>
          <w:tcPr>
            <w:tcW w:w="702" w:type="pct"/>
            <w:shd w:val="clear" w:color="auto" w:fill="auto"/>
            <w:vAlign w:val="center"/>
            <w:hideMark/>
          </w:tcPr>
          <w:p w14:paraId="7450B4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735E7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49EDED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644F6D3B" w14:textId="77777777" w:rsidTr="00BA73A2">
        <w:trPr>
          <w:trHeight w:val="170"/>
        </w:trPr>
        <w:tc>
          <w:tcPr>
            <w:tcW w:w="595" w:type="pct"/>
            <w:shd w:val="clear" w:color="auto" w:fill="auto"/>
            <w:noWrap/>
            <w:vAlign w:val="center"/>
            <w:hideMark/>
          </w:tcPr>
          <w:p w14:paraId="135F26A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232</w:t>
            </w:r>
          </w:p>
        </w:tc>
        <w:tc>
          <w:tcPr>
            <w:tcW w:w="1074" w:type="pct"/>
            <w:vAlign w:val="center"/>
          </w:tcPr>
          <w:p w14:paraId="445AA2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w:t>
            </w:r>
          </w:p>
        </w:tc>
        <w:tc>
          <w:tcPr>
            <w:tcW w:w="1339" w:type="pct"/>
            <w:shd w:val="clear" w:color="auto" w:fill="auto"/>
            <w:vAlign w:val="center"/>
            <w:hideMark/>
          </w:tcPr>
          <w:p w14:paraId="641C77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ELECTRODOS DE TUSGTENO VERDE DE 3/32 X 7</w:t>
            </w:r>
          </w:p>
        </w:tc>
        <w:tc>
          <w:tcPr>
            <w:tcW w:w="702" w:type="pct"/>
            <w:shd w:val="clear" w:color="auto" w:fill="auto"/>
            <w:vAlign w:val="center"/>
            <w:hideMark/>
          </w:tcPr>
          <w:p w14:paraId="331FC6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50863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0DED512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6DF24A07" w14:textId="77777777" w:rsidTr="00BA73A2">
        <w:trPr>
          <w:trHeight w:val="170"/>
        </w:trPr>
        <w:tc>
          <w:tcPr>
            <w:tcW w:w="595" w:type="pct"/>
            <w:shd w:val="clear" w:color="auto" w:fill="auto"/>
            <w:noWrap/>
            <w:vAlign w:val="center"/>
            <w:hideMark/>
          </w:tcPr>
          <w:p w14:paraId="561E5A6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233</w:t>
            </w:r>
          </w:p>
        </w:tc>
        <w:tc>
          <w:tcPr>
            <w:tcW w:w="1074" w:type="pct"/>
            <w:vAlign w:val="center"/>
          </w:tcPr>
          <w:p w14:paraId="657E35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ELECTROVÁLVULA</w:t>
            </w:r>
          </w:p>
        </w:tc>
        <w:tc>
          <w:tcPr>
            <w:tcW w:w="1339" w:type="pct"/>
            <w:shd w:val="clear" w:color="auto" w:fill="auto"/>
            <w:vAlign w:val="center"/>
            <w:hideMark/>
          </w:tcPr>
          <w:p w14:paraId="35CF7A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ELECTROVALVULA 3/2 NC MONOESTABLE TAMAÑO DE LA CONEXIÓN G 1/4 ALUMINIO OPERA CON BOBINA. SIMILAR CAMOZZI MODELO 334-015-02</w:t>
            </w:r>
          </w:p>
        </w:tc>
        <w:tc>
          <w:tcPr>
            <w:tcW w:w="702" w:type="pct"/>
            <w:shd w:val="clear" w:color="auto" w:fill="auto"/>
            <w:vAlign w:val="center"/>
            <w:hideMark/>
          </w:tcPr>
          <w:p w14:paraId="7394BA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BC5FC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656850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0458737" w14:textId="77777777" w:rsidTr="00BA73A2">
        <w:trPr>
          <w:trHeight w:val="170"/>
        </w:trPr>
        <w:tc>
          <w:tcPr>
            <w:tcW w:w="595" w:type="pct"/>
            <w:shd w:val="clear" w:color="auto" w:fill="auto"/>
            <w:noWrap/>
            <w:vAlign w:val="center"/>
            <w:hideMark/>
          </w:tcPr>
          <w:p w14:paraId="030EED6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234</w:t>
            </w:r>
          </w:p>
        </w:tc>
        <w:tc>
          <w:tcPr>
            <w:tcW w:w="1074" w:type="pct"/>
            <w:vAlign w:val="center"/>
          </w:tcPr>
          <w:p w14:paraId="6EB629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EMBOLO</w:t>
            </w:r>
          </w:p>
        </w:tc>
        <w:tc>
          <w:tcPr>
            <w:tcW w:w="1339" w:type="pct"/>
            <w:shd w:val="clear" w:color="auto" w:fill="auto"/>
            <w:vAlign w:val="center"/>
            <w:hideMark/>
          </w:tcPr>
          <w:p w14:paraId="5D6171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EMBOLO ARMADO 3LPF PARA FLUX 185-19. MODELO:SF-054. USO: FLUXÓMETRO. INCLUYE: RF - 005 RONDANA DE HULE EMBOLO HEMBRA: 1. RF - 016 RONDANA NEOPRENO CÚPULA: 1. RF - 052 GOMA LLANTITA S-14 VULCANIZADA: 1. RF - 075 RONDANA S-21 VULCANIZADA: 1. PESO .04 TAMAÑO ARTICULO (LARGO X ALTO X ANCHO) CM 0 X 0 X 0</w:t>
            </w:r>
          </w:p>
        </w:tc>
        <w:tc>
          <w:tcPr>
            <w:tcW w:w="702" w:type="pct"/>
            <w:shd w:val="clear" w:color="auto" w:fill="auto"/>
            <w:vAlign w:val="center"/>
            <w:hideMark/>
          </w:tcPr>
          <w:p w14:paraId="7E52FA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06695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0A7CC9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57907B8" w14:textId="77777777" w:rsidTr="00BA73A2">
        <w:trPr>
          <w:trHeight w:val="170"/>
        </w:trPr>
        <w:tc>
          <w:tcPr>
            <w:tcW w:w="595" w:type="pct"/>
            <w:shd w:val="clear" w:color="auto" w:fill="auto"/>
            <w:noWrap/>
            <w:vAlign w:val="center"/>
            <w:hideMark/>
          </w:tcPr>
          <w:p w14:paraId="36613D0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235</w:t>
            </w:r>
          </w:p>
        </w:tc>
        <w:tc>
          <w:tcPr>
            <w:tcW w:w="1074" w:type="pct"/>
            <w:vAlign w:val="center"/>
          </w:tcPr>
          <w:p w14:paraId="4B6FB6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w:t>
            </w:r>
          </w:p>
        </w:tc>
        <w:tc>
          <w:tcPr>
            <w:tcW w:w="1339" w:type="pct"/>
            <w:shd w:val="clear" w:color="auto" w:fill="auto"/>
            <w:vAlign w:val="center"/>
            <w:hideMark/>
          </w:tcPr>
          <w:p w14:paraId="17C393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 ANILLO O-RING, 3-50 MM, 419 PIEZAS RESISTENTES AL ACIDO, GASOLINA Y ACEITE HECHO DE NBR, NO APTO PARA AGUA POTABLE INCLUYE LAS SIGUIENTES JUNTAS TORICAS: 20 PIEZAS Ø 3 MM, ESPESOR 1,5 MM, 20 PIEZAS Ø 4,5 MM, ESPESOR 2 MM, 18 PIEZAS Ø 5 MM, ESPESOR 2 MM, 23 PIEZAS Ø 7 MM, ESPESOR 1,5 MM, 23 PIEZAS Ø 10 MM, DE ESPESOR 1,5 MM, 23 PIEZAS Ø 13 MM, DE ESPESOR 1,5 MM, 14 PIEZAS Ø 10 MM, DE ESPESOR 2,5 MM, 13 PIEZAS Ø 11 MM, DE ESPESOR 2,5 MM, 14 PIEZAS Ø 13 MM, DE ESPESOR 2,5 MM, 13 PIEZAS Ø 14 MM, DE ESPESOR 2,5 MM, 14 PIEZAS Ø 16 MM, DE ESPESOR 2,5 MM, 14 PIEZAS Ø 18 MM, DE ESPESOR 2,5 MM, 13 PIEZAS Ø 19 MM, DE ESPESOR 2,5 MM, 14 PIEZAS Ø 21 MM, DE ESPESOR 2,5 MM, 13 PIEZAS Ø 22 MM, DE ESPESOR 2,5 MM, 10 PIEZAS Ø 18 MM, DE ESPESOR 3,5 MM, 10 PIEZAS Ø 20 MM, DE ESPESOR 3,5 MM, 10 PIEZAS Ø 22 MM, DE ESPESOR 3,5 MM, 10 PIEZAS Ø 23,5 MM, ESPESOR 3,5 MM, 10 PIEZAS Ø 25 MM, DE ESPESOR 3,5 MM, 10 PIEZAS Ø 26,5 MM, ESPESOR 3,5 MM, 10 PIEZAS Ø 28 MM, DE ESPESOR 3,5 MM, 10 PIEZAS Ø 30 MM, DE ESPESOR 3,5 MM, 10 PIEZAS Ø 31 MM, DE ESPESOR 3,5 MM, 10 PIEZAS Ø 33 MM, DE ESPESOR 3,5 MM, 10 PIEZAS Ø 34,5 MM, ESPESOR 3,5 MM, 10 PIEZAS Ø 36 MM, DE ESPESOR 3,5 MM, 10 PIEZAS Ø 38 MM, DE ESPESOR 3,5 MM, 10 PIEZAS Ø 41 MM, DE ESPESOR 3,5 MM, 10 PIEZAS Ø 44 MM, DE ESPESOR 3,5 MM, 10 PIEZAS Ø 47 MM, DE ESPESOR 3,5 MM, 10 PIEZAS Ø 50 MM, DE ESPESOR 3,5 MM</w:t>
            </w:r>
          </w:p>
        </w:tc>
        <w:tc>
          <w:tcPr>
            <w:tcW w:w="702" w:type="pct"/>
            <w:shd w:val="clear" w:color="auto" w:fill="auto"/>
            <w:vAlign w:val="center"/>
            <w:hideMark/>
          </w:tcPr>
          <w:p w14:paraId="44F90A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116FD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A07BA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25D2C15" w14:textId="77777777" w:rsidTr="00BA73A2">
        <w:trPr>
          <w:trHeight w:val="170"/>
        </w:trPr>
        <w:tc>
          <w:tcPr>
            <w:tcW w:w="595" w:type="pct"/>
            <w:shd w:val="clear" w:color="auto" w:fill="auto"/>
            <w:noWrap/>
            <w:vAlign w:val="center"/>
            <w:hideMark/>
          </w:tcPr>
          <w:p w14:paraId="6F2A01D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236</w:t>
            </w:r>
          </w:p>
        </w:tc>
        <w:tc>
          <w:tcPr>
            <w:tcW w:w="1074" w:type="pct"/>
            <w:vAlign w:val="center"/>
          </w:tcPr>
          <w:p w14:paraId="3996B4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w:t>
            </w:r>
          </w:p>
        </w:tc>
        <w:tc>
          <w:tcPr>
            <w:tcW w:w="1339" w:type="pct"/>
            <w:shd w:val="clear" w:color="auto" w:fill="auto"/>
            <w:vAlign w:val="center"/>
            <w:hideMark/>
          </w:tcPr>
          <w:p w14:paraId="659D79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EMPAQUE CHUPÓN DE 2 EMPAQUE PARA LAVABO MEDIDA 2 LONGITUD 35 </w:t>
            </w:r>
            <w:r w:rsidRPr="002075C1">
              <w:rPr>
                <w:rFonts w:ascii="Noto Sans Condensed" w:eastAsia="Times New Roman" w:hAnsi="Noto Sans Condensed" w:cs="Noto Sans Condensed"/>
                <w:sz w:val="15"/>
                <w:szCs w:val="15"/>
              </w:rPr>
              <w:lastRenderedPageBreak/>
              <w:t>MM PESO 30 G. SIMILAR SOLVER SOL420</w:t>
            </w:r>
          </w:p>
        </w:tc>
        <w:tc>
          <w:tcPr>
            <w:tcW w:w="702" w:type="pct"/>
            <w:shd w:val="clear" w:color="auto" w:fill="auto"/>
            <w:vAlign w:val="center"/>
            <w:hideMark/>
          </w:tcPr>
          <w:p w14:paraId="654D25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5B9E2B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hideMark/>
          </w:tcPr>
          <w:p w14:paraId="5DF8F1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4A32E482" w14:textId="77777777" w:rsidTr="00BA73A2">
        <w:trPr>
          <w:trHeight w:val="170"/>
        </w:trPr>
        <w:tc>
          <w:tcPr>
            <w:tcW w:w="595" w:type="pct"/>
            <w:shd w:val="clear" w:color="auto" w:fill="auto"/>
            <w:noWrap/>
            <w:vAlign w:val="center"/>
            <w:hideMark/>
          </w:tcPr>
          <w:p w14:paraId="3B70E31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237</w:t>
            </w:r>
          </w:p>
        </w:tc>
        <w:tc>
          <w:tcPr>
            <w:tcW w:w="1074" w:type="pct"/>
            <w:vAlign w:val="center"/>
          </w:tcPr>
          <w:p w14:paraId="74C5C6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w:t>
            </w:r>
          </w:p>
        </w:tc>
        <w:tc>
          <w:tcPr>
            <w:tcW w:w="1339" w:type="pct"/>
            <w:shd w:val="clear" w:color="auto" w:fill="auto"/>
            <w:vAlign w:val="center"/>
            <w:hideMark/>
          </w:tcPr>
          <w:p w14:paraId="625527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 LLAVE DE RETENCIÓN ARMADA PARA FLUX 110-WC-4.8 MODELO RF-637. PARA MANTENIMIENTO PREVENTIVO COMPATIBLE CON SF-055</w:t>
            </w:r>
          </w:p>
        </w:tc>
        <w:tc>
          <w:tcPr>
            <w:tcW w:w="702" w:type="pct"/>
            <w:shd w:val="clear" w:color="auto" w:fill="auto"/>
            <w:vAlign w:val="center"/>
            <w:hideMark/>
          </w:tcPr>
          <w:p w14:paraId="77DE13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D8D78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575DF2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A65202B" w14:textId="77777777" w:rsidTr="00BA73A2">
        <w:trPr>
          <w:trHeight w:val="170"/>
        </w:trPr>
        <w:tc>
          <w:tcPr>
            <w:tcW w:w="595" w:type="pct"/>
            <w:shd w:val="clear" w:color="auto" w:fill="auto"/>
            <w:noWrap/>
            <w:vAlign w:val="center"/>
            <w:hideMark/>
          </w:tcPr>
          <w:p w14:paraId="1D75220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238</w:t>
            </w:r>
          </w:p>
        </w:tc>
        <w:tc>
          <w:tcPr>
            <w:tcW w:w="1074" w:type="pct"/>
            <w:vAlign w:val="center"/>
          </w:tcPr>
          <w:p w14:paraId="31A70F0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w:t>
            </w:r>
          </w:p>
        </w:tc>
        <w:tc>
          <w:tcPr>
            <w:tcW w:w="1339" w:type="pct"/>
            <w:shd w:val="clear" w:color="auto" w:fill="auto"/>
            <w:vAlign w:val="center"/>
            <w:hideMark/>
          </w:tcPr>
          <w:p w14:paraId="70F776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EMPAQUE PARA TANQUE BAJO 2. FABRICADO EN PVC FLEXIBLE COMPATIBLE CON LA MAYORÍA DE LOS SANITARIOS FÁCIL INSTALACIÓN</w:t>
            </w:r>
          </w:p>
        </w:tc>
        <w:tc>
          <w:tcPr>
            <w:tcW w:w="702" w:type="pct"/>
            <w:shd w:val="clear" w:color="auto" w:fill="auto"/>
            <w:vAlign w:val="center"/>
            <w:hideMark/>
          </w:tcPr>
          <w:p w14:paraId="6089DD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41198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5202A4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98CA8DA" w14:textId="77777777" w:rsidTr="00BA73A2">
        <w:trPr>
          <w:trHeight w:val="170"/>
        </w:trPr>
        <w:tc>
          <w:tcPr>
            <w:tcW w:w="595" w:type="pct"/>
            <w:shd w:val="clear" w:color="auto" w:fill="auto"/>
            <w:noWrap/>
            <w:vAlign w:val="center"/>
            <w:hideMark/>
          </w:tcPr>
          <w:p w14:paraId="248FEC7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239</w:t>
            </w:r>
          </w:p>
        </w:tc>
        <w:tc>
          <w:tcPr>
            <w:tcW w:w="1074" w:type="pct"/>
            <w:vAlign w:val="center"/>
          </w:tcPr>
          <w:p w14:paraId="406E3D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ENCENDEDOR</w:t>
            </w:r>
          </w:p>
        </w:tc>
        <w:tc>
          <w:tcPr>
            <w:tcW w:w="1339" w:type="pct"/>
            <w:shd w:val="clear" w:color="auto" w:fill="auto"/>
            <w:vAlign w:val="center"/>
            <w:hideMark/>
          </w:tcPr>
          <w:p w14:paraId="6047EB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ENCENDEDORES DE CAZUELA (CHISPERO)</w:t>
            </w:r>
          </w:p>
        </w:tc>
        <w:tc>
          <w:tcPr>
            <w:tcW w:w="702" w:type="pct"/>
            <w:shd w:val="clear" w:color="auto" w:fill="auto"/>
            <w:vAlign w:val="center"/>
            <w:hideMark/>
          </w:tcPr>
          <w:p w14:paraId="421317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17AF3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14E8FF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9946426" w14:textId="77777777" w:rsidTr="00BA73A2">
        <w:trPr>
          <w:trHeight w:val="170"/>
        </w:trPr>
        <w:tc>
          <w:tcPr>
            <w:tcW w:w="595" w:type="pct"/>
            <w:shd w:val="clear" w:color="auto" w:fill="auto"/>
            <w:noWrap/>
            <w:vAlign w:val="center"/>
            <w:hideMark/>
          </w:tcPr>
          <w:p w14:paraId="34368FF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240</w:t>
            </w:r>
          </w:p>
        </w:tc>
        <w:tc>
          <w:tcPr>
            <w:tcW w:w="1074" w:type="pct"/>
            <w:vAlign w:val="center"/>
          </w:tcPr>
          <w:p w14:paraId="2C3D7E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ESCALERA</w:t>
            </w:r>
          </w:p>
        </w:tc>
        <w:tc>
          <w:tcPr>
            <w:tcW w:w="1339" w:type="pct"/>
            <w:shd w:val="clear" w:color="auto" w:fill="auto"/>
            <w:vAlign w:val="center"/>
            <w:hideMark/>
          </w:tcPr>
          <w:p w14:paraId="4E3A0F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ESCALERA TIJERA DE ALUMINIO DE 4 PIES DE ALTURA Y CAPACIDAD DE CARGA DE 15 KG MÁX. T-III</w:t>
            </w:r>
          </w:p>
        </w:tc>
        <w:tc>
          <w:tcPr>
            <w:tcW w:w="702" w:type="pct"/>
            <w:shd w:val="clear" w:color="auto" w:fill="auto"/>
            <w:vAlign w:val="center"/>
            <w:hideMark/>
          </w:tcPr>
          <w:p w14:paraId="24783C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3BCE1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02153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13AEC6C" w14:textId="77777777" w:rsidTr="00BA73A2">
        <w:trPr>
          <w:trHeight w:val="170"/>
        </w:trPr>
        <w:tc>
          <w:tcPr>
            <w:tcW w:w="595" w:type="pct"/>
            <w:shd w:val="clear" w:color="auto" w:fill="auto"/>
            <w:noWrap/>
            <w:vAlign w:val="center"/>
            <w:hideMark/>
          </w:tcPr>
          <w:p w14:paraId="5CD2DE2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241</w:t>
            </w:r>
          </w:p>
        </w:tc>
        <w:tc>
          <w:tcPr>
            <w:tcW w:w="1074" w:type="pct"/>
            <w:vAlign w:val="center"/>
          </w:tcPr>
          <w:p w14:paraId="20A111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ESCOBA</w:t>
            </w:r>
          </w:p>
        </w:tc>
        <w:tc>
          <w:tcPr>
            <w:tcW w:w="1339" w:type="pct"/>
            <w:shd w:val="clear" w:color="auto" w:fill="auto"/>
            <w:vAlign w:val="center"/>
            <w:hideMark/>
          </w:tcPr>
          <w:p w14:paraId="5E1DB0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ESCOBA DE PLÁSTICO TIPO ABANICO GRANDE ALTURA TOTAL DE 1.50CM PALO DE MADERA DIMENSIONES DEL ABANICO ALTURA CON BASE DE 37CM ANCHO DE 3.5CM</w:t>
            </w:r>
          </w:p>
        </w:tc>
        <w:tc>
          <w:tcPr>
            <w:tcW w:w="702" w:type="pct"/>
            <w:shd w:val="clear" w:color="auto" w:fill="auto"/>
            <w:vAlign w:val="center"/>
            <w:hideMark/>
          </w:tcPr>
          <w:p w14:paraId="340D3D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B0774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70</w:t>
            </w:r>
          </w:p>
        </w:tc>
        <w:tc>
          <w:tcPr>
            <w:tcW w:w="645" w:type="pct"/>
            <w:shd w:val="clear" w:color="auto" w:fill="auto"/>
            <w:vAlign w:val="center"/>
            <w:hideMark/>
          </w:tcPr>
          <w:p w14:paraId="67FAF2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175</w:t>
            </w:r>
          </w:p>
        </w:tc>
      </w:tr>
      <w:tr w:rsidR="00BA73A2" w:rsidRPr="002075C1" w14:paraId="12C4EF91" w14:textId="77777777" w:rsidTr="00BA73A2">
        <w:trPr>
          <w:trHeight w:val="170"/>
        </w:trPr>
        <w:tc>
          <w:tcPr>
            <w:tcW w:w="595" w:type="pct"/>
            <w:shd w:val="clear" w:color="auto" w:fill="auto"/>
            <w:noWrap/>
            <w:vAlign w:val="center"/>
            <w:hideMark/>
          </w:tcPr>
          <w:p w14:paraId="6C8CAE3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242</w:t>
            </w:r>
          </w:p>
        </w:tc>
        <w:tc>
          <w:tcPr>
            <w:tcW w:w="1074" w:type="pct"/>
            <w:vAlign w:val="center"/>
          </w:tcPr>
          <w:p w14:paraId="6C0483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ESMERILADORA</w:t>
            </w:r>
          </w:p>
        </w:tc>
        <w:tc>
          <w:tcPr>
            <w:tcW w:w="1339" w:type="pct"/>
            <w:shd w:val="clear" w:color="auto" w:fill="auto"/>
            <w:vAlign w:val="center"/>
            <w:hideMark/>
          </w:tcPr>
          <w:p w14:paraId="042327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ESMERILADORA 4 1/2 750 W 12000 RPM. USO INDUSTRIAL. GARANTÍA 1 AÑO. LARGO 12 CM ANCHO 22 CM TIPO DE CORRIENTE 127 V</w:t>
            </w:r>
          </w:p>
        </w:tc>
        <w:tc>
          <w:tcPr>
            <w:tcW w:w="702" w:type="pct"/>
            <w:shd w:val="clear" w:color="auto" w:fill="auto"/>
            <w:vAlign w:val="center"/>
            <w:hideMark/>
          </w:tcPr>
          <w:p w14:paraId="53A43F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F148A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20F5F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918A6AA" w14:textId="77777777" w:rsidTr="00BA73A2">
        <w:trPr>
          <w:trHeight w:val="170"/>
        </w:trPr>
        <w:tc>
          <w:tcPr>
            <w:tcW w:w="595" w:type="pct"/>
            <w:shd w:val="clear" w:color="auto" w:fill="auto"/>
            <w:noWrap/>
            <w:vAlign w:val="center"/>
            <w:hideMark/>
          </w:tcPr>
          <w:p w14:paraId="282749B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243</w:t>
            </w:r>
          </w:p>
        </w:tc>
        <w:tc>
          <w:tcPr>
            <w:tcW w:w="1074" w:type="pct"/>
            <w:vAlign w:val="center"/>
          </w:tcPr>
          <w:p w14:paraId="0642F8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ESMERILADORA</w:t>
            </w:r>
          </w:p>
        </w:tc>
        <w:tc>
          <w:tcPr>
            <w:tcW w:w="1339" w:type="pct"/>
            <w:shd w:val="clear" w:color="auto" w:fill="auto"/>
            <w:vAlign w:val="center"/>
            <w:hideMark/>
          </w:tcPr>
          <w:p w14:paraId="5234A7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ESMERILADORA 4 1/2" 750 W 12000 RPM. USO INDUSTRIAL. GARANTÍA 1 AÑO. LARGO 12 CM ANCHO 22 CM TIPO DE CORRIENTE 127 V</w:t>
            </w:r>
          </w:p>
        </w:tc>
        <w:tc>
          <w:tcPr>
            <w:tcW w:w="702" w:type="pct"/>
            <w:shd w:val="clear" w:color="auto" w:fill="auto"/>
            <w:vAlign w:val="center"/>
            <w:hideMark/>
          </w:tcPr>
          <w:p w14:paraId="48F8B0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79718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A97B5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3C47819" w14:textId="77777777" w:rsidTr="00BA73A2">
        <w:trPr>
          <w:trHeight w:val="170"/>
        </w:trPr>
        <w:tc>
          <w:tcPr>
            <w:tcW w:w="595" w:type="pct"/>
            <w:shd w:val="clear" w:color="auto" w:fill="auto"/>
            <w:noWrap/>
            <w:vAlign w:val="center"/>
            <w:hideMark/>
          </w:tcPr>
          <w:p w14:paraId="01BE8FD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244</w:t>
            </w:r>
          </w:p>
        </w:tc>
        <w:tc>
          <w:tcPr>
            <w:tcW w:w="1074" w:type="pct"/>
            <w:vAlign w:val="center"/>
          </w:tcPr>
          <w:p w14:paraId="06A0FA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ESPUMA</w:t>
            </w:r>
          </w:p>
        </w:tc>
        <w:tc>
          <w:tcPr>
            <w:tcW w:w="1339" w:type="pct"/>
            <w:shd w:val="clear" w:color="auto" w:fill="auto"/>
            <w:vAlign w:val="center"/>
            <w:hideMark/>
          </w:tcPr>
          <w:p w14:paraId="68C65A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ESPUMA LIMPIADORA PARA EQUIPO DE COMPUTO</w:t>
            </w:r>
          </w:p>
        </w:tc>
        <w:tc>
          <w:tcPr>
            <w:tcW w:w="702" w:type="pct"/>
            <w:shd w:val="clear" w:color="auto" w:fill="auto"/>
            <w:vAlign w:val="center"/>
            <w:hideMark/>
          </w:tcPr>
          <w:p w14:paraId="1C9AC2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82585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527D16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1E52A534" w14:textId="77777777" w:rsidTr="00BA73A2">
        <w:trPr>
          <w:trHeight w:val="170"/>
        </w:trPr>
        <w:tc>
          <w:tcPr>
            <w:tcW w:w="595" w:type="pct"/>
            <w:shd w:val="clear" w:color="auto" w:fill="auto"/>
            <w:noWrap/>
            <w:vAlign w:val="center"/>
            <w:hideMark/>
          </w:tcPr>
          <w:p w14:paraId="43401C7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245</w:t>
            </w:r>
          </w:p>
        </w:tc>
        <w:tc>
          <w:tcPr>
            <w:tcW w:w="1074" w:type="pct"/>
            <w:vAlign w:val="center"/>
          </w:tcPr>
          <w:p w14:paraId="0D90E2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w:t>
            </w:r>
          </w:p>
        </w:tc>
        <w:tc>
          <w:tcPr>
            <w:tcW w:w="1339" w:type="pct"/>
            <w:shd w:val="clear" w:color="auto" w:fill="auto"/>
            <w:vAlign w:val="center"/>
            <w:hideMark/>
          </w:tcPr>
          <w:p w14:paraId="0A5646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 DE SOLDAR DE AIRE CALIENTE Y CAUTÍN POWER VOLTAJE: 110VPOWER CONSUMO: 270W (MÁX.)PUMP: DIAPHRAGM PUMPCAPACITY: 24L</w:t>
            </w:r>
          </w:p>
        </w:tc>
        <w:tc>
          <w:tcPr>
            <w:tcW w:w="702" w:type="pct"/>
            <w:shd w:val="clear" w:color="auto" w:fill="auto"/>
            <w:vAlign w:val="center"/>
            <w:hideMark/>
          </w:tcPr>
          <w:p w14:paraId="2AC908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D6587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1136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3F9C42C" w14:textId="77777777" w:rsidTr="00BA73A2">
        <w:trPr>
          <w:trHeight w:val="170"/>
        </w:trPr>
        <w:tc>
          <w:tcPr>
            <w:tcW w:w="595" w:type="pct"/>
            <w:shd w:val="clear" w:color="auto" w:fill="auto"/>
            <w:noWrap/>
            <w:vAlign w:val="center"/>
            <w:hideMark/>
          </w:tcPr>
          <w:p w14:paraId="63987CA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246</w:t>
            </w:r>
          </w:p>
        </w:tc>
        <w:tc>
          <w:tcPr>
            <w:tcW w:w="1074" w:type="pct"/>
            <w:vAlign w:val="center"/>
          </w:tcPr>
          <w:p w14:paraId="6BF203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w:t>
            </w:r>
          </w:p>
        </w:tc>
        <w:tc>
          <w:tcPr>
            <w:tcW w:w="1339" w:type="pct"/>
            <w:shd w:val="clear" w:color="auto" w:fill="auto"/>
            <w:vAlign w:val="center"/>
            <w:hideMark/>
          </w:tcPr>
          <w:p w14:paraId="3E8D9A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 DIGITAL PARA SOLDAR 70W, FUENTE DE ALIMENTACIÓN 120V A 60HZ; RANGO DE TEMPERATURA DE 100 °C A 450°C; PRECISIÓN DE TEMPERATURA ±9°C; ESTABILIDAD DE TEMPERATURA ±2°C; CON PUNTAS TIPO ET, DIMENSIONES: 150 X 125 X 100 MM</w:t>
            </w:r>
          </w:p>
        </w:tc>
        <w:tc>
          <w:tcPr>
            <w:tcW w:w="702" w:type="pct"/>
            <w:shd w:val="clear" w:color="auto" w:fill="auto"/>
            <w:vAlign w:val="center"/>
            <w:hideMark/>
          </w:tcPr>
          <w:p w14:paraId="59664C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490B4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E692D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3747D84" w14:textId="77777777" w:rsidTr="00BA73A2">
        <w:trPr>
          <w:trHeight w:val="170"/>
        </w:trPr>
        <w:tc>
          <w:tcPr>
            <w:tcW w:w="595" w:type="pct"/>
            <w:shd w:val="clear" w:color="auto" w:fill="auto"/>
            <w:noWrap/>
            <w:vAlign w:val="center"/>
            <w:hideMark/>
          </w:tcPr>
          <w:p w14:paraId="3FE7903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247</w:t>
            </w:r>
          </w:p>
        </w:tc>
        <w:tc>
          <w:tcPr>
            <w:tcW w:w="1074" w:type="pct"/>
            <w:vAlign w:val="center"/>
          </w:tcPr>
          <w:p w14:paraId="319586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w:t>
            </w:r>
          </w:p>
        </w:tc>
        <w:tc>
          <w:tcPr>
            <w:tcW w:w="1339" w:type="pct"/>
            <w:shd w:val="clear" w:color="auto" w:fill="auto"/>
            <w:vAlign w:val="center"/>
            <w:hideMark/>
          </w:tcPr>
          <w:p w14:paraId="505866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ESTACIÓN PROFESIONAL DE AIRE CALIENTE, TEMPERATURA DE OPERACIÓN 100°C A 450°C, FLUJO DE AIRE AJUSTABLE HASTA 120L/MINUTO, POTENCIA DE HASTA 700W</w:t>
            </w:r>
          </w:p>
        </w:tc>
        <w:tc>
          <w:tcPr>
            <w:tcW w:w="702" w:type="pct"/>
            <w:shd w:val="clear" w:color="auto" w:fill="auto"/>
            <w:vAlign w:val="center"/>
            <w:hideMark/>
          </w:tcPr>
          <w:p w14:paraId="6A4F16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7184A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79F628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48A569CC" w14:textId="77777777" w:rsidTr="00BA73A2">
        <w:trPr>
          <w:trHeight w:val="170"/>
        </w:trPr>
        <w:tc>
          <w:tcPr>
            <w:tcW w:w="595" w:type="pct"/>
            <w:shd w:val="clear" w:color="auto" w:fill="auto"/>
            <w:noWrap/>
            <w:vAlign w:val="center"/>
            <w:hideMark/>
          </w:tcPr>
          <w:p w14:paraId="57001AA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248</w:t>
            </w:r>
          </w:p>
        </w:tc>
        <w:tc>
          <w:tcPr>
            <w:tcW w:w="1074" w:type="pct"/>
            <w:vAlign w:val="center"/>
          </w:tcPr>
          <w:p w14:paraId="3A0C44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ESTOPA</w:t>
            </w:r>
          </w:p>
        </w:tc>
        <w:tc>
          <w:tcPr>
            <w:tcW w:w="1339" w:type="pct"/>
            <w:shd w:val="clear" w:color="auto" w:fill="auto"/>
            <w:vAlign w:val="center"/>
            <w:hideMark/>
          </w:tcPr>
          <w:p w14:paraId="039C75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ESTOPA DE ALGODÓN INDUSTRIAL EN PAQUETES DE 1 KG, 100% DE HILO SUAVE DE ALGODÓN DE COLOR BLANCO</w:t>
            </w:r>
          </w:p>
        </w:tc>
        <w:tc>
          <w:tcPr>
            <w:tcW w:w="702" w:type="pct"/>
            <w:shd w:val="clear" w:color="auto" w:fill="auto"/>
            <w:vAlign w:val="center"/>
            <w:hideMark/>
          </w:tcPr>
          <w:p w14:paraId="2465DE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31375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hideMark/>
          </w:tcPr>
          <w:p w14:paraId="4C9D46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w:t>
            </w:r>
          </w:p>
        </w:tc>
      </w:tr>
      <w:tr w:rsidR="00BA73A2" w:rsidRPr="002075C1" w14:paraId="6D27CF23" w14:textId="77777777" w:rsidTr="00BA73A2">
        <w:trPr>
          <w:trHeight w:val="170"/>
        </w:trPr>
        <w:tc>
          <w:tcPr>
            <w:tcW w:w="595" w:type="pct"/>
            <w:shd w:val="clear" w:color="auto" w:fill="auto"/>
            <w:noWrap/>
            <w:vAlign w:val="center"/>
            <w:hideMark/>
          </w:tcPr>
          <w:p w14:paraId="0CD888C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249</w:t>
            </w:r>
          </w:p>
        </w:tc>
        <w:tc>
          <w:tcPr>
            <w:tcW w:w="1074" w:type="pct"/>
            <w:vAlign w:val="center"/>
          </w:tcPr>
          <w:p w14:paraId="6A043A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ESTUCHE</w:t>
            </w:r>
          </w:p>
        </w:tc>
        <w:tc>
          <w:tcPr>
            <w:tcW w:w="1339" w:type="pct"/>
            <w:shd w:val="clear" w:color="auto" w:fill="auto"/>
            <w:vAlign w:val="center"/>
            <w:hideMark/>
          </w:tcPr>
          <w:p w14:paraId="3F33AC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ESTUCHE DE HERRAMIENTAS PORTÁTIL CON MARTILLO, DIVERSAS PINZAS, DESARMADORES, CÚTER, FLEXÓMETRO, LLAVES L Y DADOS CON MATRACA</w:t>
            </w:r>
          </w:p>
        </w:tc>
        <w:tc>
          <w:tcPr>
            <w:tcW w:w="702" w:type="pct"/>
            <w:shd w:val="clear" w:color="auto" w:fill="auto"/>
            <w:vAlign w:val="center"/>
            <w:hideMark/>
          </w:tcPr>
          <w:p w14:paraId="3C70C2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CD8B6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30EC1D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0D25287" w14:textId="77777777" w:rsidTr="00BA73A2">
        <w:trPr>
          <w:trHeight w:val="170"/>
        </w:trPr>
        <w:tc>
          <w:tcPr>
            <w:tcW w:w="595" w:type="pct"/>
            <w:shd w:val="clear" w:color="auto" w:fill="auto"/>
            <w:noWrap/>
            <w:vAlign w:val="center"/>
            <w:hideMark/>
          </w:tcPr>
          <w:p w14:paraId="2B426DB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250</w:t>
            </w:r>
          </w:p>
        </w:tc>
        <w:tc>
          <w:tcPr>
            <w:tcW w:w="1074" w:type="pct"/>
            <w:vAlign w:val="center"/>
          </w:tcPr>
          <w:p w14:paraId="2E781D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ETHERNET</w:t>
            </w:r>
          </w:p>
        </w:tc>
        <w:tc>
          <w:tcPr>
            <w:tcW w:w="1339" w:type="pct"/>
            <w:shd w:val="clear" w:color="auto" w:fill="auto"/>
            <w:vAlign w:val="center"/>
            <w:hideMark/>
          </w:tcPr>
          <w:p w14:paraId="510B33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ETHERNET SHIELD W5100 COMPATIBLE CON ARDUINO RJ45 UNO</w:t>
            </w:r>
          </w:p>
        </w:tc>
        <w:tc>
          <w:tcPr>
            <w:tcW w:w="702" w:type="pct"/>
            <w:shd w:val="clear" w:color="auto" w:fill="auto"/>
            <w:vAlign w:val="center"/>
            <w:hideMark/>
          </w:tcPr>
          <w:p w14:paraId="35BEEB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786610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hideMark/>
          </w:tcPr>
          <w:p w14:paraId="7E8434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0C905C41" w14:textId="77777777" w:rsidTr="00BA73A2">
        <w:trPr>
          <w:trHeight w:val="170"/>
        </w:trPr>
        <w:tc>
          <w:tcPr>
            <w:tcW w:w="595" w:type="pct"/>
            <w:shd w:val="clear" w:color="auto" w:fill="auto"/>
            <w:noWrap/>
            <w:vAlign w:val="center"/>
            <w:hideMark/>
          </w:tcPr>
          <w:p w14:paraId="0FB4D71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251</w:t>
            </w:r>
          </w:p>
        </w:tc>
        <w:tc>
          <w:tcPr>
            <w:tcW w:w="1074" w:type="pct"/>
            <w:vAlign w:val="center"/>
          </w:tcPr>
          <w:p w14:paraId="27AC63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EXTENSIÓN</w:t>
            </w:r>
          </w:p>
        </w:tc>
        <w:tc>
          <w:tcPr>
            <w:tcW w:w="1339" w:type="pct"/>
            <w:shd w:val="clear" w:color="auto" w:fill="auto"/>
            <w:vAlign w:val="center"/>
            <w:hideMark/>
          </w:tcPr>
          <w:p w14:paraId="1B6761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EXTENSIÓN CALIBRE 12 DE 8 MTS USO RUDO</w:t>
            </w:r>
          </w:p>
        </w:tc>
        <w:tc>
          <w:tcPr>
            <w:tcW w:w="702" w:type="pct"/>
            <w:shd w:val="clear" w:color="auto" w:fill="auto"/>
            <w:vAlign w:val="center"/>
            <w:hideMark/>
          </w:tcPr>
          <w:p w14:paraId="681B90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493B4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318D15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59CE3E9A" w14:textId="77777777" w:rsidTr="00BA73A2">
        <w:trPr>
          <w:trHeight w:val="170"/>
        </w:trPr>
        <w:tc>
          <w:tcPr>
            <w:tcW w:w="595" w:type="pct"/>
            <w:shd w:val="clear" w:color="auto" w:fill="auto"/>
            <w:noWrap/>
            <w:vAlign w:val="center"/>
            <w:hideMark/>
          </w:tcPr>
          <w:p w14:paraId="192FF3F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252</w:t>
            </w:r>
          </w:p>
        </w:tc>
        <w:tc>
          <w:tcPr>
            <w:tcW w:w="1074" w:type="pct"/>
            <w:vAlign w:val="center"/>
          </w:tcPr>
          <w:p w14:paraId="5FAE45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EXTENSIÓN</w:t>
            </w:r>
          </w:p>
        </w:tc>
        <w:tc>
          <w:tcPr>
            <w:tcW w:w="1339" w:type="pct"/>
            <w:shd w:val="clear" w:color="auto" w:fill="auto"/>
            <w:vAlign w:val="center"/>
            <w:hideMark/>
          </w:tcPr>
          <w:p w14:paraId="3BB047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EXTENSIÓN ELÉCTRICA DE 15 MTS PZA. USO RUDO DE 110V CALIBRE 14</w:t>
            </w:r>
          </w:p>
        </w:tc>
        <w:tc>
          <w:tcPr>
            <w:tcW w:w="702" w:type="pct"/>
            <w:shd w:val="clear" w:color="auto" w:fill="auto"/>
            <w:vAlign w:val="center"/>
            <w:hideMark/>
          </w:tcPr>
          <w:p w14:paraId="74B712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E5CA7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33803D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00A91CAF" w14:textId="77777777" w:rsidTr="00BA73A2">
        <w:trPr>
          <w:trHeight w:val="170"/>
        </w:trPr>
        <w:tc>
          <w:tcPr>
            <w:tcW w:w="595" w:type="pct"/>
            <w:shd w:val="clear" w:color="auto" w:fill="auto"/>
            <w:noWrap/>
            <w:vAlign w:val="center"/>
            <w:hideMark/>
          </w:tcPr>
          <w:p w14:paraId="58446ED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253</w:t>
            </w:r>
          </w:p>
        </w:tc>
        <w:tc>
          <w:tcPr>
            <w:tcW w:w="1074" w:type="pct"/>
            <w:vAlign w:val="center"/>
          </w:tcPr>
          <w:p w14:paraId="545D00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EXTRACTOR</w:t>
            </w:r>
          </w:p>
        </w:tc>
        <w:tc>
          <w:tcPr>
            <w:tcW w:w="1339" w:type="pct"/>
            <w:shd w:val="clear" w:color="auto" w:fill="auto"/>
            <w:vAlign w:val="center"/>
            <w:hideMark/>
          </w:tcPr>
          <w:p w14:paraId="0EDE8D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EXTRACTOR DE BALERO, BUJE PILOTO CON RETENES AJUSTABLES | Ø 15-31 MM. ANCHO DE SUJECIÓN 15-31 MM, PARA MÁX. ANCHO DEL COJINETE 19.1 MM, ANCHO INTERIOR 74MM, TORNILLO ROSCADO M12, LONGITUD 180 MM, TUERCA HEXAGONAL 19MM, SIMILAR MARCA BGS, MODELO 9462</w:t>
            </w:r>
          </w:p>
        </w:tc>
        <w:tc>
          <w:tcPr>
            <w:tcW w:w="702" w:type="pct"/>
            <w:shd w:val="clear" w:color="auto" w:fill="auto"/>
            <w:vAlign w:val="center"/>
            <w:hideMark/>
          </w:tcPr>
          <w:p w14:paraId="0AF6D9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3AF52E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6B0382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62DA221" w14:textId="77777777" w:rsidTr="00BA73A2">
        <w:trPr>
          <w:trHeight w:val="170"/>
        </w:trPr>
        <w:tc>
          <w:tcPr>
            <w:tcW w:w="595" w:type="pct"/>
            <w:shd w:val="clear" w:color="auto" w:fill="auto"/>
            <w:noWrap/>
            <w:vAlign w:val="center"/>
            <w:hideMark/>
          </w:tcPr>
          <w:p w14:paraId="72BE1F0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254</w:t>
            </w:r>
          </w:p>
        </w:tc>
        <w:tc>
          <w:tcPr>
            <w:tcW w:w="1074" w:type="pct"/>
            <w:vAlign w:val="center"/>
          </w:tcPr>
          <w:p w14:paraId="02B9CF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FIBRA</w:t>
            </w:r>
          </w:p>
        </w:tc>
        <w:tc>
          <w:tcPr>
            <w:tcW w:w="1339" w:type="pct"/>
            <w:shd w:val="clear" w:color="auto" w:fill="auto"/>
            <w:vAlign w:val="center"/>
            <w:hideMark/>
          </w:tcPr>
          <w:p w14:paraId="2D48F3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FIBRA SIN ESPONJA</w:t>
            </w:r>
          </w:p>
        </w:tc>
        <w:tc>
          <w:tcPr>
            <w:tcW w:w="702" w:type="pct"/>
            <w:shd w:val="clear" w:color="auto" w:fill="auto"/>
            <w:vAlign w:val="center"/>
            <w:hideMark/>
          </w:tcPr>
          <w:p w14:paraId="62C09D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25A15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71</w:t>
            </w:r>
          </w:p>
        </w:tc>
        <w:tc>
          <w:tcPr>
            <w:tcW w:w="645" w:type="pct"/>
            <w:shd w:val="clear" w:color="auto" w:fill="auto"/>
            <w:vAlign w:val="center"/>
            <w:hideMark/>
          </w:tcPr>
          <w:p w14:paraId="24E452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178</w:t>
            </w:r>
          </w:p>
        </w:tc>
      </w:tr>
      <w:tr w:rsidR="00BA73A2" w:rsidRPr="002075C1" w14:paraId="61B81B9E" w14:textId="77777777" w:rsidTr="00BA73A2">
        <w:trPr>
          <w:trHeight w:val="170"/>
        </w:trPr>
        <w:tc>
          <w:tcPr>
            <w:tcW w:w="595" w:type="pct"/>
            <w:shd w:val="clear" w:color="auto" w:fill="auto"/>
            <w:noWrap/>
            <w:vAlign w:val="center"/>
            <w:hideMark/>
          </w:tcPr>
          <w:p w14:paraId="7FB1B62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255</w:t>
            </w:r>
          </w:p>
        </w:tc>
        <w:tc>
          <w:tcPr>
            <w:tcW w:w="1074" w:type="pct"/>
            <w:vAlign w:val="center"/>
          </w:tcPr>
          <w:p w14:paraId="5FA62B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BLOCK</w:t>
            </w:r>
          </w:p>
        </w:tc>
        <w:tc>
          <w:tcPr>
            <w:tcW w:w="1339" w:type="pct"/>
            <w:shd w:val="clear" w:color="auto" w:fill="auto"/>
            <w:vAlign w:val="center"/>
            <w:hideMark/>
          </w:tcPr>
          <w:p w14:paraId="04DF70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FISCHERTECHNIK CREATIVE BOX BASIC PLUS - CAJA DE HERRAMIENTA. CONTIENE 630 PIEZAS DE ALTA CALIDAD, CONTIENE BLOQUES DE CONSTRUCCIÓN, BLOQUES ANGULARES, PANELES DE CONSTRUCCIÓN, ELEMENTOS ESTRUCTURALES, PANEL BASE GRANDE</w:t>
            </w:r>
          </w:p>
        </w:tc>
        <w:tc>
          <w:tcPr>
            <w:tcW w:w="702" w:type="pct"/>
            <w:shd w:val="clear" w:color="auto" w:fill="auto"/>
            <w:vAlign w:val="center"/>
            <w:hideMark/>
          </w:tcPr>
          <w:p w14:paraId="0AEB64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38C63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BC723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4575B0D" w14:textId="77777777" w:rsidTr="00BA73A2">
        <w:trPr>
          <w:trHeight w:val="170"/>
        </w:trPr>
        <w:tc>
          <w:tcPr>
            <w:tcW w:w="595" w:type="pct"/>
            <w:shd w:val="clear" w:color="auto" w:fill="auto"/>
            <w:noWrap/>
            <w:vAlign w:val="center"/>
            <w:hideMark/>
          </w:tcPr>
          <w:p w14:paraId="6F08750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256</w:t>
            </w:r>
          </w:p>
        </w:tc>
        <w:tc>
          <w:tcPr>
            <w:tcW w:w="1074" w:type="pct"/>
            <w:vAlign w:val="center"/>
          </w:tcPr>
          <w:p w14:paraId="327E9E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FLEXÓMETRO</w:t>
            </w:r>
          </w:p>
        </w:tc>
        <w:tc>
          <w:tcPr>
            <w:tcW w:w="1339" w:type="pct"/>
            <w:shd w:val="clear" w:color="auto" w:fill="auto"/>
            <w:vAlign w:val="center"/>
            <w:hideMark/>
          </w:tcPr>
          <w:p w14:paraId="3E9A4C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FLEXÓMETRO DE 10 MTS. CON RODAMIENTO</w:t>
            </w:r>
          </w:p>
        </w:tc>
        <w:tc>
          <w:tcPr>
            <w:tcW w:w="702" w:type="pct"/>
            <w:shd w:val="clear" w:color="auto" w:fill="auto"/>
            <w:vAlign w:val="center"/>
            <w:hideMark/>
          </w:tcPr>
          <w:p w14:paraId="408536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17570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215852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27</w:t>
            </w:r>
          </w:p>
        </w:tc>
      </w:tr>
      <w:tr w:rsidR="00BA73A2" w:rsidRPr="002075C1" w14:paraId="08D36F38" w14:textId="77777777" w:rsidTr="00BA73A2">
        <w:trPr>
          <w:trHeight w:val="170"/>
        </w:trPr>
        <w:tc>
          <w:tcPr>
            <w:tcW w:w="595" w:type="pct"/>
            <w:shd w:val="clear" w:color="auto" w:fill="auto"/>
            <w:noWrap/>
            <w:vAlign w:val="center"/>
            <w:hideMark/>
          </w:tcPr>
          <w:p w14:paraId="364CF5B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257</w:t>
            </w:r>
          </w:p>
        </w:tc>
        <w:tc>
          <w:tcPr>
            <w:tcW w:w="1074" w:type="pct"/>
            <w:vAlign w:val="center"/>
          </w:tcPr>
          <w:p w14:paraId="417B27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FLIP-FLOP</w:t>
            </w:r>
          </w:p>
        </w:tc>
        <w:tc>
          <w:tcPr>
            <w:tcW w:w="1339" w:type="pct"/>
            <w:shd w:val="clear" w:color="auto" w:fill="auto"/>
            <w:vAlign w:val="center"/>
            <w:hideMark/>
          </w:tcPr>
          <w:p w14:paraId="2CB49C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FLIP-FLOP JK 74LS76 CON PRESELECCIÓN, TIPO DE FLIP-FLOP DUAL J-K, FRECUENCIA 30 MHZ, TENSIÓN DE ALIMENTACIÓN MÍNIMA 4.75 V, TENSIÓN DE ALIMENTACIÓN MÁXIMA 5.25 V, CORRIENTE DE SALIDA 8 MA, TEMPERATURA DE FUNCIONAMIENTO MÍNIMA 0°C, TEMPERATURA DE FUNCIONAMIENTO MÁXIMO 70°C</w:t>
            </w:r>
          </w:p>
        </w:tc>
        <w:tc>
          <w:tcPr>
            <w:tcW w:w="702" w:type="pct"/>
            <w:shd w:val="clear" w:color="auto" w:fill="auto"/>
            <w:vAlign w:val="center"/>
            <w:hideMark/>
          </w:tcPr>
          <w:p w14:paraId="27EF5C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4B01B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130A2F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557B7D1D" w14:textId="77777777" w:rsidTr="00BA73A2">
        <w:trPr>
          <w:trHeight w:val="170"/>
        </w:trPr>
        <w:tc>
          <w:tcPr>
            <w:tcW w:w="595" w:type="pct"/>
            <w:shd w:val="clear" w:color="auto" w:fill="auto"/>
            <w:noWrap/>
            <w:vAlign w:val="center"/>
            <w:hideMark/>
          </w:tcPr>
          <w:p w14:paraId="325E5E6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258</w:t>
            </w:r>
          </w:p>
        </w:tc>
        <w:tc>
          <w:tcPr>
            <w:tcW w:w="1074" w:type="pct"/>
            <w:vAlign w:val="center"/>
          </w:tcPr>
          <w:p w14:paraId="6957A1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FLIP-FLOP</w:t>
            </w:r>
          </w:p>
        </w:tc>
        <w:tc>
          <w:tcPr>
            <w:tcW w:w="1339" w:type="pct"/>
            <w:shd w:val="clear" w:color="auto" w:fill="auto"/>
            <w:vAlign w:val="center"/>
            <w:hideMark/>
          </w:tcPr>
          <w:p w14:paraId="61D8CB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FLIP-FLOP TIPO D 74LS74 FLIP-FLOP TIPO D CON DISPARO DE SUBIDA TIPO DE FLIP-FLOP: D TIPO DE TRIGGER: POSITIVO TIPO DE SALIDA: DIFERENCIAL / COMPLEMENTARIAS RETARDO DE PROPAGACIÓN: 13 NS FRECUENCIA: 33 MHZ SALIDA DE CORRIENTE: 8 MA TENSIÓN DE ALIMENTACIÓN MÍNIMA: 4.75 V TENSIÓN DE ALIMENTACIÓN MÁXIMA: 5.25 V TEMPERATURA DE FUNCIONAMIENTO MÍNIMA: 0°C TEMPERATURA DE FUNCIONAMIENTO MÁXIMA: 70°C</w:t>
            </w:r>
          </w:p>
        </w:tc>
        <w:tc>
          <w:tcPr>
            <w:tcW w:w="702" w:type="pct"/>
            <w:shd w:val="clear" w:color="auto" w:fill="auto"/>
            <w:vAlign w:val="center"/>
            <w:hideMark/>
          </w:tcPr>
          <w:p w14:paraId="551360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3585A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4FA3AE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15D4502A" w14:textId="77777777" w:rsidTr="00BA73A2">
        <w:trPr>
          <w:trHeight w:val="170"/>
        </w:trPr>
        <w:tc>
          <w:tcPr>
            <w:tcW w:w="595" w:type="pct"/>
            <w:shd w:val="clear" w:color="auto" w:fill="auto"/>
            <w:noWrap/>
            <w:vAlign w:val="center"/>
            <w:hideMark/>
          </w:tcPr>
          <w:p w14:paraId="7D7B9D6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259</w:t>
            </w:r>
          </w:p>
        </w:tc>
        <w:tc>
          <w:tcPr>
            <w:tcW w:w="1074" w:type="pct"/>
            <w:vAlign w:val="center"/>
          </w:tcPr>
          <w:p w14:paraId="0A5220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FLOTADOR</w:t>
            </w:r>
          </w:p>
        </w:tc>
        <w:tc>
          <w:tcPr>
            <w:tcW w:w="1339" w:type="pct"/>
            <w:shd w:val="clear" w:color="auto" w:fill="auto"/>
            <w:vAlign w:val="center"/>
            <w:hideMark/>
          </w:tcPr>
          <w:p w14:paraId="0BA496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FLOTADOR PARA VÁLVULA DE BRONCE DE 3/4 MATERIALES: PLÁSTICO. MEDIDAS ALTO 16 CM DIÁMETRO 9 CM. SIMILAR DICA DIC-4008FPV.6</w:t>
            </w:r>
          </w:p>
        </w:tc>
        <w:tc>
          <w:tcPr>
            <w:tcW w:w="702" w:type="pct"/>
            <w:shd w:val="clear" w:color="auto" w:fill="auto"/>
            <w:vAlign w:val="center"/>
            <w:hideMark/>
          </w:tcPr>
          <w:p w14:paraId="442999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AFEE8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hideMark/>
          </w:tcPr>
          <w:p w14:paraId="703AAB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388723" w14:textId="77777777" w:rsidTr="00BA73A2">
        <w:trPr>
          <w:trHeight w:val="170"/>
        </w:trPr>
        <w:tc>
          <w:tcPr>
            <w:tcW w:w="595" w:type="pct"/>
            <w:shd w:val="clear" w:color="auto" w:fill="auto"/>
            <w:noWrap/>
            <w:vAlign w:val="center"/>
            <w:hideMark/>
          </w:tcPr>
          <w:p w14:paraId="0D140C3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260</w:t>
            </w:r>
          </w:p>
        </w:tc>
        <w:tc>
          <w:tcPr>
            <w:tcW w:w="1074" w:type="pct"/>
            <w:vAlign w:val="center"/>
          </w:tcPr>
          <w:p w14:paraId="552458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PASTA PARA SOLDAR</w:t>
            </w:r>
          </w:p>
        </w:tc>
        <w:tc>
          <w:tcPr>
            <w:tcW w:w="1339" w:type="pct"/>
            <w:shd w:val="clear" w:color="auto" w:fill="auto"/>
            <w:vAlign w:val="center"/>
            <w:hideMark/>
          </w:tcPr>
          <w:p w14:paraId="6E5EDA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FLUX PASTA PARA SOLDAR TIPO 223A 15 GRAMOS</w:t>
            </w:r>
          </w:p>
        </w:tc>
        <w:tc>
          <w:tcPr>
            <w:tcW w:w="702" w:type="pct"/>
            <w:shd w:val="clear" w:color="auto" w:fill="auto"/>
            <w:vAlign w:val="center"/>
            <w:hideMark/>
          </w:tcPr>
          <w:p w14:paraId="47E5BE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3C55F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55F885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344B787E" w14:textId="77777777" w:rsidTr="00BA73A2">
        <w:trPr>
          <w:trHeight w:val="170"/>
        </w:trPr>
        <w:tc>
          <w:tcPr>
            <w:tcW w:w="595" w:type="pct"/>
            <w:shd w:val="clear" w:color="auto" w:fill="auto"/>
            <w:noWrap/>
            <w:vAlign w:val="center"/>
            <w:hideMark/>
          </w:tcPr>
          <w:p w14:paraId="25A50FD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261</w:t>
            </w:r>
          </w:p>
        </w:tc>
        <w:tc>
          <w:tcPr>
            <w:tcW w:w="1074" w:type="pct"/>
            <w:vAlign w:val="center"/>
          </w:tcPr>
          <w:p w14:paraId="485DD24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FLUXÓMETRO</w:t>
            </w:r>
          </w:p>
        </w:tc>
        <w:tc>
          <w:tcPr>
            <w:tcW w:w="1339" w:type="pct"/>
            <w:shd w:val="clear" w:color="auto" w:fill="auto"/>
            <w:vAlign w:val="center"/>
            <w:hideMark/>
          </w:tcPr>
          <w:p w14:paraId="525884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FLUXÓMETRO 110-WC-4.8</w:t>
            </w:r>
          </w:p>
        </w:tc>
        <w:tc>
          <w:tcPr>
            <w:tcW w:w="702" w:type="pct"/>
            <w:shd w:val="clear" w:color="auto" w:fill="auto"/>
            <w:vAlign w:val="center"/>
            <w:hideMark/>
          </w:tcPr>
          <w:p w14:paraId="28D178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6F735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54CF6B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76C6711B" w14:textId="77777777" w:rsidTr="00BA73A2">
        <w:trPr>
          <w:trHeight w:val="170"/>
        </w:trPr>
        <w:tc>
          <w:tcPr>
            <w:tcW w:w="595" w:type="pct"/>
            <w:shd w:val="clear" w:color="auto" w:fill="auto"/>
            <w:noWrap/>
            <w:vAlign w:val="center"/>
            <w:hideMark/>
          </w:tcPr>
          <w:p w14:paraId="4E5A434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262</w:t>
            </w:r>
          </w:p>
        </w:tc>
        <w:tc>
          <w:tcPr>
            <w:tcW w:w="1074" w:type="pct"/>
            <w:vAlign w:val="center"/>
          </w:tcPr>
          <w:p w14:paraId="77D3DB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w:t>
            </w:r>
          </w:p>
        </w:tc>
        <w:tc>
          <w:tcPr>
            <w:tcW w:w="1339" w:type="pct"/>
            <w:shd w:val="clear" w:color="auto" w:fill="auto"/>
            <w:vAlign w:val="center"/>
            <w:hideMark/>
          </w:tcPr>
          <w:p w14:paraId="15A7EF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 LED ALTA POTENCIA LUZ BLANCA 9000LM E39 100W TENSIÓN 100-270V I(MA):450, FACTOR POTENCIA &gt; 0.9, FRECUENCIA: 50/60, TTC: 6500K, EFICACIA:90LM/W</w:t>
            </w:r>
          </w:p>
        </w:tc>
        <w:tc>
          <w:tcPr>
            <w:tcW w:w="702" w:type="pct"/>
            <w:shd w:val="clear" w:color="auto" w:fill="auto"/>
            <w:vAlign w:val="center"/>
            <w:hideMark/>
          </w:tcPr>
          <w:p w14:paraId="66AE39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4E236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54A19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0391EDA" w14:textId="77777777" w:rsidTr="00BA73A2">
        <w:trPr>
          <w:trHeight w:val="170"/>
        </w:trPr>
        <w:tc>
          <w:tcPr>
            <w:tcW w:w="595" w:type="pct"/>
            <w:shd w:val="clear" w:color="auto" w:fill="auto"/>
            <w:noWrap/>
            <w:vAlign w:val="center"/>
            <w:hideMark/>
          </w:tcPr>
          <w:p w14:paraId="35EE126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263</w:t>
            </w:r>
          </w:p>
        </w:tc>
        <w:tc>
          <w:tcPr>
            <w:tcW w:w="1074" w:type="pct"/>
            <w:vAlign w:val="center"/>
          </w:tcPr>
          <w:p w14:paraId="094565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w:t>
            </w:r>
          </w:p>
        </w:tc>
        <w:tc>
          <w:tcPr>
            <w:tcW w:w="1339" w:type="pct"/>
            <w:shd w:val="clear" w:color="auto" w:fill="auto"/>
            <w:vAlign w:val="center"/>
            <w:hideMark/>
          </w:tcPr>
          <w:p w14:paraId="4648E0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 LED LAMPARA PHILIPS AHORRADOR PAQUETE CON 4 PIEZAS CONSUME 8W ILUMINA 60W A19 E27 INTERIOR EXTERIOR CASA OFICINA TERRAZA PATIO 800 LÚMENES LUZ FRÍA BLANCA</w:t>
            </w:r>
          </w:p>
        </w:tc>
        <w:tc>
          <w:tcPr>
            <w:tcW w:w="702" w:type="pct"/>
            <w:shd w:val="clear" w:color="auto" w:fill="auto"/>
            <w:vAlign w:val="center"/>
            <w:hideMark/>
          </w:tcPr>
          <w:p w14:paraId="74E1E8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9A936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0BAB28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87663EA" w14:textId="77777777" w:rsidTr="00BA73A2">
        <w:trPr>
          <w:trHeight w:val="170"/>
        </w:trPr>
        <w:tc>
          <w:tcPr>
            <w:tcW w:w="595" w:type="pct"/>
            <w:shd w:val="clear" w:color="auto" w:fill="auto"/>
            <w:noWrap/>
            <w:vAlign w:val="center"/>
            <w:hideMark/>
          </w:tcPr>
          <w:p w14:paraId="6A61769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264</w:t>
            </w:r>
          </w:p>
        </w:tc>
        <w:tc>
          <w:tcPr>
            <w:tcW w:w="1074" w:type="pct"/>
            <w:vAlign w:val="center"/>
          </w:tcPr>
          <w:p w14:paraId="380EB6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w:t>
            </w:r>
          </w:p>
        </w:tc>
        <w:tc>
          <w:tcPr>
            <w:tcW w:w="1339" w:type="pct"/>
            <w:shd w:val="clear" w:color="auto" w:fill="auto"/>
            <w:vAlign w:val="center"/>
            <w:hideMark/>
          </w:tcPr>
          <w:p w14:paraId="2769EF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FOCO PARA COMPARADOR ÓPTICO. BOMBILLA 24V, 150 W</w:t>
            </w:r>
          </w:p>
        </w:tc>
        <w:tc>
          <w:tcPr>
            <w:tcW w:w="702" w:type="pct"/>
            <w:shd w:val="clear" w:color="auto" w:fill="auto"/>
            <w:vAlign w:val="center"/>
            <w:hideMark/>
          </w:tcPr>
          <w:p w14:paraId="26069A0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64EDE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7AC8E7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09275C6" w14:textId="77777777" w:rsidTr="00BA73A2">
        <w:trPr>
          <w:trHeight w:val="170"/>
        </w:trPr>
        <w:tc>
          <w:tcPr>
            <w:tcW w:w="595" w:type="pct"/>
            <w:shd w:val="clear" w:color="auto" w:fill="auto"/>
            <w:noWrap/>
            <w:vAlign w:val="center"/>
            <w:hideMark/>
          </w:tcPr>
          <w:p w14:paraId="40E3C26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265</w:t>
            </w:r>
          </w:p>
        </w:tc>
        <w:tc>
          <w:tcPr>
            <w:tcW w:w="1074" w:type="pct"/>
            <w:vAlign w:val="center"/>
          </w:tcPr>
          <w:p w14:paraId="7CA4C9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FRANELA</w:t>
            </w:r>
          </w:p>
        </w:tc>
        <w:tc>
          <w:tcPr>
            <w:tcW w:w="1339" w:type="pct"/>
            <w:shd w:val="clear" w:color="auto" w:fill="auto"/>
            <w:vAlign w:val="center"/>
            <w:hideMark/>
          </w:tcPr>
          <w:p w14:paraId="58DF5B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FRANELA GRIS ROLLO DE 50CMS DE ANCHO POR 50 MTS DE LARGO</w:t>
            </w:r>
          </w:p>
        </w:tc>
        <w:tc>
          <w:tcPr>
            <w:tcW w:w="702" w:type="pct"/>
            <w:shd w:val="clear" w:color="auto" w:fill="auto"/>
            <w:vAlign w:val="center"/>
            <w:hideMark/>
          </w:tcPr>
          <w:p w14:paraId="0BB997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9FF88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hideMark/>
          </w:tcPr>
          <w:p w14:paraId="0B2E0C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0FD7C32" w14:textId="77777777" w:rsidTr="00BA73A2">
        <w:trPr>
          <w:trHeight w:val="170"/>
        </w:trPr>
        <w:tc>
          <w:tcPr>
            <w:tcW w:w="595" w:type="pct"/>
            <w:shd w:val="clear" w:color="auto" w:fill="auto"/>
            <w:noWrap/>
            <w:vAlign w:val="center"/>
            <w:hideMark/>
          </w:tcPr>
          <w:p w14:paraId="0DBCCEE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266</w:t>
            </w:r>
          </w:p>
        </w:tc>
        <w:tc>
          <w:tcPr>
            <w:tcW w:w="1074" w:type="pct"/>
            <w:vAlign w:val="center"/>
          </w:tcPr>
          <w:p w14:paraId="1F5925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FUENTE</w:t>
            </w:r>
          </w:p>
        </w:tc>
        <w:tc>
          <w:tcPr>
            <w:tcW w:w="1339" w:type="pct"/>
            <w:shd w:val="clear" w:color="auto" w:fill="auto"/>
            <w:vAlign w:val="center"/>
            <w:hideMark/>
          </w:tcPr>
          <w:p w14:paraId="3A08C7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FUENTE DE ALIMENTACIÓN DC DE BANCO VARIABLE 160V 2A PANTALLA DIGITAL AJUSTABLE. ESPECIFICACIONES: ENCHUFE: UE/ EE. UU./ REINO UNIDO (OPCIONAL), MODELO: WPS305B/ WPS3010B/ WPS605B/ WPS1203B/ WPS1602B (OPCIONAL), POTENCIA DE SALIDA: 150W/ 300W/ 300W/ 360W/ 320W, TENSIÓN DE SALIDA: 0~30V/ 0~30V/ 0~60V/ 0~120V/ 0~160V, CORRIENTE DE SALIDA: 0~5A/ 0~10A/ 0~5A/ 0~3A/ 0~2A&lt; BR /&gt;, COLOR: BLANCO, MATERIAL: ABS, VOLTAJE DE ENTRADA: CA 230 V/ 115 V ±10 %; 50 HZ/ 60 HZ, MODO: VOLTAJE CONSTANTE (CV), CORRIENTE CONSTANTE (CC), PANTALLA: TUBO DIGITAL DE 4 DÍGITOS DE 0,4 PULGADAS, PANTALLA DE 3 GRUPOS, RESOLUCIÓN: VOLTAJE 0.01V, CORRIENTE 0.001A, TEMPERATURA DE TRABAJO: 0~40℃; HUMEDAD: </w:t>
            </w:r>
            <w:r w:rsidRPr="002075C1">
              <w:rPr>
                <w:rFonts w:ascii="Noto Sans Condensed" w:eastAsia="MS Gothic" w:hAnsi="Noto Sans Condensed" w:cs="Noto Sans Condensed" w:hint="eastAsia"/>
                <w:sz w:val="15"/>
                <w:szCs w:val="15"/>
              </w:rPr>
              <w:t>＜</w:t>
            </w:r>
            <w:r w:rsidRPr="002075C1">
              <w:rPr>
                <w:rFonts w:ascii="Noto Sans Condensed" w:eastAsia="Times New Roman" w:hAnsi="Noto Sans Condensed" w:cs="Noto Sans Condensed"/>
                <w:sz w:val="15"/>
                <w:szCs w:val="15"/>
              </w:rPr>
              <w:t xml:space="preserve">80% RH, TEMPERATURA DE ALMACENAMIENTO: -10~70℃; HUMEDAD: </w:t>
            </w:r>
            <w:r w:rsidRPr="002075C1">
              <w:rPr>
                <w:rFonts w:ascii="Noto Sans Condensed" w:eastAsia="MS Gothic" w:hAnsi="Noto Sans Condensed" w:cs="Noto Sans Condensed" w:hint="eastAsia"/>
                <w:sz w:val="15"/>
                <w:szCs w:val="15"/>
              </w:rPr>
              <w:t>＜</w:t>
            </w:r>
            <w:r w:rsidRPr="002075C1">
              <w:rPr>
                <w:rFonts w:ascii="Noto Sans Condensed" w:eastAsia="Times New Roman" w:hAnsi="Noto Sans Condensed" w:cs="Noto Sans Condensed"/>
                <w:sz w:val="15"/>
                <w:szCs w:val="15"/>
              </w:rPr>
              <w:t>70% HR, TAMAÑO DEL ARTICULO: 19 * 9 * 14,5 CM / 7,48 * 3,54 * 5,71 PULGADAS, PESO DEL ARTICULO: 1150 G / 2,54 LIBRAS, TAMAÑO DEL PAQUETE: 26.5 * 13.5 * 19.5CM / 10.43 * 5.31 * 7.68IN, PESO DEL PAQUETE: 1500G / 3.31LBS</w:t>
            </w:r>
          </w:p>
        </w:tc>
        <w:tc>
          <w:tcPr>
            <w:tcW w:w="702" w:type="pct"/>
            <w:shd w:val="clear" w:color="auto" w:fill="auto"/>
            <w:vAlign w:val="center"/>
            <w:hideMark/>
          </w:tcPr>
          <w:p w14:paraId="7DDECA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704FD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57B94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4F503F0" w14:textId="77777777" w:rsidTr="00BA73A2">
        <w:trPr>
          <w:trHeight w:val="170"/>
        </w:trPr>
        <w:tc>
          <w:tcPr>
            <w:tcW w:w="595" w:type="pct"/>
            <w:shd w:val="clear" w:color="auto" w:fill="auto"/>
            <w:noWrap/>
            <w:vAlign w:val="center"/>
            <w:hideMark/>
          </w:tcPr>
          <w:p w14:paraId="079267C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267</w:t>
            </w:r>
          </w:p>
        </w:tc>
        <w:tc>
          <w:tcPr>
            <w:tcW w:w="1074" w:type="pct"/>
            <w:vAlign w:val="center"/>
          </w:tcPr>
          <w:p w14:paraId="16A305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FUENTE</w:t>
            </w:r>
          </w:p>
        </w:tc>
        <w:tc>
          <w:tcPr>
            <w:tcW w:w="1339" w:type="pct"/>
            <w:shd w:val="clear" w:color="auto" w:fill="auto"/>
            <w:vAlign w:val="center"/>
            <w:hideMark/>
          </w:tcPr>
          <w:p w14:paraId="07197D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FUENTE DE PODER DE 24 PINES 25AMP A 127V</w:t>
            </w:r>
          </w:p>
        </w:tc>
        <w:tc>
          <w:tcPr>
            <w:tcW w:w="702" w:type="pct"/>
            <w:shd w:val="clear" w:color="auto" w:fill="auto"/>
            <w:vAlign w:val="center"/>
            <w:hideMark/>
          </w:tcPr>
          <w:p w14:paraId="77E4A1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91E6A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3EFA57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9FE315B" w14:textId="77777777" w:rsidTr="00BA73A2">
        <w:trPr>
          <w:trHeight w:val="170"/>
        </w:trPr>
        <w:tc>
          <w:tcPr>
            <w:tcW w:w="595" w:type="pct"/>
            <w:shd w:val="clear" w:color="auto" w:fill="auto"/>
            <w:noWrap/>
            <w:vAlign w:val="center"/>
            <w:hideMark/>
          </w:tcPr>
          <w:p w14:paraId="66A4E0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268</w:t>
            </w:r>
          </w:p>
        </w:tc>
        <w:tc>
          <w:tcPr>
            <w:tcW w:w="1074" w:type="pct"/>
            <w:vAlign w:val="center"/>
          </w:tcPr>
          <w:p w14:paraId="5E46B3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w:t>
            </w:r>
          </w:p>
        </w:tc>
        <w:tc>
          <w:tcPr>
            <w:tcW w:w="1339" w:type="pct"/>
            <w:shd w:val="clear" w:color="auto" w:fill="auto"/>
            <w:vAlign w:val="center"/>
            <w:hideMark/>
          </w:tcPr>
          <w:p w14:paraId="595388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 AMERICANO PARA CAUTÍN 2A A 250 VOLTS</w:t>
            </w:r>
          </w:p>
        </w:tc>
        <w:tc>
          <w:tcPr>
            <w:tcW w:w="702" w:type="pct"/>
            <w:shd w:val="clear" w:color="auto" w:fill="auto"/>
            <w:vAlign w:val="center"/>
            <w:hideMark/>
          </w:tcPr>
          <w:p w14:paraId="74A0E7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5BDC6C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323BC4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20ED8437" w14:textId="77777777" w:rsidTr="00BA73A2">
        <w:trPr>
          <w:trHeight w:val="170"/>
        </w:trPr>
        <w:tc>
          <w:tcPr>
            <w:tcW w:w="595" w:type="pct"/>
            <w:shd w:val="clear" w:color="auto" w:fill="auto"/>
            <w:noWrap/>
            <w:vAlign w:val="center"/>
            <w:hideMark/>
          </w:tcPr>
          <w:p w14:paraId="67B83C8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269</w:t>
            </w:r>
          </w:p>
        </w:tc>
        <w:tc>
          <w:tcPr>
            <w:tcW w:w="1074" w:type="pct"/>
            <w:vAlign w:val="center"/>
          </w:tcPr>
          <w:p w14:paraId="21F825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w:t>
            </w:r>
          </w:p>
        </w:tc>
        <w:tc>
          <w:tcPr>
            <w:tcW w:w="1339" w:type="pct"/>
            <w:shd w:val="clear" w:color="auto" w:fill="auto"/>
            <w:vAlign w:val="center"/>
            <w:hideMark/>
          </w:tcPr>
          <w:p w14:paraId="47B9BF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 TIPO AMERICANO 250V, 1A</w:t>
            </w:r>
          </w:p>
        </w:tc>
        <w:tc>
          <w:tcPr>
            <w:tcW w:w="702" w:type="pct"/>
            <w:shd w:val="clear" w:color="auto" w:fill="auto"/>
            <w:vAlign w:val="center"/>
            <w:hideMark/>
          </w:tcPr>
          <w:p w14:paraId="3C0499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176E6D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hideMark/>
          </w:tcPr>
          <w:p w14:paraId="0276C1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50F42947" w14:textId="77777777" w:rsidTr="00BA73A2">
        <w:trPr>
          <w:trHeight w:val="170"/>
        </w:trPr>
        <w:tc>
          <w:tcPr>
            <w:tcW w:w="595" w:type="pct"/>
            <w:shd w:val="clear" w:color="auto" w:fill="auto"/>
            <w:noWrap/>
            <w:vAlign w:val="center"/>
            <w:hideMark/>
          </w:tcPr>
          <w:p w14:paraId="52F5FAF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270</w:t>
            </w:r>
          </w:p>
        </w:tc>
        <w:tc>
          <w:tcPr>
            <w:tcW w:w="1074" w:type="pct"/>
            <w:vAlign w:val="center"/>
          </w:tcPr>
          <w:p w14:paraId="41A99D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w:t>
            </w:r>
          </w:p>
        </w:tc>
        <w:tc>
          <w:tcPr>
            <w:tcW w:w="1339" w:type="pct"/>
            <w:shd w:val="clear" w:color="auto" w:fill="auto"/>
            <w:vAlign w:val="center"/>
            <w:hideMark/>
          </w:tcPr>
          <w:p w14:paraId="22FB45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 TIPO EUROPEO 1.5A 250V</w:t>
            </w:r>
          </w:p>
        </w:tc>
        <w:tc>
          <w:tcPr>
            <w:tcW w:w="702" w:type="pct"/>
            <w:shd w:val="clear" w:color="auto" w:fill="auto"/>
            <w:vAlign w:val="center"/>
            <w:hideMark/>
          </w:tcPr>
          <w:p w14:paraId="1CAC05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0E5C57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079096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0B2593CD" w14:textId="77777777" w:rsidTr="00BA73A2">
        <w:trPr>
          <w:trHeight w:val="170"/>
        </w:trPr>
        <w:tc>
          <w:tcPr>
            <w:tcW w:w="595" w:type="pct"/>
            <w:shd w:val="clear" w:color="auto" w:fill="auto"/>
            <w:noWrap/>
            <w:vAlign w:val="center"/>
            <w:hideMark/>
          </w:tcPr>
          <w:p w14:paraId="41E0675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271</w:t>
            </w:r>
          </w:p>
        </w:tc>
        <w:tc>
          <w:tcPr>
            <w:tcW w:w="1074" w:type="pct"/>
            <w:vAlign w:val="center"/>
          </w:tcPr>
          <w:p w14:paraId="58E9CA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w:t>
            </w:r>
          </w:p>
        </w:tc>
        <w:tc>
          <w:tcPr>
            <w:tcW w:w="1339" w:type="pct"/>
            <w:shd w:val="clear" w:color="auto" w:fill="auto"/>
            <w:vAlign w:val="center"/>
            <w:hideMark/>
          </w:tcPr>
          <w:p w14:paraId="1C05A7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FUSIBLE TIPO EUROPEO 250V, 500 MA</w:t>
            </w:r>
          </w:p>
        </w:tc>
        <w:tc>
          <w:tcPr>
            <w:tcW w:w="702" w:type="pct"/>
            <w:shd w:val="clear" w:color="auto" w:fill="auto"/>
            <w:vAlign w:val="center"/>
            <w:hideMark/>
          </w:tcPr>
          <w:p w14:paraId="1FEB75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270903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hideMark/>
          </w:tcPr>
          <w:p w14:paraId="1FCCB4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0320DA6" w14:textId="77777777" w:rsidTr="00BA73A2">
        <w:trPr>
          <w:trHeight w:val="170"/>
        </w:trPr>
        <w:tc>
          <w:tcPr>
            <w:tcW w:w="595" w:type="pct"/>
            <w:shd w:val="clear" w:color="auto" w:fill="auto"/>
            <w:noWrap/>
            <w:vAlign w:val="center"/>
            <w:hideMark/>
          </w:tcPr>
          <w:p w14:paraId="3BA3D0D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272</w:t>
            </w:r>
          </w:p>
        </w:tc>
        <w:tc>
          <w:tcPr>
            <w:tcW w:w="1074" w:type="pct"/>
            <w:vAlign w:val="center"/>
          </w:tcPr>
          <w:p w14:paraId="169009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GEL</w:t>
            </w:r>
          </w:p>
        </w:tc>
        <w:tc>
          <w:tcPr>
            <w:tcW w:w="1339" w:type="pct"/>
            <w:shd w:val="clear" w:color="auto" w:fill="auto"/>
            <w:vAlign w:val="center"/>
            <w:hideMark/>
          </w:tcPr>
          <w:p w14:paraId="2ECBFF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GEL ANTIBACTERIAL 90% ALCOHOL</w:t>
            </w:r>
          </w:p>
        </w:tc>
        <w:tc>
          <w:tcPr>
            <w:tcW w:w="702" w:type="pct"/>
            <w:shd w:val="clear" w:color="auto" w:fill="auto"/>
            <w:vAlign w:val="center"/>
            <w:hideMark/>
          </w:tcPr>
          <w:p w14:paraId="631E6C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LIRO</w:t>
            </w:r>
          </w:p>
        </w:tc>
        <w:tc>
          <w:tcPr>
            <w:tcW w:w="645" w:type="pct"/>
            <w:shd w:val="clear" w:color="auto" w:fill="auto"/>
            <w:vAlign w:val="center"/>
            <w:hideMark/>
          </w:tcPr>
          <w:p w14:paraId="213BBD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hideMark/>
          </w:tcPr>
          <w:p w14:paraId="0BEB62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0451067B" w14:textId="77777777" w:rsidTr="00BA73A2">
        <w:trPr>
          <w:trHeight w:val="170"/>
        </w:trPr>
        <w:tc>
          <w:tcPr>
            <w:tcW w:w="595" w:type="pct"/>
            <w:shd w:val="clear" w:color="auto" w:fill="auto"/>
            <w:noWrap/>
            <w:vAlign w:val="center"/>
            <w:hideMark/>
          </w:tcPr>
          <w:p w14:paraId="7B428E7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273</w:t>
            </w:r>
          </w:p>
        </w:tc>
        <w:tc>
          <w:tcPr>
            <w:tcW w:w="1074" w:type="pct"/>
            <w:vAlign w:val="center"/>
          </w:tcPr>
          <w:p w14:paraId="436154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GENERADOR</w:t>
            </w:r>
          </w:p>
        </w:tc>
        <w:tc>
          <w:tcPr>
            <w:tcW w:w="1339" w:type="pct"/>
            <w:shd w:val="clear" w:color="auto" w:fill="auto"/>
            <w:vAlign w:val="center"/>
            <w:hideMark/>
          </w:tcPr>
          <w:p w14:paraId="080340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GENERADOR DE FUNCIONES CON CARCASA DE ACRÍLICO MODELO XR2206</w:t>
            </w:r>
          </w:p>
        </w:tc>
        <w:tc>
          <w:tcPr>
            <w:tcW w:w="702" w:type="pct"/>
            <w:shd w:val="clear" w:color="auto" w:fill="auto"/>
            <w:vAlign w:val="center"/>
            <w:hideMark/>
          </w:tcPr>
          <w:p w14:paraId="7FBE9D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4EA1AE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hideMark/>
          </w:tcPr>
          <w:p w14:paraId="2BAF6F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777313AF" w14:textId="77777777" w:rsidTr="00BA73A2">
        <w:trPr>
          <w:trHeight w:val="170"/>
        </w:trPr>
        <w:tc>
          <w:tcPr>
            <w:tcW w:w="595" w:type="pct"/>
            <w:shd w:val="clear" w:color="auto" w:fill="auto"/>
            <w:noWrap/>
            <w:vAlign w:val="center"/>
            <w:hideMark/>
          </w:tcPr>
          <w:p w14:paraId="3372442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274</w:t>
            </w:r>
          </w:p>
        </w:tc>
        <w:tc>
          <w:tcPr>
            <w:tcW w:w="1074" w:type="pct"/>
            <w:vAlign w:val="center"/>
          </w:tcPr>
          <w:p w14:paraId="41AE1B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GENERADOR</w:t>
            </w:r>
          </w:p>
        </w:tc>
        <w:tc>
          <w:tcPr>
            <w:tcW w:w="1339" w:type="pct"/>
            <w:shd w:val="clear" w:color="auto" w:fill="auto"/>
            <w:vAlign w:val="center"/>
            <w:hideMark/>
          </w:tcPr>
          <w:p w14:paraId="4F5893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GENERADOR DE FUNCIONES DDS DE 3 MHZ Y 1 CANAL 10V P-P (50Ω); VOLTAJE Y DISPLAY DE LEDS TECNOLOGÍA DDS Y DISEÑO CON CHIP FPGA RANGO DE FRECUENCIA: 01HZ - 3MHZ GRAN PRECISIÓN DE FRECUENCIA: ± 20PPM GRAN ESTABILIDAD DE FRECUENCIA: ± 20PPM RESOLUCIÓN DE FRECUENCIA: </w:t>
            </w:r>
            <w:r w:rsidRPr="002075C1">
              <w:rPr>
                <w:rFonts w:ascii="Noto Sans Condensed" w:eastAsia="Times New Roman" w:hAnsi="Noto Sans Condensed" w:cs="Noto Sans Condensed"/>
                <w:sz w:val="15"/>
                <w:szCs w:val="15"/>
              </w:rPr>
              <w:lastRenderedPageBreak/>
              <w:t>100MHZ ONDAS SINUSOIDALES DE BAJA DISTORSIÓN: -55DBC 01HZ - 200KHZ INCLUYE: CABLE DE ALIMENTACIÓN MANUAL DE USUARIO PUNTA DE PRUEBA GTL-101. SIMILAR MODELO GW INSTEK SFG-1003</w:t>
            </w:r>
          </w:p>
        </w:tc>
        <w:tc>
          <w:tcPr>
            <w:tcW w:w="702" w:type="pct"/>
            <w:shd w:val="clear" w:color="auto" w:fill="auto"/>
            <w:vAlign w:val="center"/>
            <w:hideMark/>
          </w:tcPr>
          <w:p w14:paraId="1421B3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hideMark/>
          </w:tcPr>
          <w:p w14:paraId="6C01A4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160275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B5700A9" w14:textId="77777777" w:rsidTr="00BA73A2">
        <w:trPr>
          <w:trHeight w:val="170"/>
        </w:trPr>
        <w:tc>
          <w:tcPr>
            <w:tcW w:w="595" w:type="pct"/>
            <w:shd w:val="clear" w:color="auto" w:fill="auto"/>
            <w:noWrap/>
            <w:vAlign w:val="center"/>
            <w:hideMark/>
          </w:tcPr>
          <w:p w14:paraId="14C713D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275</w:t>
            </w:r>
          </w:p>
        </w:tc>
        <w:tc>
          <w:tcPr>
            <w:tcW w:w="1074" w:type="pct"/>
            <w:vAlign w:val="center"/>
          </w:tcPr>
          <w:p w14:paraId="344FFA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GENERADOR</w:t>
            </w:r>
          </w:p>
        </w:tc>
        <w:tc>
          <w:tcPr>
            <w:tcW w:w="1339" w:type="pct"/>
            <w:shd w:val="clear" w:color="auto" w:fill="auto"/>
            <w:vAlign w:val="center"/>
            <w:hideMark/>
          </w:tcPr>
          <w:p w14:paraId="7B4964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GENERADOR DE FUNCIONES DE ALTA PRECISIÓN, KIT DIY XR2206.DESCRIPCION DEL PRODUCTO:1. ALTA RESOLUCIÓN, PUEDE GENERAR FORMAS DE ONDA SINUSOIDAL / TRIANGULAR / CUADRADA.2. RANGO DE FRECUENCIA: 1HZ-1MHZ.3. FRECUENCIA Y AMPLITUD AJUSTABLES.4. EL AJUSTE DE FRECUENCIA PRESENTA UN AJUSTE GRUESO Y UN AJUSTE FINO.5. AMPLIO RANGO DE FUENTE DE ALIMENTACIÓN, ALIMENTACIÓN EXTERNA DE 9-12 V O BATERÍA DE 9 V (NO INCLUIDA).6. TODOS SON COMPONENTES DE ORIFICIO PASANTE, FÁCILES DE INSTALAR. CARACTERÍSTICAS: SUMINISTRO DE VOLTAJE: ENTRADA DE 9-12 V CC. FORMAS DE ONDA: CUADRADO, SENO Y TRIANGULO. IMPEDANCIA: 600 OHMIOS + 10%. FRECUENCIA: 1HZ-1MHZ. AMPLITUD: 0-3 V A ENTRADA DE 9 V CC. DISTORSION: MENOS DEL 1% (A 1 KHZ). PLANITUD: + 0.05DB 1HZ - 100KHZ. AMPLITUD: 8 V (SIN CARGA) A ENTRADA DE 9 V CC. TIEMPO DE SUBIDA: MENOS DE 50NS (A 1 KHZ). TIEMPO DE CAÍDA: MENOS DE 30 NS (A 1 KHZ). SIMETRÍA: MENOS DEL 5% (A 1 KHZ). LINEALIDAD: MENOS DEL 1% (HASTA 100 KHZ) 10 MA. TAMAÑO DEL PAQUETE: 12 * 8 * 2 CM / 4.72 * 3.15 * 0.8 IN. PESO DEL PAQUETE: 69G / 2.46 OZ. SIMILAR OKN429-26</w:t>
            </w:r>
          </w:p>
        </w:tc>
        <w:tc>
          <w:tcPr>
            <w:tcW w:w="702" w:type="pct"/>
            <w:shd w:val="clear" w:color="auto" w:fill="auto"/>
            <w:vAlign w:val="center"/>
            <w:hideMark/>
          </w:tcPr>
          <w:p w14:paraId="49ABF8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hideMark/>
          </w:tcPr>
          <w:p w14:paraId="655D37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hideMark/>
          </w:tcPr>
          <w:p w14:paraId="4432C9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3E5166C" w14:textId="77777777" w:rsidTr="00BA73A2">
        <w:trPr>
          <w:trHeight w:val="170"/>
        </w:trPr>
        <w:tc>
          <w:tcPr>
            <w:tcW w:w="595" w:type="pct"/>
            <w:shd w:val="clear" w:color="auto" w:fill="auto"/>
            <w:noWrap/>
            <w:vAlign w:val="center"/>
            <w:hideMark/>
          </w:tcPr>
          <w:p w14:paraId="03C13B8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276</w:t>
            </w:r>
          </w:p>
        </w:tc>
        <w:tc>
          <w:tcPr>
            <w:tcW w:w="1074" w:type="pct"/>
            <w:vAlign w:val="center"/>
          </w:tcPr>
          <w:p w14:paraId="27162F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GONIÓMETRO</w:t>
            </w:r>
          </w:p>
        </w:tc>
        <w:tc>
          <w:tcPr>
            <w:tcW w:w="1339" w:type="pct"/>
            <w:shd w:val="clear" w:color="auto" w:fill="auto"/>
            <w:vAlign w:val="center"/>
          </w:tcPr>
          <w:p w14:paraId="19391D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GONIÓMETRO CON PINZAS | ENTRADA 1/2 MODELO DE PRECISIÓN PARA TALLER PERMITE EL APRIETE CONTROLADO POR ÁNGULO EN UN SOLO PASO MÁX. CAPACIDAD DE CARGA APROX. 280 NM</w:t>
            </w:r>
          </w:p>
        </w:tc>
        <w:tc>
          <w:tcPr>
            <w:tcW w:w="702" w:type="pct"/>
            <w:shd w:val="clear" w:color="auto" w:fill="auto"/>
            <w:vAlign w:val="center"/>
          </w:tcPr>
          <w:p w14:paraId="3F3AA8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856B0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0C07F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2C247130" w14:textId="77777777" w:rsidTr="00BA73A2">
        <w:trPr>
          <w:trHeight w:val="170"/>
        </w:trPr>
        <w:tc>
          <w:tcPr>
            <w:tcW w:w="595" w:type="pct"/>
            <w:shd w:val="clear" w:color="auto" w:fill="auto"/>
            <w:noWrap/>
            <w:vAlign w:val="center"/>
            <w:hideMark/>
          </w:tcPr>
          <w:p w14:paraId="7699EBF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277</w:t>
            </w:r>
          </w:p>
        </w:tc>
        <w:tc>
          <w:tcPr>
            <w:tcW w:w="1074" w:type="pct"/>
            <w:vAlign w:val="center"/>
          </w:tcPr>
          <w:p w14:paraId="09FDA4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GRABADORA</w:t>
            </w:r>
          </w:p>
        </w:tc>
        <w:tc>
          <w:tcPr>
            <w:tcW w:w="1339" w:type="pct"/>
            <w:shd w:val="clear" w:color="auto" w:fill="auto"/>
            <w:vAlign w:val="center"/>
          </w:tcPr>
          <w:p w14:paraId="629865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GRABADORA DVD LECTOR DE CD EXTERNO USB 3.0+ TYPE C QUEMADOR</w:t>
            </w:r>
          </w:p>
        </w:tc>
        <w:tc>
          <w:tcPr>
            <w:tcW w:w="702" w:type="pct"/>
            <w:shd w:val="clear" w:color="auto" w:fill="auto"/>
            <w:vAlign w:val="center"/>
          </w:tcPr>
          <w:p w14:paraId="0B75CD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15C2E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0875D9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45425843" w14:textId="77777777" w:rsidTr="00BA73A2">
        <w:trPr>
          <w:trHeight w:val="170"/>
        </w:trPr>
        <w:tc>
          <w:tcPr>
            <w:tcW w:w="595" w:type="pct"/>
            <w:shd w:val="clear" w:color="auto" w:fill="auto"/>
            <w:noWrap/>
            <w:vAlign w:val="center"/>
            <w:hideMark/>
          </w:tcPr>
          <w:p w14:paraId="0D1718C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278</w:t>
            </w:r>
          </w:p>
        </w:tc>
        <w:tc>
          <w:tcPr>
            <w:tcW w:w="1074" w:type="pct"/>
            <w:vAlign w:val="center"/>
          </w:tcPr>
          <w:p w14:paraId="4A1F4C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GRAVA</w:t>
            </w:r>
          </w:p>
        </w:tc>
        <w:tc>
          <w:tcPr>
            <w:tcW w:w="1339" w:type="pct"/>
            <w:shd w:val="clear" w:color="auto" w:fill="auto"/>
            <w:vAlign w:val="center"/>
          </w:tcPr>
          <w:p w14:paraId="2DC8EC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GRAVA A GRANEL DE 3/4</w:t>
            </w:r>
          </w:p>
        </w:tc>
        <w:tc>
          <w:tcPr>
            <w:tcW w:w="702" w:type="pct"/>
            <w:shd w:val="clear" w:color="auto" w:fill="auto"/>
            <w:vAlign w:val="center"/>
          </w:tcPr>
          <w:p w14:paraId="10335E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 CUBICO</w:t>
            </w:r>
          </w:p>
        </w:tc>
        <w:tc>
          <w:tcPr>
            <w:tcW w:w="645" w:type="pct"/>
            <w:shd w:val="clear" w:color="auto" w:fill="auto"/>
            <w:vAlign w:val="center"/>
          </w:tcPr>
          <w:p w14:paraId="1DB995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739F67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3B5CCCF0" w14:textId="77777777" w:rsidTr="00BA73A2">
        <w:trPr>
          <w:trHeight w:val="170"/>
        </w:trPr>
        <w:tc>
          <w:tcPr>
            <w:tcW w:w="595" w:type="pct"/>
            <w:shd w:val="clear" w:color="auto" w:fill="auto"/>
            <w:noWrap/>
            <w:vAlign w:val="center"/>
            <w:hideMark/>
          </w:tcPr>
          <w:p w14:paraId="1D40CEB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279</w:t>
            </w:r>
          </w:p>
        </w:tc>
        <w:tc>
          <w:tcPr>
            <w:tcW w:w="1074" w:type="pct"/>
            <w:vAlign w:val="center"/>
          </w:tcPr>
          <w:p w14:paraId="5A4639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w:t>
            </w:r>
          </w:p>
        </w:tc>
        <w:tc>
          <w:tcPr>
            <w:tcW w:w="1339" w:type="pct"/>
            <w:shd w:val="clear" w:color="auto" w:fill="auto"/>
            <w:vAlign w:val="center"/>
          </w:tcPr>
          <w:p w14:paraId="531EEE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 DE PIEL DE VENADO PARA ELECTRICISTA, MEDIDA GRANDE, PARES</w:t>
            </w:r>
          </w:p>
        </w:tc>
        <w:tc>
          <w:tcPr>
            <w:tcW w:w="702" w:type="pct"/>
            <w:shd w:val="clear" w:color="auto" w:fill="auto"/>
            <w:vAlign w:val="center"/>
          </w:tcPr>
          <w:p w14:paraId="64B714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E8723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017688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121A7161" w14:textId="77777777" w:rsidTr="00BA73A2">
        <w:trPr>
          <w:trHeight w:val="170"/>
        </w:trPr>
        <w:tc>
          <w:tcPr>
            <w:tcW w:w="595" w:type="pct"/>
            <w:shd w:val="clear" w:color="auto" w:fill="auto"/>
            <w:noWrap/>
            <w:vAlign w:val="center"/>
            <w:hideMark/>
          </w:tcPr>
          <w:p w14:paraId="722ED90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280</w:t>
            </w:r>
          </w:p>
        </w:tc>
        <w:tc>
          <w:tcPr>
            <w:tcW w:w="1074" w:type="pct"/>
            <w:vAlign w:val="center"/>
          </w:tcPr>
          <w:p w14:paraId="0A4885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w:t>
            </w:r>
          </w:p>
        </w:tc>
        <w:tc>
          <w:tcPr>
            <w:tcW w:w="1339" w:type="pct"/>
            <w:shd w:val="clear" w:color="auto" w:fill="auto"/>
            <w:vAlign w:val="center"/>
          </w:tcPr>
          <w:p w14:paraId="1B2B2D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GUANTES DE ASBESTOS DE 35 CMS.</w:t>
            </w:r>
          </w:p>
        </w:tc>
        <w:tc>
          <w:tcPr>
            <w:tcW w:w="702" w:type="pct"/>
            <w:shd w:val="clear" w:color="auto" w:fill="auto"/>
            <w:vAlign w:val="center"/>
          </w:tcPr>
          <w:p w14:paraId="6287F7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53CF1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c>
          <w:tcPr>
            <w:tcW w:w="645" w:type="pct"/>
            <w:shd w:val="clear" w:color="auto" w:fill="auto"/>
            <w:vAlign w:val="center"/>
          </w:tcPr>
          <w:p w14:paraId="5E1977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29</w:t>
            </w:r>
          </w:p>
        </w:tc>
      </w:tr>
      <w:tr w:rsidR="00BA73A2" w:rsidRPr="002075C1" w14:paraId="11428B97" w14:textId="77777777" w:rsidTr="00BA73A2">
        <w:trPr>
          <w:trHeight w:val="170"/>
        </w:trPr>
        <w:tc>
          <w:tcPr>
            <w:tcW w:w="595" w:type="pct"/>
            <w:shd w:val="clear" w:color="auto" w:fill="auto"/>
            <w:noWrap/>
            <w:vAlign w:val="center"/>
            <w:hideMark/>
          </w:tcPr>
          <w:p w14:paraId="1B7C452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281</w:t>
            </w:r>
          </w:p>
        </w:tc>
        <w:tc>
          <w:tcPr>
            <w:tcW w:w="1074" w:type="pct"/>
            <w:vAlign w:val="center"/>
          </w:tcPr>
          <w:p w14:paraId="09756B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w:t>
            </w:r>
          </w:p>
        </w:tc>
        <w:tc>
          <w:tcPr>
            <w:tcW w:w="1339" w:type="pct"/>
            <w:shd w:val="clear" w:color="auto" w:fill="auto"/>
            <w:vAlign w:val="center"/>
          </w:tcPr>
          <w:p w14:paraId="78984D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GUANTES DE LÁTEX INDUSTRIALES TALLA GRANDE. CAJA CON 100 PIEZAS</w:t>
            </w:r>
          </w:p>
        </w:tc>
        <w:tc>
          <w:tcPr>
            <w:tcW w:w="702" w:type="pct"/>
            <w:shd w:val="clear" w:color="auto" w:fill="auto"/>
            <w:vAlign w:val="center"/>
          </w:tcPr>
          <w:p w14:paraId="05D787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881CC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669586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4FE07132" w14:textId="77777777" w:rsidTr="00BA73A2">
        <w:trPr>
          <w:trHeight w:val="170"/>
        </w:trPr>
        <w:tc>
          <w:tcPr>
            <w:tcW w:w="595" w:type="pct"/>
            <w:shd w:val="clear" w:color="auto" w:fill="auto"/>
            <w:noWrap/>
            <w:vAlign w:val="center"/>
            <w:hideMark/>
          </w:tcPr>
          <w:p w14:paraId="40F1CE5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282</w:t>
            </w:r>
          </w:p>
        </w:tc>
        <w:tc>
          <w:tcPr>
            <w:tcW w:w="1074" w:type="pct"/>
            <w:vAlign w:val="center"/>
          </w:tcPr>
          <w:p w14:paraId="17849E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w:t>
            </w:r>
          </w:p>
        </w:tc>
        <w:tc>
          <w:tcPr>
            <w:tcW w:w="1339" w:type="pct"/>
            <w:shd w:val="clear" w:color="auto" w:fill="auto"/>
            <w:vAlign w:val="center"/>
          </w:tcPr>
          <w:p w14:paraId="55B684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HERRAMIENTA PARA AIRE ACONDICIONADO T-STAR TIPO (TORX) DADOS Y PUNTAS CARACTERÍSTICAS: CONTIENE TODAS LAS HERRAMIENTAS </w:t>
            </w:r>
            <w:r w:rsidRPr="002075C1">
              <w:rPr>
                <w:rFonts w:ascii="Noto Sans Condensed" w:eastAsia="Times New Roman" w:hAnsi="Noto Sans Condensed" w:cs="Noto Sans Condensed"/>
                <w:sz w:val="15"/>
                <w:szCs w:val="15"/>
              </w:rPr>
              <w:lastRenderedPageBreak/>
              <w:t>PARA ACCESORIOS DEL SISTEMA DE AIRE ACONDICIONADO INCLUYE 2 DADOS ESPECIALES DE 2.2 Y 3.2MM REGULADORES FIJOS (DUROS) 2 DADOS ESPECIALES DE 8 CARAS DE1 2 Y 15 MM 7 PUNTAS TS10 TS15 TS20 TS25 TS27 TS30 TS40 SIMILAR BGS 2275</w:t>
            </w:r>
          </w:p>
        </w:tc>
        <w:tc>
          <w:tcPr>
            <w:tcW w:w="702" w:type="pct"/>
            <w:shd w:val="clear" w:color="auto" w:fill="auto"/>
            <w:vAlign w:val="center"/>
          </w:tcPr>
          <w:p w14:paraId="5616C6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42D0AC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A7183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49165D8" w14:textId="77777777" w:rsidTr="00BA73A2">
        <w:trPr>
          <w:trHeight w:val="170"/>
        </w:trPr>
        <w:tc>
          <w:tcPr>
            <w:tcW w:w="595" w:type="pct"/>
            <w:shd w:val="clear" w:color="auto" w:fill="auto"/>
            <w:noWrap/>
            <w:vAlign w:val="center"/>
            <w:hideMark/>
          </w:tcPr>
          <w:p w14:paraId="70637C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283</w:t>
            </w:r>
          </w:p>
        </w:tc>
        <w:tc>
          <w:tcPr>
            <w:tcW w:w="1074" w:type="pct"/>
            <w:vAlign w:val="center"/>
          </w:tcPr>
          <w:p w14:paraId="33AD40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w:t>
            </w:r>
          </w:p>
        </w:tc>
        <w:tc>
          <w:tcPr>
            <w:tcW w:w="1339" w:type="pct"/>
            <w:shd w:val="clear" w:color="auto" w:fill="auto"/>
            <w:vAlign w:val="center"/>
          </w:tcPr>
          <w:p w14:paraId="188D79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 ROTATIVA 3000PF CON 2 ADITAMENTO Y 30 ACCESORIOS ALÁMBRICO, VELOCIDAD VARIABLE DE 5,000 A 32,000 RPM. VENTILACIÓN CON MOTOR UNIVERSAL CON BALEROS. CARBONES REEMPLAZABLES PARA UNA MAYOR DURACIÓN, 360 º DE LA ZONA DE AGARRE PARA MAYOR COMODIDAD Y CONTROL. SISTEMA EZ- TWIST; SISTEMA DE CAMBIO FÁCIL DE ACCESORIOS, NO UTILIZA LLAVES APARTES. COMPATIBLE CON HERRAMIENTAS DREMEL</w:t>
            </w:r>
          </w:p>
        </w:tc>
        <w:tc>
          <w:tcPr>
            <w:tcW w:w="702" w:type="pct"/>
            <w:shd w:val="clear" w:color="auto" w:fill="auto"/>
            <w:vAlign w:val="center"/>
          </w:tcPr>
          <w:p w14:paraId="06745C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90555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CA943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8FA03CA" w14:textId="77777777" w:rsidTr="00BA73A2">
        <w:trPr>
          <w:trHeight w:val="170"/>
        </w:trPr>
        <w:tc>
          <w:tcPr>
            <w:tcW w:w="595" w:type="pct"/>
            <w:shd w:val="clear" w:color="auto" w:fill="auto"/>
            <w:noWrap/>
            <w:vAlign w:val="center"/>
            <w:hideMark/>
          </w:tcPr>
          <w:p w14:paraId="78FCDF5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284</w:t>
            </w:r>
          </w:p>
        </w:tc>
        <w:tc>
          <w:tcPr>
            <w:tcW w:w="1074" w:type="pct"/>
            <w:vAlign w:val="center"/>
          </w:tcPr>
          <w:p w14:paraId="1810FE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w:t>
            </w:r>
          </w:p>
        </w:tc>
        <w:tc>
          <w:tcPr>
            <w:tcW w:w="1339" w:type="pct"/>
            <w:shd w:val="clear" w:color="auto" w:fill="auto"/>
            <w:vAlign w:val="center"/>
          </w:tcPr>
          <w:p w14:paraId="5F030B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 UNIVERSAL DE MONTAJE PARA EL AJUSTE ELÁSTICO DE LAS CORREAS ACANALADAS. PERMITE UN MONTAJE SIN DAÑOS DE LAS CORREAS ACANALADAS EN LOS SISTEMAS SIN TENSOR, 2 TAMAÑOS DIFERENTES. SIMILAR MARCA BGS MODELO 8454</w:t>
            </w:r>
          </w:p>
        </w:tc>
        <w:tc>
          <w:tcPr>
            <w:tcW w:w="702" w:type="pct"/>
            <w:shd w:val="clear" w:color="auto" w:fill="auto"/>
            <w:vAlign w:val="center"/>
          </w:tcPr>
          <w:p w14:paraId="12DDB7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EC417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3B384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94531ED" w14:textId="77777777" w:rsidTr="00BA73A2">
        <w:trPr>
          <w:trHeight w:val="170"/>
        </w:trPr>
        <w:tc>
          <w:tcPr>
            <w:tcW w:w="595" w:type="pct"/>
            <w:shd w:val="clear" w:color="auto" w:fill="auto"/>
            <w:noWrap/>
            <w:vAlign w:val="center"/>
            <w:hideMark/>
          </w:tcPr>
          <w:p w14:paraId="6A701E0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285</w:t>
            </w:r>
          </w:p>
        </w:tc>
        <w:tc>
          <w:tcPr>
            <w:tcW w:w="1074" w:type="pct"/>
            <w:vAlign w:val="center"/>
          </w:tcPr>
          <w:p w14:paraId="6A3C84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HILAZA</w:t>
            </w:r>
          </w:p>
        </w:tc>
        <w:tc>
          <w:tcPr>
            <w:tcW w:w="1339" w:type="pct"/>
            <w:shd w:val="clear" w:color="auto" w:fill="auto"/>
            <w:vAlign w:val="center"/>
          </w:tcPr>
          <w:p w14:paraId="2EA699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HILAZA 2MM COLOR CRUDO</w:t>
            </w:r>
          </w:p>
        </w:tc>
        <w:tc>
          <w:tcPr>
            <w:tcW w:w="702" w:type="pct"/>
            <w:shd w:val="clear" w:color="auto" w:fill="auto"/>
            <w:vAlign w:val="center"/>
          </w:tcPr>
          <w:p w14:paraId="486CA1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71C6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c>
          <w:tcPr>
            <w:tcW w:w="645" w:type="pct"/>
            <w:shd w:val="clear" w:color="auto" w:fill="auto"/>
            <w:vAlign w:val="center"/>
          </w:tcPr>
          <w:p w14:paraId="49C798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64</w:t>
            </w:r>
          </w:p>
        </w:tc>
      </w:tr>
      <w:tr w:rsidR="00BA73A2" w:rsidRPr="002075C1" w14:paraId="038E8AA4" w14:textId="77777777" w:rsidTr="00BA73A2">
        <w:trPr>
          <w:trHeight w:val="170"/>
        </w:trPr>
        <w:tc>
          <w:tcPr>
            <w:tcW w:w="595" w:type="pct"/>
            <w:shd w:val="clear" w:color="auto" w:fill="auto"/>
            <w:noWrap/>
            <w:vAlign w:val="center"/>
            <w:hideMark/>
          </w:tcPr>
          <w:p w14:paraId="3E9908E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286</w:t>
            </w:r>
          </w:p>
        </w:tc>
        <w:tc>
          <w:tcPr>
            <w:tcW w:w="1074" w:type="pct"/>
            <w:vAlign w:val="center"/>
          </w:tcPr>
          <w:p w14:paraId="0FF805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HILO</w:t>
            </w:r>
          </w:p>
        </w:tc>
        <w:tc>
          <w:tcPr>
            <w:tcW w:w="1339" w:type="pct"/>
            <w:shd w:val="clear" w:color="auto" w:fill="auto"/>
            <w:vAlign w:val="center"/>
          </w:tcPr>
          <w:p w14:paraId="38FAA8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HILO PARA DESBROZADORA 100M REDONDO ROJO ESPESOR .105</w:t>
            </w:r>
          </w:p>
        </w:tc>
        <w:tc>
          <w:tcPr>
            <w:tcW w:w="702" w:type="pct"/>
            <w:shd w:val="clear" w:color="auto" w:fill="auto"/>
            <w:vAlign w:val="center"/>
          </w:tcPr>
          <w:p w14:paraId="033056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068FB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6764D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278B908" w14:textId="77777777" w:rsidTr="00BA73A2">
        <w:trPr>
          <w:trHeight w:val="170"/>
        </w:trPr>
        <w:tc>
          <w:tcPr>
            <w:tcW w:w="595" w:type="pct"/>
            <w:shd w:val="clear" w:color="auto" w:fill="auto"/>
            <w:noWrap/>
            <w:vAlign w:val="center"/>
            <w:hideMark/>
          </w:tcPr>
          <w:p w14:paraId="0E6970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287</w:t>
            </w:r>
          </w:p>
        </w:tc>
        <w:tc>
          <w:tcPr>
            <w:tcW w:w="1074" w:type="pct"/>
            <w:vAlign w:val="center"/>
          </w:tcPr>
          <w:p w14:paraId="7E0123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HOJA</w:t>
            </w:r>
          </w:p>
        </w:tc>
        <w:tc>
          <w:tcPr>
            <w:tcW w:w="1339" w:type="pct"/>
            <w:shd w:val="clear" w:color="auto" w:fill="auto"/>
            <w:vAlign w:val="center"/>
          </w:tcPr>
          <w:p w14:paraId="0CBAAA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HOJA DE SEGUETA DIENTE ESTÁNDAR PARA METAL</w:t>
            </w:r>
          </w:p>
        </w:tc>
        <w:tc>
          <w:tcPr>
            <w:tcW w:w="702" w:type="pct"/>
            <w:shd w:val="clear" w:color="auto" w:fill="auto"/>
            <w:vAlign w:val="center"/>
          </w:tcPr>
          <w:p w14:paraId="702AFC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C17A1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44</w:t>
            </w:r>
          </w:p>
        </w:tc>
        <w:tc>
          <w:tcPr>
            <w:tcW w:w="645" w:type="pct"/>
            <w:shd w:val="clear" w:color="auto" w:fill="auto"/>
            <w:vAlign w:val="center"/>
          </w:tcPr>
          <w:p w14:paraId="718F53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112</w:t>
            </w:r>
          </w:p>
        </w:tc>
      </w:tr>
      <w:tr w:rsidR="00BA73A2" w:rsidRPr="002075C1" w14:paraId="03385887" w14:textId="77777777" w:rsidTr="00BA73A2">
        <w:trPr>
          <w:trHeight w:val="170"/>
        </w:trPr>
        <w:tc>
          <w:tcPr>
            <w:tcW w:w="595" w:type="pct"/>
            <w:shd w:val="clear" w:color="auto" w:fill="auto"/>
            <w:noWrap/>
            <w:vAlign w:val="center"/>
            <w:hideMark/>
          </w:tcPr>
          <w:p w14:paraId="0C5F1D2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288</w:t>
            </w:r>
          </w:p>
        </w:tc>
        <w:tc>
          <w:tcPr>
            <w:tcW w:w="1074" w:type="pct"/>
            <w:vAlign w:val="center"/>
          </w:tcPr>
          <w:p w14:paraId="37EF4D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IMPACTO</w:t>
            </w:r>
          </w:p>
        </w:tc>
        <w:tc>
          <w:tcPr>
            <w:tcW w:w="1339" w:type="pct"/>
            <w:shd w:val="clear" w:color="auto" w:fill="auto"/>
            <w:vAlign w:val="center"/>
          </w:tcPr>
          <w:p w14:paraId="727054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IMPACTO ELÉCTRICO CON BATERÍAS DE 18V DADO DE 3/8 CON ANILLO DE FRICCIÓN SU TORQUE ES DE HASTA 210 PIES-LB EL MOTOR SIN ESCOBILLAS(CARBONES) CUENTA CON EL CONTROL DE IMPULSIÓN DE 4 MODALIDADES PROPORCIONADO MÁS CONTROL SOBRE LA VELOCIDAD 0 A 900 RPM EN EL MODO 1 0 A 1600 RPM EN EL MODO 2 Y 0 A 2500 RPM EN EL MODO 3. INCLUYE 1 IMPACTO 3/8 CON ANILLO DE FRICCIÓN DE 18V 2 BATERÍA CP2.0 M18 1 CARGADOR MULTIVOLTAJE 1 ESTUCHE DE TRANSPORTE Y 1 GANCHO PARA EL CINTURÓN SIMILAR MILWAUKEE</w:t>
            </w:r>
          </w:p>
        </w:tc>
        <w:tc>
          <w:tcPr>
            <w:tcW w:w="702" w:type="pct"/>
            <w:shd w:val="clear" w:color="auto" w:fill="auto"/>
            <w:vAlign w:val="center"/>
          </w:tcPr>
          <w:p w14:paraId="5A5AD9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A5248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1B68C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1446558C" w14:textId="77777777" w:rsidTr="00BA73A2">
        <w:trPr>
          <w:trHeight w:val="170"/>
        </w:trPr>
        <w:tc>
          <w:tcPr>
            <w:tcW w:w="595" w:type="pct"/>
            <w:shd w:val="clear" w:color="auto" w:fill="auto"/>
            <w:noWrap/>
            <w:vAlign w:val="center"/>
            <w:hideMark/>
          </w:tcPr>
          <w:p w14:paraId="23A8E0A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289</w:t>
            </w:r>
          </w:p>
        </w:tc>
        <w:tc>
          <w:tcPr>
            <w:tcW w:w="1074" w:type="pct"/>
            <w:vAlign w:val="center"/>
          </w:tcPr>
          <w:p w14:paraId="20C018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IMPERMEABILIZANTE</w:t>
            </w:r>
          </w:p>
        </w:tc>
        <w:tc>
          <w:tcPr>
            <w:tcW w:w="1339" w:type="pct"/>
            <w:shd w:val="clear" w:color="auto" w:fill="auto"/>
            <w:vAlign w:val="center"/>
          </w:tcPr>
          <w:p w14:paraId="04688F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IMPERMEABILIZANTE ACRÍLICO FIBRATADO 8 AÑOS, BLANCO. CUBETA 19 LITROS</w:t>
            </w:r>
          </w:p>
        </w:tc>
        <w:tc>
          <w:tcPr>
            <w:tcW w:w="702" w:type="pct"/>
            <w:shd w:val="clear" w:color="auto" w:fill="auto"/>
            <w:vAlign w:val="center"/>
          </w:tcPr>
          <w:p w14:paraId="3A62AC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68761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42C4D5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236A23C9" w14:textId="77777777" w:rsidTr="00BA73A2">
        <w:trPr>
          <w:trHeight w:val="170"/>
        </w:trPr>
        <w:tc>
          <w:tcPr>
            <w:tcW w:w="595" w:type="pct"/>
            <w:shd w:val="clear" w:color="auto" w:fill="auto"/>
            <w:noWrap/>
            <w:vAlign w:val="center"/>
            <w:hideMark/>
          </w:tcPr>
          <w:p w14:paraId="694C8D7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290</w:t>
            </w:r>
          </w:p>
        </w:tc>
        <w:tc>
          <w:tcPr>
            <w:tcW w:w="1074" w:type="pct"/>
            <w:vAlign w:val="center"/>
          </w:tcPr>
          <w:p w14:paraId="38DBCB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AMPLIFICADOR</w:t>
            </w:r>
          </w:p>
        </w:tc>
        <w:tc>
          <w:tcPr>
            <w:tcW w:w="1339" w:type="pct"/>
            <w:shd w:val="clear" w:color="auto" w:fill="auto"/>
            <w:vAlign w:val="center"/>
          </w:tcPr>
          <w:p w14:paraId="630D3E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INA106 AMPLIFICADOR OPERACIONAL DIFERENCIAL DE PRECISIÓN</w:t>
            </w:r>
          </w:p>
        </w:tc>
        <w:tc>
          <w:tcPr>
            <w:tcW w:w="702" w:type="pct"/>
            <w:shd w:val="clear" w:color="auto" w:fill="auto"/>
            <w:vAlign w:val="center"/>
          </w:tcPr>
          <w:p w14:paraId="0E1563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58BE5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42F746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0879A02A" w14:textId="77777777" w:rsidTr="00BA73A2">
        <w:trPr>
          <w:trHeight w:val="170"/>
        </w:trPr>
        <w:tc>
          <w:tcPr>
            <w:tcW w:w="595" w:type="pct"/>
            <w:shd w:val="clear" w:color="auto" w:fill="auto"/>
            <w:noWrap/>
            <w:vAlign w:val="center"/>
            <w:hideMark/>
          </w:tcPr>
          <w:p w14:paraId="39EB966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291</w:t>
            </w:r>
          </w:p>
        </w:tc>
        <w:tc>
          <w:tcPr>
            <w:tcW w:w="1074" w:type="pct"/>
            <w:vAlign w:val="center"/>
          </w:tcPr>
          <w:p w14:paraId="1DF508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INTERRUPTOR</w:t>
            </w:r>
          </w:p>
        </w:tc>
        <w:tc>
          <w:tcPr>
            <w:tcW w:w="1339" w:type="pct"/>
            <w:shd w:val="clear" w:color="auto" w:fill="auto"/>
            <w:vAlign w:val="center"/>
          </w:tcPr>
          <w:p w14:paraId="5C5669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INTERRUPTOR TERMOMAGNÉTICO (ITM´S)15 AMPERES 1P 15A 240VCA ENCHUFABLE TE QO115 MODELO: QO115 NUMERO DE POLOS: 1P CORRIENTE NOMINAL: 15 A VOLTAJE: 120/240 V CA TIPO DE DISYUNTOR: </w:t>
            </w:r>
            <w:r w:rsidRPr="002075C1">
              <w:rPr>
                <w:rFonts w:ascii="Noto Sans Condensed" w:eastAsia="Times New Roman" w:hAnsi="Noto Sans Condensed" w:cs="Noto Sans Condensed"/>
                <w:sz w:val="15"/>
                <w:szCs w:val="15"/>
              </w:rPr>
              <w:lastRenderedPageBreak/>
              <w:t>ESTÁNDAR UNIDAD: 1 PIEZA IDEAL PARA: EL SECTOR RESIDENCIAL COMERCIAL INDUSTRIAL ETC. NUMERO DE POLOS: MONOFÁSICO</w:t>
            </w:r>
          </w:p>
        </w:tc>
        <w:tc>
          <w:tcPr>
            <w:tcW w:w="702" w:type="pct"/>
            <w:shd w:val="clear" w:color="auto" w:fill="auto"/>
            <w:vAlign w:val="center"/>
          </w:tcPr>
          <w:p w14:paraId="7A2505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79625B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D6A77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4507E9" w14:textId="77777777" w:rsidTr="00BA73A2">
        <w:trPr>
          <w:trHeight w:val="170"/>
        </w:trPr>
        <w:tc>
          <w:tcPr>
            <w:tcW w:w="595" w:type="pct"/>
            <w:shd w:val="clear" w:color="auto" w:fill="auto"/>
            <w:noWrap/>
            <w:vAlign w:val="center"/>
            <w:hideMark/>
          </w:tcPr>
          <w:p w14:paraId="3D021E5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292</w:t>
            </w:r>
          </w:p>
        </w:tc>
        <w:tc>
          <w:tcPr>
            <w:tcW w:w="1074" w:type="pct"/>
            <w:vAlign w:val="center"/>
          </w:tcPr>
          <w:p w14:paraId="155384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INTERRUPTOR</w:t>
            </w:r>
          </w:p>
        </w:tc>
        <w:tc>
          <w:tcPr>
            <w:tcW w:w="1339" w:type="pct"/>
            <w:shd w:val="clear" w:color="auto" w:fill="auto"/>
            <w:vAlign w:val="center"/>
          </w:tcPr>
          <w:p w14:paraId="401369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INTERRUPTOR TERMOMAGNÉTICO (ITM´S)20 AMPERES MODELO: QO120 NUMERO DE POLOS: 1P CORRIENTE NOMINAL: 20 A VOLTAJE: 120/240 V CA TIPO DE DISYUNTOR: ESTÁNDAR UNIDAD: 1 PIEZA IDEAL PARA: EL SECTOR RESIDENCIAL COMERCIAL INDUSTRIAL ETC. NUMERO DE POLOS: MONOFÁSICO.</w:t>
            </w:r>
          </w:p>
        </w:tc>
        <w:tc>
          <w:tcPr>
            <w:tcW w:w="702" w:type="pct"/>
            <w:shd w:val="clear" w:color="auto" w:fill="auto"/>
            <w:vAlign w:val="center"/>
          </w:tcPr>
          <w:p w14:paraId="43B124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DC8D5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1CAD2A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267EB767" w14:textId="77777777" w:rsidTr="00BA73A2">
        <w:trPr>
          <w:trHeight w:val="170"/>
        </w:trPr>
        <w:tc>
          <w:tcPr>
            <w:tcW w:w="595" w:type="pct"/>
            <w:shd w:val="clear" w:color="auto" w:fill="auto"/>
            <w:noWrap/>
            <w:vAlign w:val="center"/>
            <w:hideMark/>
          </w:tcPr>
          <w:p w14:paraId="054D361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293</w:t>
            </w:r>
          </w:p>
        </w:tc>
        <w:tc>
          <w:tcPr>
            <w:tcW w:w="1074" w:type="pct"/>
            <w:vAlign w:val="center"/>
          </w:tcPr>
          <w:p w14:paraId="7E20A5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INTERRUPTOR</w:t>
            </w:r>
          </w:p>
        </w:tc>
        <w:tc>
          <w:tcPr>
            <w:tcW w:w="1339" w:type="pct"/>
            <w:shd w:val="clear" w:color="auto" w:fill="auto"/>
            <w:vAlign w:val="center"/>
          </w:tcPr>
          <w:p w14:paraId="457C48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INTERRUPTOR TERMOMAGNÉTICO (ITM´S)30 AMPERES. INTERRUPTOR TERMOMAGNÉTICO DE 1 POLO 30 AMPERES (BREAKER) AUTOMÁTICO DE ACCIÓN RÁPIDA CON PROTECCIÓN CONTRA SOBRECARGA Y CORTOCIRCUITO. TECNOLOGÍA DE ACCIÓN RÁPIDA QO (QWIK OPEN) AGIL Y EFICIENTE MONTAJE ENCHUFABLE. SISTEMA 120/240 VCA. CORRIENTE NOMINAL 20 AMPERES CAPACIDAD INTERRUPTIVA 10 KA CERTIFICADOS NOM-ANCE / UL / CSA CONDUCTORES ADMISIBLES 14 8 AWG (AL/CU) O (2) 14 -10 AWG (CU). MODELO: QO130</w:t>
            </w:r>
          </w:p>
        </w:tc>
        <w:tc>
          <w:tcPr>
            <w:tcW w:w="702" w:type="pct"/>
            <w:shd w:val="clear" w:color="auto" w:fill="auto"/>
            <w:vAlign w:val="center"/>
          </w:tcPr>
          <w:p w14:paraId="4BEE74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5F5A4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BB7D5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6068E96F" w14:textId="77777777" w:rsidTr="00BA73A2">
        <w:trPr>
          <w:trHeight w:val="170"/>
        </w:trPr>
        <w:tc>
          <w:tcPr>
            <w:tcW w:w="595" w:type="pct"/>
            <w:shd w:val="clear" w:color="auto" w:fill="auto"/>
            <w:noWrap/>
            <w:vAlign w:val="center"/>
            <w:hideMark/>
          </w:tcPr>
          <w:p w14:paraId="664EA86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294</w:t>
            </w:r>
          </w:p>
        </w:tc>
        <w:tc>
          <w:tcPr>
            <w:tcW w:w="1074" w:type="pct"/>
            <w:vAlign w:val="center"/>
          </w:tcPr>
          <w:p w14:paraId="729E99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JABÓN</w:t>
            </w:r>
          </w:p>
        </w:tc>
        <w:tc>
          <w:tcPr>
            <w:tcW w:w="1339" w:type="pct"/>
            <w:shd w:val="clear" w:color="auto" w:fill="auto"/>
            <w:vAlign w:val="center"/>
          </w:tcPr>
          <w:p w14:paraId="497D7F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JABÓN DETERGENTE EN POLVO BOLSAS DE 10 KGRS.</w:t>
            </w:r>
          </w:p>
        </w:tc>
        <w:tc>
          <w:tcPr>
            <w:tcW w:w="702" w:type="pct"/>
            <w:shd w:val="clear" w:color="auto" w:fill="auto"/>
            <w:vAlign w:val="center"/>
          </w:tcPr>
          <w:p w14:paraId="6E8C15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645" w:type="pct"/>
            <w:shd w:val="clear" w:color="auto" w:fill="auto"/>
            <w:vAlign w:val="center"/>
          </w:tcPr>
          <w:p w14:paraId="0F2301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4CF14E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00270DD2" w14:textId="77777777" w:rsidTr="00BA73A2">
        <w:trPr>
          <w:trHeight w:val="170"/>
        </w:trPr>
        <w:tc>
          <w:tcPr>
            <w:tcW w:w="595" w:type="pct"/>
            <w:shd w:val="clear" w:color="auto" w:fill="auto"/>
            <w:noWrap/>
            <w:vAlign w:val="center"/>
            <w:hideMark/>
          </w:tcPr>
          <w:p w14:paraId="33D034C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295</w:t>
            </w:r>
          </w:p>
        </w:tc>
        <w:tc>
          <w:tcPr>
            <w:tcW w:w="1074" w:type="pct"/>
            <w:vAlign w:val="center"/>
          </w:tcPr>
          <w:p w14:paraId="558638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JABÓN</w:t>
            </w:r>
          </w:p>
        </w:tc>
        <w:tc>
          <w:tcPr>
            <w:tcW w:w="1339" w:type="pct"/>
            <w:shd w:val="clear" w:color="auto" w:fill="auto"/>
            <w:vAlign w:val="center"/>
          </w:tcPr>
          <w:p w14:paraId="1920F8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JABÓN LÍQUIDO P/ MANOS ANTIBACTERIAL 20 L</w:t>
            </w:r>
          </w:p>
        </w:tc>
        <w:tc>
          <w:tcPr>
            <w:tcW w:w="702" w:type="pct"/>
            <w:shd w:val="clear" w:color="auto" w:fill="auto"/>
            <w:vAlign w:val="center"/>
          </w:tcPr>
          <w:p w14:paraId="20DEC6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BOLSA</w:t>
            </w:r>
          </w:p>
        </w:tc>
        <w:tc>
          <w:tcPr>
            <w:tcW w:w="645" w:type="pct"/>
            <w:shd w:val="clear" w:color="auto" w:fill="auto"/>
            <w:vAlign w:val="center"/>
          </w:tcPr>
          <w:p w14:paraId="1D73B2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c>
          <w:tcPr>
            <w:tcW w:w="645" w:type="pct"/>
            <w:shd w:val="clear" w:color="auto" w:fill="auto"/>
            <w:vAlign w:val="center"/>
          </w:tcPr>
          <w:p w14:paraId="7A99FA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45</w:t>
            </w:r>
          </w:p>
        </w:tc>
      </w:tr>
      <w:tr w:rsidR="00BA73A2" w:rsidRPr="002075C1" w14:paraId="0429077F" w14:textId="77777777" w:rsidTr="00BA73A2">
        <w:trPr>
          <w:trHeight w:val="170"/>
        </w:trPr>
        <w:tc>
          <w:tcPr>
            <w:tcW w:w="595" w:type="pct"/>
            <w:shd w:val="clear" w:color="auto" w:fill="auto"/>
            <w:noWrap/>
            <w:vAlign w:val="center"/>
            <w:hideMark/>
          </w:tcPr>
          <w:p w14:paraId="7549D5C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296</w:t>
            </w:r>
          </w:p>
        </w:tc>
        <w:tc>
          <w:tcPr>
            <w:tcW w:w="1074" w:type="pct"/>
            <w:vAlign w:val="center"/>
          </w:tcPr>
          <w:p w14:paraId="2C9B1E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w:t>
            </w:r>
          </w:p>
        </w:tc>
        <w:tc>
          <w:tcPr>
            <w:tcW w:w="1339" w:type="pct"/>
            <w:shd w:val="clear" w:color="auto" w:fill="auto"/>
            <w:vAlign w:val="center"/>
          </w:tcPr>
          <w:p w14:paraId="55F733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 DE ACERO INOXIDABLE DE 14 PARA VIDRIOS</w:t>
            </w:r>
          </w:p>
        </w:tc>
        <w:tc>
          <w:tcPr>
            <w:tcW w:w="702" w:type="pct"/>
            <w:shd w:val="clear" w:color="auto" w:fill="auto"/>
            <w:vAlign w:val="center"/>
          </w:tcPr>
          <w:p w14:paraId="076D12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E5A17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615490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3427B564" w14:textId="77777777" w:rsidTr="00BA73A2">
        <w:trPr>
          <w:trHeight w:val="170"/>
        </w:trPr>
        <w:tc>
          <w:tcPr>
            <w:tcW w:w="595" w:type="pct"/>
            <w:shd w:val="clear" w:color="auto" w:fill="auto"/>
            <w:noWrap/>
            <w:vAlign w:val="center"/>
            <w:hideMark/>
          </w:tcPr>
          <w:p w14:paraId="351142A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297</w:t>
            </w:r>
          </w:p>
        </w:tc>
        <w:tc>
          <w:tcPr>
            <w:tcW w:w="1074" w:type="pct"/>
            <w:vAlign w:val="center"/>
          </w:tcPr>
          <w:p w14:paraId="72366D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w:t>
            </w:r>
          </w:p>
        </w:tc>
        <w:tc>
          <w:tcPr>
            <w:tcW w:w="1339" w:type="pct"/>
            <w:shd w:val="clear" w:color="auto" w:fill="auto"/>
            <w:vAlign w:val="center"/>
          </w:tcPr>
          <w:p w14:paraId="2D15FA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 DE PISO DE 80 CM</w:t>
            </w:r>
          </w:p>
        </w:tc>
        <w:tc>
          <w:tcPr>
            <w:tcW w:w="702" w:type="pct"/>
            <w:shd w:val="clear" w:color="auto" w:fill="auto"/>
            <w:vAlign w:val="center"/>
          </w:tcPr>
          <w:p w14:paraId="3F48A9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AB89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CBFC6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350B7903" w14:textId="77777777" w:rsidTr="00BA73A2">
        <w:trPr>
          <w:trHeight w:val="170"/>
        </w:trPr>
        <w:tc>
          <w:tcPr>
            <w:tcW w:w="595" w:type="pct"/>
            <w:shd w:val="clear" w:color="auto" w:fill="auto"/>
            <w:noWrap/>
            <w:vAlign w:val="center"/>
            <w:hideMark/>
          </w:tcPr>
          <w:p w14:paraId="72669E5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298</w:t>
            </w:r>
          </w:p>
        </w:tc>
        <w:tc>
          <w:tcPr>
            <w:tcW w:w="1074" w:type="pct"/>
            <w:vAlign w:val="center"/>
          </w:tcPr>
          <w:p w14:paraId="65D611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w:t>
            </w:r>
          </w:p>
        </w:tc>
        <w:tc>
          <w:tcPr>
            <w:tcW w:w="1339" w:type="pct"/>
            <w:shd w:val="clear" w:color="auto" w:fill="auto"/>
            <w:vAlign w:val="center"/>
          </w:tcPr>
          <w:p w14:paraId="6078B2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JALADOR DE PISO DE 80CM</w:t>
            </w:r>
          </w:p>
        </w:tc>
        <w:tc>
          <w:tcPr>
            <w:tcW w:w="702" w:type="pct"/>
            <w:shd w:val="clear" w:color="auto" w:fill="auto"/>
            <w:vAlign w:val="center"/>
          </w:tcPr>
          <w:p w14:paraId="115C9A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8A59D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48533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5335C2DD" w14:textId="77777777" w:rsidTr="00BA73A2">
        <w:trPr>
          <w:trHeight w:val="170"/>
        </w:trPr>
        <w:tc>
          <w:tcPr>
            <w:tcW w:w="595" w:type="pct"/>
            <w:shd w:val="clear" w:color="auto" w:fill="auto"/>
            <w:noWrap/>
            <w:vAlign w:val="center"/>
            <w:hideMark/>
          </w:tcPr>
          <w:p w14:paraId="142E377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299</w:t>
            </w:r>
          </w:p>
        </w:tc>
        <w:tc>
          <w:tcPr>
            <w:tcW w:w="1074" w:type="pct"/>
            <w:vAlign w:val="center"/>
          </w:tcPr>
          <w:p w14:paraId="4C11AB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BROCA</w:t>
            </w:r>
          </w:p>
        </w:tc>
        <w:tc>
          <w:tcPr>
            <w:tcW w:w="1339" w:type="pct"/>
            <w:shd w:val="clear" w:color="auto" w:fill="auto"/>
            <w:vAlign w:val="center"/>
          </w:tcPr>
          <w:p w14:paraId="5CE31E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JGO. DE BROCAS DE 1/16 A 1/2</w:t>
            </w:r>
          </w:p>
        </w:tc>
        <w:tc>
          <w:tcPr>
            <w:tcW w:w="702" w:type="pct"/>
            <w:shd w:val="clear" w:color="auto" w:fill="auto"/>
            <w:vAlign w:val="center"/>
          </w:tcPr>
          <w:p w14:paraId="100498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B691C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A712F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3C2F6CB" w14:textId="77777777" w:rsidTr="00BA73A2">
        <w:trPr>
          <w:trHeight w:val="170"/>
        </w:trPr>
        <w:tc>
          <w:tcPr>
            <w:tcW w:w="595" w:type="pct"/>
            <w:shd w:val="clear" w:color="auto" w:fill="auto"/>
            <w:noWrap/>
            <w:vAlign w:val="center"/>
            <w:hideMark/>
          </w:tcPr>
          <w:p w14:paraId="508176B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300</w:t>
            </w:r>
          </w:p>
        </w:tc>
        <w:tc>
          <w:tcPr>
            <w:tcW w:w="1074" w:type="pct"/>
            <w:vAlign w:val="center"/>
          </w:tcPr>
          <w:p w14:paraId="11B35F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296003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3 PIEZAS DE PINZAS PARA ANILLOS DE RETEN DE EJES DE TRANSMISIÓN. PARA EL MONTAJE DE LOS ANILLOS DE BLOQUEO DE LOS EJES DE TRANSMISIÓN, RECTO, CURVEADO Y ACODADO 30°, SIMILAR MARCA BGS MODELO 66110</w:t>
            </w:r>
          </w:p>
        </w:tc>
        <w:tc>
          <w:tcPr>
            <w:tcW w:w="702" w:type="pct"/>
            <w:shd w:val="clear" w:color="auto" w:fill="auto"/>
            <w:vAlign w:val="center"/>
          </w:tcPr>
          <w:p w14:paraId="636C92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740AC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7200D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0BC05716" w14:textId="77777777" w:rsidTr="00BA73A2">
        <w:trPr>
          <w:trHeight w:val="170"/>
        </w:trPr>
        <w:tc>
          <w:tcPr>
            <w:tcW w:w="595" w:type="pct"/>
            <w:shd w:val="clear" w:color="auto" w:fill="auto"/>
            <w:noWrap/>
            <w:vAlign w:val="center"/>
            <w:hideMark/>
          </w:tcPr>
          <w:p w14:paraId="79829E5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301</w:t>
            </w:r>
          </w:p>
        </w:tc>
        <w:tc>
          <w:tcPr>
            <w:tcW w:w="1074" w:type="pct"/>
            <w:vAlign w:val="center"/>
          </w:tcPr>
          <w:p w14:paraId="23014C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BARRA</w:t>
            </w:r>
          </w:p>
        </w:tc>
        <w:tc>
          <w:tcPr>
            <w:tcW w:w="1339" w:type="pct"/>
            <w:shd w:val="clear" w:color="auto" w:fill="auto"/>
            <w:vAlign w:val="center"/>
          </w:tcPr>
          <w:p w14:paraId="03D5C7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10 PARES DE BARRAS PARALELAS 1/</w:t>
            </w:r>
          </w:p>
        </w:tc>
        <w:tc>
          <w:tcPr>
            <w:tcW w:w="702" w:type="pct"/>
            <w:shd w:val="clear" w:color="auto" w:fill="auto"/>
            <w:vAlign w:val="center"/>
          </w:tcPr>
          <w:p w14:paraId="3B4BAF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9252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56D43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D7204C4" w14:textId="77777777" w:rsidTr="00BA73A2">
        <w:trPr>
          <w:trHeight w:val="170"/>
        </w:trPr>
        <w:tc>
          <w:tcPr>
            <w:tcW w:w="595" w:type="pct"/>
            <w:shd w:val="clear" w:color="auto" w:fill="auto"/>
            <w:noWrap/>
            <w:vAlign w:val="center"/>
            <w:hideMark/>
          </w:tcPr>
          <w:p w14:paraId="6CD99A1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302</w:t>
            </w:r>
          </w:p>
        </w:tc>
        <w:tc>
          <w:tcPr>
            <w:tcW w:w="1074" w:type="pct"/>
            <w:vAlign w:val="center"/>
          </w:tcPr>
          <w:p w14:paraId="72F95F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w:t>
            </w:r>
          </w:p>
        </w:tc>
        <w:tc>
          <w:tcPr>
            <w:tcW w:w="1339" w:type="pct"/>
            <w:shd w:val="clear" w:color="auto" w:fill="auto"/>
            <w:vAlign w:val="center"/>
          </w:tcPr>
          <w:p w14:paraId="63E15B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17 ACCESORIOS NEUMÁTICOS PARA LIMPIAR, INFLAR Y CALIBRAR, CUERDA 1/4 NPT, CONEXIÓN RÁPIDA</w:t>
            </w:r>
          </w:p>
        </w:tc>
        <w:tc>
          <w:tcPr>
            <w:tcW w:w="702" w:type="pct"/>
            <w:shd w:val="clear" w:color="auto" w:fill="auto"/>
            <w:vAlign w:val="center"/>
          </w:tcPr>
          <w:p w14:paraId="57884E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346C7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D6381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C95B5C1" w14:textId="77777777" w:rsidTr="00BA73A2">
        <w:trPr>
          <w:trHeight w:val="170"/>
        </w:trPr>
        <w:tc>
          <w:tcPr>
            <w:tcW w:w="595" w:type="pct"/>
            <w:shd w:val="clear" w:color="auto" w:fill="auto"/>
            <w:noWrap/>
            <w:vAlign w:val="center"/>
            <w:hideMark/>
          </w:tcPr>
          <w:p w14:paraId="3A2D9B0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303</w:t>
            </w:r>
          </w:p>
        </w:tc>
        <w:tc>
          <w:tcPr>
            <w:tcW w:w="1074" w:type="pct"/>
            <w:vAlign w:val="center"/>
          </w:tcPr>
          <w:p w14:paraId="02A26F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w:t>
            </w:r>
          </w:p>
        </w:tc>
        <w:tc>
          <w:tcPr>
            <w:tcW w:w="1339" w:type="pct"/>
            <w:shd w:val="clear" w:color="auto" w:fill="auto"/>
            <w:vAlign w:val="center"/>
          </w:tcPr>
          <w:p w14:paraId="2CA443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4 PINZAS, INCLUYE UNA PINZA DE PUNTA LARGA Y PINZA DE CORTE DIAGONAL DE 15.2 CM, PINZAS DE ELECTRICISTA Y MECÁNICA</w:t>
            </w:r>
          </w:p>
        </w:tc>
        <w:tc>
          <w:tcPr>
            <w:tcW w:w="702" w:type="pct"/>
            <w:shd w:val="clear" w:color="auto" w:fill="auto"/>
            <w:vAlign w:val="center"/>
          </w:tcPr>
          <w:p w14:paraId="34C804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85430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50C6FA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2F5494C2" w14:textId="77777777" w:rsidTr="00BA73A2">
        <w:trPr>
          <w:trHeight w:val="170"/>
        </w:trPr>
        <w:tc>
          <w:tcPr>
            <w:tcW w:w="595" w:type="pct"/>
            <w:shd w:val="clear" w:color="auto" w:fill="auto"/>
            <w:noWrap/>
            <w:vAlign w:val="center"/>
            <w:hideMark/>
          </w:tcPr>
          <w:p w14:paraId="166AB4E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304</w:t>
            </w:r>
          </w:p>
        </w:tc>
        <w:tc>
          <w:tcPr>
            <w:tcW w:w="1074" w:type="pct"/>
            <w:vAlign w:val="center"/>
          </w:tcPr>
          <w:p w14:paraId="16AA21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HERRAMIENTA</w:t>
            </w:r>
          </w:p>
        </w:tc>
        <w:tc>
          <w:tcPr>
            <w:tcW w:w="1339" w:type="pct"/>
            <w:shd w:val="clear" w:color="auto" w:fill="auto"/>
            <w:vAlign w:val="center"/>
          </w:tcPr>
          <w:p w14:paraId="17C235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60 PIEZAS DE MACHUELOS Y TARRAJAS, SIMILAR TRUPER</w:t>
            </w:r>
          </w:p>
        </w:tc>
        <w:tc>
          <w:tcPr>
            <w:tcW w:w="702" w:type="pct"/>
            <w:shd w:val="clear" w:color="auto" w:fill="auto"/>
            <w:vAlign w:val="center"/>
          </w:tcPr>
          <w:p w14:paraId="10888A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3C5D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3CC4A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20768ED" w14:textId="77777777" w:rsidTr="00BA73A2">
        <w:trPr>
          <w:trHeight w:val="170"/>
        </w:trPr>
        <w:tc>
          <w:tcPr>
            <w:tcW w:w="595" w:type="pct"/>
            <w:shd w:val="clear" w:color="auto" w:fill="auto"/>
            <w:noWrap/>
            <w:vAlign w:val="center"/>
            <w:hideMark/>
          </w:tcPr>
          <w:p w14:paraId="5ADB9D4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305</w:t>
            </w:r>
          </w:p>
        </w:tc>
        <w:tc>
          <w:tcPr>
            <w:tcW w:w="1074" w:type="pct"/>
            <w:vAlign w:val="center"/>
          </w:tcPr>
          <w:p w14:paraId="362DC5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150FB9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JUEGO DE 8 PIEZAS DE PINZAS PARA ABRAZADERAS. PARA ABRAZADERAS DE MANGUERA, ALAMBRE DE RESORTE, CORREA DE LA MANDÍBULA, </w:t>
            </w:r>
            <w:r w:rsidRPr="002075C1">
              <w:rPr>
                <w:rFonts w:ascii="Noto Sans Condensed" w:eastAsia="Times New Roman" w:hAnsi="Noto Sans Condensed" w:cs="Noto Sans Condensed"/>
                <w:sz w:val="15"/>
                <w:szCs w:val="15"/>
              </w:rPr>
              <w:lastRenderedPageBreak/>
              <w:t>ABRAZADERA DE LA MANGUERA, REMOVER MANGUERA, ABRAZADERA DE LA MANGUERA, PARA TUBERÍAS DE COMBUSTIBLE. SIMILAR MARCA BGS MODELO 421</w:t>
            </w:r>
          </w:p>
        </w:tc>
        <w:tc>
          <w:tcPr>
            <w:tcW w:w="702" w:type="pct"/>
            <w:shd w:val="clear" w:color="auto" w:fill="auto"/>
            <w:vAlign w:val="center"/>
          </w:tcPr>
          <w:p w14:paraId="174261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68AA28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2D149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B28D0BC" w14:textId="77777777" w:rsidTr="00BA73A2">
        <w:trPr>
          <w:trHeight w:val="170"/>
        </w:trPr>
        <w:tc>
          <w:tcPr>
            <w:tcW w:w="595" w:type="pct"/>
            <w:shd w:val="clear" w:color="auto" w:fill="auto"/>
            <w:noWrap/>
            <w:vAlign w:val="center"/>
            <w:hideMark/>
          </w:tcPr>
          <w:p w14:paraId="4151109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306</w:t>
            </w:r>
          </w:p>
        </w:tc>
        <w:tc>
          <w:tcPr>
            <w:tcW w:w="1074" w:type="pct"/>
            <w:vAlign w:val="center"/>
          </w:tcPr>
          <w:p w14:paraId="5DF5FE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w:t>
            </w:r>
          </w:p>
        </w:tc>
        <w:tc>
          <w:tcPr>
            <w:tcW w:w="1339" w:type="pct"/>
            <w:shd w:val="clear" w:color="auto" w:fill="auto"/>
            <w:vAlign w:val="center"/>
          </w:tcPr>
          <w:p w14:paraId="4139A3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ABRAZADERAS SIN-FIN 26OPZ INOXIDABLE CONTENIDO: 8 PZAS. 16 MM; 6 PCS. 22 MM</w:t>
            </w:r>
          </w:p>
        </w:tc>
        <w:tc>
          <w:tcPr>
            <w:tcW w:w="702" w:type="pct"/>
            <w:shd w:val="clear" w:color="auto" w:fill="auto"/>
            <w:vAlign w:val="center"/>
          </w:tcPr>
          <w:p w14:paraId="5B412F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EC813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C9FD7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8F52529" w14:textId="77777777" w:rsidTr="00BA73A2">
        <w:trPr>
          <w:trHeight w:val="170"/>
        </w:trPr>
        <w:tc>
          <w:tcPr>
            <w:tcW w:w="595" w:type="pct"/>
            <w:shd w:val="clear" w:color="auto" w:fill="auto"/>
            <w:noWrap/>
            <w:vAlign w:val="center"/>
            <w:hideMark/>
          </w:tcPr>
          <w:p w14:paraId="17DCB6E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307</w:t>
            </w:r>
          </w:p>
        </w:tc>
        <w:tc>
          <w:tcPr>
            <w:tcW w:w="1074" w:type="pct"/>
            <w:vAlign w:val="center"/>
          </w:tcPr>
          <w:p w14:paraId="0960B5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w:t>
            </w:r>
          </w:p>
        </w:tc>
        <w:tc>
          <w:tcPr>
            <w:tcW w:w="1339" w:type="pct"/>
            <w:shd w:val="clear" w:color="auto" w:fill="auto"/>
            <w:vAlign w:val="center"/>
          </w:tcPr>
          <w:p w14:paraId="5E2E07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DESTORNILLADORES 110 EN 1 PARA MANTENIMIENTO DE EQUIPO, TIPO DE PUNTA TORX</w:t>
            </w:r>
          </w:p>
        </w:tc>
        <w:tc>
          <w:tcPr>
            <w:tcW w:w="702" w:type="pct"/>
            <w:shd w:val="clear" w:color="auto" w:fill="auto"/>
            <w:vAlign w:val="center"/>
          </w:tcPr>
          <w:p w14:paraId="26E56A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A429A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782EDD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61D8C89D" w14:textId="77777777" w:rsidTr="00BA73A2">
        <w:trPr>
          <w:trHeight w:val="170"/>
        </w:trPr>
        <w:tc>
          <w:tcPr>
            <w:tcW w:w="595" w:type="pct"/>
            <w:shd w:val="clear" w:color="auto" w:fill="auto"/>
            <w:noWrap/>
            <w:vAlign w:val="center"/>
            <w:hideMark/>
          </w:tcPr>
          <w:p w14:paraId="2F9F7AD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308</w:t>
            </w:r>
          </w:p>
        </w:tc>
        <w:tc>
          <w:tcPr>
            <w:tcW w:w="1074" w:type="pct"/>
            <w:vAlign w:val="center"/>
          </w:tcPr>
          <w:p w14:paraId="1437BD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w:t>
            </w:r>
          </w:p>
        </w:tc>
        <w:tc>
          <w:tcPr>
            <w:tcW w:w="1339" w:type="pct"/>
            <w:shd w:val="clear" w:color="auto" w:fill="auto"/>
            <w:vAlign w:val="center"/>
          </w:tcPr>
          <w:p w14:paraId="397A4B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 DE EXTRACTOR DE TORNILLOS | 10 PIEZAS DESCRIPCIÓN: PERMITE LA EXTRACCIÓN DE LOS TORNILLOS CON LA CABEZA DAÑADA APROPIADO PARA TORNILLOS ALLEN, T-STAR, SPLINE EXTRACTOR CON 6 CARAS EN LOS SIGUIENTES TAMAÑOS: 3 - 4 - 5,5 A 6 - 7 - 8 - 9 - 10 Y 11 MM TAMBIÉN APROPIADO PARA TORNILLOS EN PULGADAS:1/8 - 5/32 - 3/16- 7/32 - 1/4- 9/32 - 5/16- 11/32- 3/8 Y 13/32 SOPORTE DE 13 MM DE 6 CARAS</w:t>
            </w:r>
          </w:p>
        </w:tc>
        <w:tc>
          <w:tcPr>
            <w:tcW w:w="702" w:type="pct"/>
            <w:shd w:val="clear" w:color="auto" w:fill="auto"/>
            <w:vAlign w:val="center"/>
          </w:tcPr>
          <w:p w14:paraId="23A7A8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1EFAD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2EB24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B343D72" w14:textId="77777777" w:rsidTr="00BA73A2">
        <w:trPr>
          <w:trHeight w:val="170"/>
        </w:trPr>
        <w:tc>
          <w:tcPr>
            <w:tcW w:w="595" w:type="pct"/>
            <w:shd w:val="clear" w:color="auto" w:fill="auto"/>
            <w:noWrap/>
            <w:vAlign w:val="center"/>
            <w:hideMark/>
          </w:tcPr>
          <w:p w14:paraId="5495143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309</w:t>
            </w:r>
          </w:p>
        </w:tc>
        <w:tc>
          <w:tcPr>
            <w:tcW w:w="1074" w:type="pct"/>
            <w:vAlign w:val="center"/>
          </w:tcPr>
          <w:p w14:paraId="763457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MANGA</w:t>
            </w:r>
          </w:p>
        </w:tc>
        <w:tc>
          <w:tcPr>
            <w:tcW w:w="1339" w:type="pct"/>
            <w:shd w:val="clear" w:color="auto" w:fill="auto"/>
            <w:vAlign w:val="center"/>
          </w:tcPr>
          <w:p w14:paraId="510E5A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JUEGOS DE MANGAS DE CARNAZA PARA SOLDADOR</w:t>
            </w:r>
          </w:p>
        </w:tc>
        <w:tc>
          <w:tcPr>
            <w:tcW w:w="702" w:type="pct"/>
            <w:shd w:val="clear" w:color="auto" w:fill="auto"/>
            <w:vAlign w:val="center"/>
          </w:tcPr>
          <w:p w14:paraId="2EA8B6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971B6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A6B23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1BD66395" w14:textId="77777777" w:rsidTr="00BA73A2">
        <w:trPr>
          <w:trHeight w:val="170"/>
        </w:trPr>
        <w:tc>
          <w:tcPr>
            <w:tcW w:w="595" w:type="pct"/>
            <w:shd w:val="clear" w:color="auto" w:fill="auto"/>
            <w:noWrap/>
            <w:vAlign w:val="center"/>
            <w:hideMark/>
          </w:tcPr>
          <w:p w14:paraId="5E26072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310</w:t>
            </w:r>
          </w:p>
        </w:tc>
        <w:tc>
          <w:tcPr>
            <w:tcW w:w="1074" w:type="pct"/>
            <w:vAlign w:val="center"/>
          </w:tcPr>
          <w:p w14:paraId="73EDE4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BLOQUE</w:t>
            </w:r>
          </w:p>
        </w:tc>
        <w:tc>
          <w:tcPr>
            <w:tcW w:w="1339" w:type="pct"/>
            <w:shd w:val="clear" w:color="auto" w:fill="auto"/>
            <w:vAlign w:val="center"/>
          </w:tcPr>
          <w:p w14:paraId="086E45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JUGUETE SUCCIÓN MAGNÉTICA, 40PCS BLOQUES MAGNÉTICOS JUGUETES CONSTRUCCIÓN, IMANES DIDÁCTICOS CREATIVOS Y EDUCATIVOS, FIGURAS GEOMÉTRICAS MAGNÉTICAS EDUCATIVAS PARA NIÑOS</w:t>
            </w:r>
          </w:p>
        </w:tc>
        <w:tc>
          <w:tcPr>
            <w:tcW w:w="702" w:type="pct"/>
            <w:shd w:val="clear" w:color="auto" w:fill="auto"/>
            <w:vAlign w:val="center"/>
          </w:tcPr>
          <w:p w14:paraId="097A0E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9352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70D0F8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0A98F6C0" w14:textId="77777777" w:rsidTr="00BA73A2">
        <w:trPr>
          <w:trHeight w:val="170"/>
        </w:trPr>
        <w:tc>
          <w:tcPr>
            <w:tcW w:w="595" w:type="pct"/>
            <w:shd w:val="clear" w:color="auto" w:fill="auto"/>
            <w:noWrap/>
            <w:vAlign w:val="center"/>
            <w:hideMark/>
          </w:tcPr>
          <w:p w14:paraId="0AB70EC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311</w:t>
            </w:r>
          </w:p>
        </w:tc>
        <w:tc>
          <w:tcPr>
            <w:tcW w:w="1074" w:type="pct"/>
            <w:vAlign w:val="center"/>
          </w:tcPr>
          <w:p w14:paraId="2BBF36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VARILLA</w:t>
            </w:r>
          </w:p>
        </w:tc>
        <w:tc>
          <w:tcPr>
            <w:tcW w:w="1339" w:type="pct"/>
            <w:shd w:val="clear" w:color="auto" w:fill="auto"/>
            <w:vAlign w:val="center"/>
          </w:tcPr>
          <w:p w14:paraId="61893B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KG DE VARILLA DE APORTE DE ACERO INOXIDABLE DE 3/32</w:t>
            </w:r>
          </w:p>
        </w:tc>
        <w:tc>
          <w:tcPr>
            <w:tcW w:w="702" w:type="pct"/>
            <w:shd w:val="clear" w:color="auto" w:fill="auto"/>
            <w:vAlign w:val="center"/>
          </w:tcPr>
          <w:p w14:paraId="68CDF8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tcPr>
          <w:p w14:paraId="40C03F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A61F2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A5FEDD4" w14:textId="77777777" w:rsidTr="00BA73A2">
        <w:trPr>
          <w:trHeight w:val="170"/>
        </w:trPr>
        <w:tc>
          <w:tcPr>
            <w:tcW w:w="595" w:type="pct"/>
            <w:shd w:val="clear" w:color="auto" w:fill="auto"/>
            <w:noWrap/>
            <w:vAlign w:val="center"/>
            <w:hideMark/>
          </w:tcPr>
          <w:p w14:paraId="293ECC8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312</w:t>
            </w:r>
          </w:p>
        </w:tc>
        <w:tc>
          <w:tcPr>
            <w:tcW w:w="1074" w:type="pct"/>
            <w:vAlign w:val="center"/>
          </w:tcPr>
          <w:p w14:paraId="693890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VARILLA</w:t>
            </w:r>
          </w:p>
        </w:tc>
        <w:tc>
          <w:tcPr>
            <w:tcW w:w="1339" w:type="pct"/>
            <w:shd w:val="clear" w:color="auto" w:fill="auto"/>
            <w:vAlign w:val="center"/>
          </w:tcPr>
          <w:p w14:paraId="3A0235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KG. VARILLA DE APORTE COBRIZADA DE ACERO AL CARBONO DE 3/32</w:t>
            </w:r>
          </w:p>
        </w:tc>
        <w:tc>
          <w:tcPr>
            <w:tcW w:w="702" w:type="pct"/>
            <w:shd w:val="clear" w:color="auto" w:fill="auto"/>
            <w:vAlign w:val="center"/>
          </w:tcPr>
          <w:p w14:paraId="01B9F2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tcPr>
          <w:p w14:paraId="55A20D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44E46E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5C507217" w14:textId="77777777" w:rsidTr="00BA73A2">
        <w:trPr>
          <w:trHeight w:val="170"/>
        </w:trPr>
        <w:tc>
          <w:tcPr>
            <w:tcW w:w="595" w:type="pct"/>
            <w:shd w:val="clear" w:color="auto" w:fill="auto"/>
            <w:noWrap/>
            <w:vAlign w:val="center"/>
            <w:hideMark/>
          </w:tcPr>
          <w:p w14:paraId="1D339B7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313</w:t>
            </w:r>
          </w:p>
        </w:tc>
        <w:tc>
          <w:tcPr>
            <w:tcW w:w="1074" w:type="pct"/>
            <w:vAlign w:val="center"/>
          </w:tcPr>
          <w:p w14:paraId="5FDFAF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ELECTRODO</w:t>
            </w:r>
          </w:p>
        </w:tc>
        <w:tc>
          <w:tcPr>
            <w:tcW w:w="1339" w:type="pct"/>
            <w:shd w:val="clear" w:color="auto" w:fill="auto"/>
            <w:vAlign w:val="center"/>
          </w:tcPr>
          <w:p w14:paraId="2352D2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KGS. DE ELECTRODOS 6013 DE 1/8</w:t>
            </w:r>
          </w:p>
        </w:tc>
        <w:tc>
          <w:tcPr>
            <w:tcW w:w="702" w:type="pct"/>
            <w:shd w:val="clear" w:color="auto" w:fill="auto"/>
            <w:vAlign w:val="center"/>
          </w:tcPr>
          <w:p w14:paraId="3B592E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KILOGRAMO</w:t>
            </w:r>
          </w:p>
        </w:tc>
        <w:tc>
          <w:tcPr>
            <w:tcW w:w="645" w:type="pct"/>
            <w:shd w:val="clear" w:color="auto" w:fill="auto"/>
            <w:vAlign w:val="center"/>
          </w:tcPr>
          <w:p w14:paraId="6747AC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43B6F1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59F633B1" w14:textId="77777777" w:rsidTr="00BA73A2">
        <w:trPr>
          <w:trHeight w:val="170"/>
        </w:trPr>
        <w:tc>
          <w:tcPr>
            <w:tcW w:w="595" w:type="pct"/>
            <w:shd w:val="clear" w:color="auto" w:fill="auto"/>
            <w:noWrap/>
            <w:vAlign w:val="center"/>
            <w:hideMark/>
          </w:tcPr>
          <w:p w14:paraId="1535D5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314</w:t>
            </w:r>
          </w:p>
        </w:tc>
        <w:tc>
          <w:tcPr>
            <w:tcW w:w="1074" w:type="pct"/>
            <w:vAlign w:val="center"/>
          </w:tcPr>
          <w:p w14:paraId="4D4CF7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1CCA6A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BOBINA DE TESLA PARA ARMAR</w:t>
            </w:r>
          </w:p>
        </w:tc>
        <w:tc>
          <w:tcPr>
            <w:tcW w:w="702" w:type="pct"/>
            <w:shd w:val="clear" w:color="auto" w:fill="auto"/>
            <w:vAlign w:val="center"/>
          </w:tcPr>
          <w:p w14:paraId="1C61CF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F5BD3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0D798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3FAFDB0B" w14:textId="77777777" w:rsidTr="00BA73A2">
        <w:trPr>
          <w:trHeight w:val="170"/>
        </w:trPr>
        <w:tc>
          <w:tcPr>
            <w:tcW w:w="595" w:type="pct"/>
            <w:shd w:val="clear" w:color="auto" w:fill="auto"/>
            <w:noWrap/>
            <w:vAlign w:val="center"/>
            <w:hideMark/>
          </w:tcPr>
          <w:p w14:paraId="5529E75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315</w:t>
            </w:r>
          </w:p>
        </w:tc>
        <w:tc>
          <w:tcPr>
            <w:tcW w:w="1074" w:type="pct"/>
            <w:vAlign w:val="center"/>
          </w:tcPr>
          <w:p w14:paraId="439DC1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ACCESORIO</w:t>
            </w:r>
          </w:p>
        </w:tc>
        <w:tc>
          <w:tcPr>
            <w:tcW w:w="1339" w:type="pct"/>
            <w:shd w:val="clear" w:color="auto" w:fill="auto"/>
            <w:vAlign w:val="center"/>
          </w:tcPr>
          <w:p w14:paraId="160FD9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22 ACCESORIOS PARA COMPRESORES DE AIRE, KIT DE MANGUERA DE COMPRESOR DE AIRE DE 1/4 PULGADAS X 25 PIES, ACCESORIOS DE AIRE DE CONEXIÓN RÁPIDA NPT DE 1/4 PULGADAS, MEDIDOR DE INFLADOR. SIMILAR FYPOWER</w:t>
            </w:r>
          </w:p>
        </w:tc>
        <w:tc>
          <w:tcPr>
            <w:tcW w:w="702" w:type="pct"/>
            <w:shd w:val="clear" w:color="auto" w:fill="auto"/>
            <w:vAlign w:val="center"/>
          </w:tcPr>
          <w:p w14:paraId="7923CF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DEC05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2902A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5CCAD9A1" w14:textId="77777777" w:rsidTr="00BA73A2">
        <w:trPr>
          <w:trHeight w:val="170"/>
        </w:trPr>
        <w:tc>
          <w:tcPr>
            <w:tcW w:w="595" w:type="pct"/>
            <w:shd w:val="clear" w:color="auto" w:fill="auto"/>
            <w:noWrap/>
            <w:vAlign w:val="center"/>
            <w:hideMark/>
          </w:tcPr>
          <w:p w14:paraId="5872F9C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316</w:t>
            </w:r>
          </w:p>
        </w:tc>
        <w:tc>
          <w:tcPr>
            <w:tcW w:w="1074" w:type="pct"/>
            <w:vAlign w:val="center"/>
          </w:tcPr>
          <w:p w14:paraId="4DE53D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6E7EF5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37 SENSORES PARA TARJETA DE DESARROLLO PARA UTILIZAR DIFERENTES TIPOS DE SEÑALES ANALÓGICAS Y DIGITALES.</w:t>
            </w:r>
          </w:p>
        </w:tc>
        <w:tc>
          <w:tcPr>
            <w:tcW w:w="702" w:type="pct"/>
            <w:shd w:val="clear" w:color="auto" w:fill="auto"/>
            <w:vAlign w:val="center"/>
          </w:tcPr>
          <w:p w14:paraId="17A1AC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06F1E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c>
          <w:tcPr>
            <w:tcW w:w="645" w:type="pct"/>
            <w:shd w:val="clear" w:color="auto" w:fill="auto"/>
            <w:vAlign w:val="center"/>
          </w:tcPr>
          <w:p w14:paraId="31FD48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w:t>
            </w:r>
          </w:p>
        </w:tc>
      </w:tr>
      <w:tr w:rsidR="00BA73A2" w:rsidRPr="002075C1" w14:paraId="4918B1E7" w14:textId="77777777" w:rsidTr="00BA73A2">
        <w:trPr>
          <w:trHeight w:val="170"/>
        </w:trPr>
        <w:tc>
          <w:tcPr>
            <w:tcW w:w="595" w:type="pct"/>
            <w:shd w:val="clear" w:color="auto" w:fill="auto"/>
            <w:noWrap/>
            <w:vAlign w:val="center"/>
            <w:hideMark/>
          </w:tcPr>
          <w:p w14:paraId="6D0BEFC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317</w:t>
            </w:r>
          </w:p>
        </w:tc>
        <w:tc>
          <w:tcPr>
            <w:tcW w:w="1074" w:type="pct"/>
            <w:vAlign w:val="center"/>
          </w:tcPr>
          <w:p w14:paraId="7DFA43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04F074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KIT DE ARDUINO RFID PARA PRINCIPIANTES CON 159 ELEMENTOS, STARTER KITKIT CONTIENE: 1 ARDUINO UNO R3, 1 CABLE USB 1 LCD 16×2 CON I2C, 1 MODULO RFID RC522, 1 TARJETA RFID, 1 LLAVERO RFID, 1 JOYSTICK, 1 TECLADO 4×4, 1 RTC, 1 SENSOR NIVEL DE AGUA, 1 SENSOR HUMEDAD Y TEMPERATURA DHT11, 1 MODULO RGB, 1 DRIVER MOTOR A PASOS, 1 MOTOR A PASOS BIPOLAR, 1 RELEVADOR 1 CH, 1 </w:t>
            </w:r>
            <w:r w:rsidRPr="002075C1">
              <w:rPr>
                <w:rFonts w:ascii="Noto Sans Condensed" w:eastAsia="Times New Roman" w:hAnsi="Noto Sans Condensed" w:cs="Noto Sans Condensed"/>
                <w:sz w:val="15"/>
                <w:szCs w:val="15"/>
              </w:rPr>
              <w:lastRenderedPageBreak/>
              <w:t>PROTOBOARD 830 PUNTOS, 65 CABLES DUPONT M-M, 10 CABLES DUPONT M-H, 1 SENSOR DE SONIDO, 1 CONTROL REMOTO IR, 1 POTENCIÓMETRO 10 K, 1 DISPLAY 7 SEGMENTOS, 1 DISPLAY 4 SEGMENTOS, 1 MATRIZ DE LED 8×8, 1 SERVO SG90, 1 BUZZER, 2 SENSORES DE VIBRACIÓN, 3 FOTORRESISTENCIAS, 3 DIP SWITCH CON BOTÓN. 1 CABLE BATERÍA 9 V, 15 LED, 30 RESISTENCIAS, 1 SENSOR DE FLAMA, 1 RECEPTOR DE IR, 1 74HC595, 1 LM35DZ</w:t>
            </w:r>
          </w:p>
        </w:tc>
        <w:tc>
          <w:tcPr>
            <w:tcW w:w="702" w:type="pct"/>
            <w:shd w:val="clear" w:color="auto" w:fill="auto"/>
            <w:vAlign w:val="center"/>
          </w:tcPr>
          <w:p w14:paraId="17B46F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0038EE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232E7A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20AFD4B1" w14:textId="77777777" w:rsidTr="00BA73A2">
        <w:trPr>
          <w:trHeight w:val="170"/>
        </w:trPr>
        <w:tc>
          <w:tcPr>
            <w:tcW w:w="595" w:type="pct"/>
            <w:shd w:val="clear" w:color="auto" w:fill="auto"/>
            <w:noWrap/>
            <w:vAlign w:val="center"/>
            <w:hideMark/>
          </w:tcPr>
          <w:p w14:paraId="536DBFA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318</w:t>
            </w:r>
          </w:p>
        </w:tc>
        <w:tc>
          <w:tcPr>
            <w:tcW w:w="1074" w:type="pct"/>
            <w:vAlign w:val="center"/>
          </w:tcPr>
          <w:p w14:paraId="345EA0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CONSUMIBLE</w:t>
            </w:r>
          </w:p>
        </w:tc>
        <w:tc>
          <w:tcPr>
            <w:tcW w:w="1339" w:type="pct"/>
            <w:shd w:val="clear" w:color="auto" w:fill="auto"/>
            <w:vAlign w:val="center"/>
          </w:tcPr>
          <w:p w14:paraId="2D5122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CONSUMIBLES DE ANTORCHA DE MIG (MARCA AX MODELO IM8200/220</w:t>
            </w:r>
          </w:p>
        </w:tc>
        <w:tc>
          <w:tcPr>
            <w:tcW w:w="702" w:type="pct"/>
            <w:shd w:val="clear" w:color="auto" w:fill="auto"/>
            <w:vAlign w:val="center"/>
          </w:tcPr>
          <w:p w14:paraId="1CAA55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DA2C9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92BCE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33596C1" w14:textId="77777777" w:rsidTr="00BA73A2">
        <w:trPr>
          <w:trHeight w:val="170"/>
        </w:trPr>
        <w:tc>
          <w:tcPr>
            <w:tcW w:w="595" w:type="pct"/>
            <w:shd w:val="clear" w:color="auto" w:fill="auto"/>
            <w:noWrap/>
            <w:vAlign w:val="center"/>
            <w:hideMark/>
          </w:tcPr>
          <w:p w14:paraId="147F40A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319</w:t>
            </w:r>
          </w:p>
        </w:tc>
        <w:tc>
          <w:tcPr>
            <w:tcW w:w="1074" w:type="pct"/>
            <w:vAlign w:val="center"/>
          </w:tcPr>
          <w:p w14:paraId="70DF08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3744B0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ELECTRÓNICA, KIT ARDUINO, PROTOBOARD KIT COMPATIBLES CON ARDUINO Y RASPBERRY PI, UNO R3, KIT DE COMPONENTES ELECTRÓNICOS DE 374 PCS</w:t>
            </w:r>
          </w:p>
        </w:tc>
        <w:tc>
          <w:tcPr>
            <w:tcW w:w="702" w:type="pct"/>
            <w:shd w:val="clear" w:color="auto" w:fill="auto"/>
            <w:vAlign w:val="center"/>
          </w:tcPr>
          <w:p w14:paraId="6145D0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E53A7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7A3CA2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6730FC38" w14:textId="77777777" w:rsidTr="00BA73A2">
        <w:trPr>
          <w:trHeight w:val="170"/>
        </w:trPr>
        <w:tc>
          <w:tcPr>
            <w:tcW w:w="595" w:type="pct"/>
            <w:shd w:val="clear" w:color="auto" w:fill="auto"/>
            <w:noWrap/>
            <w:vAlign w:val="center"/>
            <w:hideMark/>
          </w:tcPr>
          <w:p w14:paraId="39E52A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320</w:t>
            </w:r>
          </w:p>
        </w:tc>
        <w:tc>
          <w:tcPr>
            <w:tcW w:w="1074" w:type="pct"/>
            <w:vAlign w:val="center"/>
          </w:tcPr>
          <w:p w14:paraId="278FE5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566FD8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HERRAJES PARA TANQUE BAJO DE 2. HERRAJE PARA TANQUE BAJO DE 2 CON VÁLVULAS DE LLENADO Y DESCARGA DE POLIPROPILENO CADENA PLÁSTICA TORNILLOS Y VARILLA DE POLIPROPILENO PALANCA DE POLIPROPILENO SAPO DE PVC CON MARCO RÍGIDO ANTI-FUGAS PARA W.C. DE 2 PIEZAS CON DESCARGA DE 2</w:t>
            </w:r>
          </w:p>
        </w:tc>
        <w:tc>
          <w:tcPr>
            <w:tcW w:w="702" w:type="pct"/>
            <w:shd w:val="clear" w:color="auto" w:fill="auto"/>
            <w:vAlign w:val="center"/>
          </w:tcPr>
          <w:p w14:paraId="1BC0E1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1A78A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37554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764A3ACB" w14:textId="77777777" w:rsidTr="00BA73A2">
        <w:trPr>
          <w:trHeight w:val="170"/>
        </w:trPr>
        <w:tc>
          <w:tcPr>
            <w:tcW w:w="595" w:type="pct"/>
            <w:shd w:val="clear" w:color="auto" w:fill="auto"/>
            <w:noWrap/>
            <w:vAlign w:val="center"/>
            <w:hideMark/>
          </w:tcPr>
          <w:p w14:paraId="5D48EB2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321</w:t>
            </w:r>
          </w:p>
        </w:tc>
        <w:tc>
          <w:tcPr>
            <w:tcW w:w="1074" w:type="pct"/>
            <w:vAlign w:val="center"/>
          </w:tcPr>
          <w:p w14:paraId="517205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MANÓMETRO</w:t>
            </w:r>
          </w:p>
        </w:tc>
        <w:tc>
          <w:tcPr>
            <w:tcW w:w="1339" w:type="pct"/>
            <w:shd w:val="clear" w:color="auto" w:fill="auto"/>
            <w:vAlign w:val="center"/>
          </w:tcPr>
          <w:p w14:paraId="1E56FE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MANÓMETRO PARA MEDIR PRESIÓN DE ACEITE. PRESIÓN MÁXIMA 110 PSI, ALUMINIO, DIÁMETRO 2 SIMILAR MARCA JEKCAR MODELO HJ001</w:t>
            </w:r>
          </w:p>
        </w:tc>
        <w:tc>
          <w:tcPr>
            <w:tcW w:w="702" w:type="pct"/>
            <w:shd w:val="clear" w:color="auto" w:fill="auto"/>
            <w:vAlign w:val="center"/>
          </w:tcPr>
          <w:p w14:paraId="0A74BF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BEC72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78EEA5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AAD80C8" w14:textId="77777777" w:rsidTr="00BA73A2">
        <w:trPr>
          <w:trHeight w:val="170"/>
        </w:trPr>
        <w:tc>
          <w:tcPr>
            <w:tcW w:w="595" w:type="pct"/>
            <w:shd w:val="clear" w:color="auto" w:fill="auto"/>
            <w:noWrap/>
            <w:vAlign w:val="center"/>
            <w:hideMark/>
          </w:tcPr>
          <w:p w14:paraId="18BE7A8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322</w:t>
            </w:r>
          </w:p>
        </w:tc>
        <w:tc>
          <w:tcPr>
            <w:tcW w:w="1074" w:type="pct"/>
            <w:vAlign w:val="center"/>
          </w:tcPr>
          <w:p w14:paraId="5E6E6A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4D0AB0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PINZA PONCHADORA RJ45 + PELADOR + TESTER + 100 RJ45 CAT 5E</w:t>
            </w:r>
          </w:p>
        </w:tc>
        <w:tc>
          <w:tcPr>
            <w:tcW w:w="702" w:type="pct"/>
            <w:shd w:val="clear" w:color="auto" w:fill="auto"/>
            <w:vAlign w:val="center"/>
          </w:tcPr>
          <w:p w14:paraId="2E2489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ACB84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C9FD4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437F96C" w14:textId="77777777" w:rsidTr="00BA73A2">
        <w:trPr>
          <w:trHeight w:val="170"/>
        </w:trPr>
        <w:tc>
          <w:tcPr>
            <w:tcW w:w="595" w:type="pct"/>
            <w:shd w:val="clear" w:color="auto" w:fill="auto"/>
            <w:noWrap/>
            <w:vAlign w:val="center"/>
            <w:hideMark/>
          </w:tcPr>
          <w:p w14:paraId="0D322D0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323</w:t>
            </w:r>
          </w:p>
        </w:tc>
        <w:tc>
          <w:tcPr>
            <w:tcW w:w="1074" w:type="pct"/>
            <w:vAlign w:val="center"/>
          </w:tcPr>
          <w:p w14:paraId="58F664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7F7944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REFACCIONES DE MANIJA FLUX 185-19 PARA FLUX 185-19. MODELO:SF-056. USO: FLUXÓMETRO. INCLUYE: RF -024 RONDANA HULE PARA MANIJA FLUXÓMETRO: 1. RF -025 EMPAQUE CÓNICO PARA ESTOPERO DE FLUXÓMETRO: 1. RF -030 RESORTE ESTOPERO PARA FLUXÓMETRO: 1. RF -120 O&amp;RSQUORING 2-006 PARA PERNO ESTOPERO: 1. PESO (KG.) .01</w:t>
            </w:r>
          </w:p>
        </w:tc>
        <w:tc>
          <w:tcPr>
            <w:tcW w:w="702" w:type="pct"/>
            <w:shd w:val="clear" w:color="auto" w:fill="auto"/>
            <w:vAlign w:val="center"/>
          </w:tcPr>
          <w:p w14:paraId="6A3C6A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D61C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31EEB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9961522" w14:textId="77777777" w:rsidTr="00BA73A2">
        <w:trPr>
          <w:trHeight w:val="170"/>
        </w:trPr>
        <w:tc>
          <w:tcPr>
            <w:tcW w:w="595" w:type="pct"/>
            <w:shd w:val="clear" w:color="auto" w:fill="auto"/>
            <w:noWrap/>
            <w:vAlign w:val="center"/>
            <w:hideMark/>
          </w:tcPr>
          <w:p w14:paraId="7268655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324</w:t>
            </w:r>
          </w:p>
        </w:tc>
        <w:tc>
          <w:tcPr>
            <w:tcW w:w="1074" w:type="pct"/>
            <w:vAlign w:val="center"/>
          </w:tcPr>
          <w:p w14:paraId="2A04DB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175C10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 REFACCIONES PARA LLAVE ECONOMIZADORA MONOMANDO. ES UN CONJUNTO DE REFACCIONES PARA SALIDA ECONOMIZADORA MODELO TV-100TV-105 Y TV-105-2 TIPO DE CONTROL DEL GRIFO: MONOMANDO TIPO DE MONTAJE: EN ROSCABLE. SIMILAR HELVEX SV-064</w:t>
            </w:r>
          </w:p>
        </w:tc>
        <w:tc>
          <w:tcPr>
            <w:tcW w:w="702" w:type="pct"/>
            <w:shd w:val="clear" w:color="auto" w:fill="auto"/>
            <w:vAlign w:val="center"/>
          </w:tcPr>
          <w:p w14:paraId="420027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AE741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34C661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6FA442BE" w14:textId="77777777" w:rsidTr="00BA73A2">
        <w:trPr>
          <w:trHeight w:val="170"/>
        </w:trPr>
        <w:tc>
          <w:tcPr>
            <w:tcW w:w="595" w:type="pct"/>
            <w:shd w:val="clear" w:color="auto" w:fill="auto"/>
            <w:noWrap/>
            <w:vAlign w:val="center"/>
            <w:hideMark/>
          </w:tcPr>
          <w:p w14:paraId="4DB5795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325</w:t>
            </w:r>
          </w:p>
        </w:tc>
        <w:tc>
          <w:tcPr>
            <w:tcW w:w="1074" w:type="pct"/>
            <w:vAlign w:val="center"/>
          </w:tcPr>
          <w:p w14:paraId="45FCDD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w:t>
            </w:r>
          </w:p>
        </w:tc>
        <w:tc>
          <w:tcPr>
            <w:tcW w:w="1339" w:type="pct"/>
            <w:shd w:val="clear" w:color="auto" w:fill="auto"/>
            <w:vAlign w:val="center"/>
          </w:tcPr>
          <w:p w14:paraId="10BA97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KIT DESARMADOR 46 EN 1 PUNTAS INTERCAMBIABLES MAGNÉTICAS</w:t>
            </w:r>
          </w:p>
        </w:tc>
        <w:tc>
          <w:tcPr>
            <w:tcW w:w="702" w:type="pct"/>
            <w:shd w:val="clear" w:color="auto" w:fill="auto"/>
            <w:vAlign w:val="center"/>
          </w:tcPr>
          <w:p w14:paraId="61424D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A7F2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10B0A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1CFF6D6B" w14:textId="77777777" w:rsidTr="00BA73A2">
        <w:trPr>
          <w:trHeight w:val="170"/>
        </w:trPr>
        <w:tc>
          <w:tcPr>
            <w:tcW w:w="595" w:type="pct"/>
            <w:shd w:val="clear" w:color="auto" w:fill="auto"/>
            <w:noWrap/>
            <w:vAlign w:val="center"/>
            <w:hideMark/>
          </w:tcPr>
          <w:p w14:paraId="0BA154F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326</w:t>
            </w:r>
          </w:p>
        </w:tc>
        <w:tc>
          <w:tcPr>
            <w:tcW w:w="1074" w:type="pct"/>
            <w:vAlign w:val="center"/>
          </w:tcPr>
          <w:p w14:paraId="4744FE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LADRILLO</w:t>
            </w:r>
          </w:p>
        </w:tc>
        <w:tc>
          <w:tcPr>
            <w:tcW w:w="1339" w:type="pct"/>
            <w:shd w:val="clear" w:color="auto" w:fill="auto"/>
            <w:vAlign w:val="center"/>
          </w:tcPr>
          <w:p w14:paraId="3CD39B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LADRILLO REFRACTARIO MAXIAL 210-M TEJA # 1 9 X 4 1/2 X 1 1/4</w:t>
            </w:r>
          </w:p>
        </w:tc>
        <w:tc>
          <w:tcPr>
            <w:tcW w:w="702" w:type="pct"/>
            <w:shd w:val="clear" w:color="auto" w:fill="auto"/>
            <w:vAlign w:val="center"/>
          </w:tcPr>
          <w:p w14:paraId="1CFFA3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63826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031D7A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1F3A8518" w14:textId="77777777" w:rsidTr="00BA73A2">
        <w:trPr>
          <w:trHeight w:val="170"/>
        </w:trPr>
        <w:tc>
          <w:tcPr>
            <w:tcW w:w="595" w:type="pct"/>
            <w:shd w:val="clear" w:color="auto" w:fill="auto"/>
            <w:noWrap/>
            <w:vAlign w:val="center"/>
            <w:hideMark/>
          </w:tcPr>
          <w:p w14:paraId="0E15626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327</w:t>
            </w:r>
          </w:p>
        </w:tc>
        <w:tc>
          <w:tcPr>
            <w:tcW w:w="1074" w:type="pct"/>
            <w:vAlign w:val="center"/>
          </w:tcPr>
          <w:p w14:paraId="656C49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LADRILLO</w:t>
            </w:r>
          </w:p>
        </w:tc>
        <w:tc>
          <w:tcPr>
            <w:tcW w:w="1339" w:type="pct"/>
            <w:shd w:val="clear" w:color="auto" w:fill="auto"/>
            <w:vAlign w:val="center"/>
          </w:tcPr>
          <w:p w14:paraId="064CB6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LADRILLO REFRACTARIO MAXIAL 310-M RECT. 9 X 4 1/2 X 2 1/2</w:t>
            </w:r>
          </w:p>
        </w:tc>
        <w:tc>
          <w:tcPr>
            <w:tcW w:w="702" w:type="pct"/>
            <w:shd w:val="clear" w:color="auto" w:fill="auto"/>
            <w:vAlign w:val="center"/>
          </w:tcPr>
          <w:p w14:paraId="47EFEE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A8C5B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c>
          <w:tcPr>
            <w:tcW w:w="645" w:type="pct"/>
            <w:shd w:val="clear" w:color="auto" w:fill="auto"/>
            <w:vAlign w:val="center"/>
          </w:tcPr>
          <w:p w14:paraId="55AB14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127</w:t>
            </w:r>
          </w:p>
        </w:tc>
      </w:tr>
      <w:tr w:rsidR="00BA73A2" w:rsidRPr="002075C1" w14:paraId="38A88134" w14:textId="77777777" w:rsidTr="00BA73A2">
        <w:trPr>
          <w:trHeight w:val="170"/>
        </w:trPr>
        <w:tc>
          <w:tcPr>
            <w:tcW w:w="595" w:type="pct"/>
            <w:shd w:val="clear" w:color="auto" w:fill="auto"/>
            <w:noWrap/>
            <w:vAlign w:val="center"/>
            <w:hideMark/>
          </w:tcPr>
          <w:p w14:paraId="23109CB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328</w:t>
            </w:r>
          </w:p>
        </w:tc>
        <w:tc>
          <w:tcPr>
            <w:tcW w:w="1074" w:type="pct"/>
            <w:vAlign w:val="center"/>
          </w:tcPr>
          <w:p w14:paraId="4F5A19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LAMPARA</w:t>
            </w:r>
          </w:p>
        </w:tc>
        <w:tc>
          <w:tcPr>
            <w:tcW w:w="1339" w:type="pct"/>
            <w:shd w:val="clear" w:color="auto" w:fill="auto"/>
            <w:vAlign w:val="center"/>
          </w:tcPr>
          <w:p w14:paraId="4E9567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LAMPARA DE TUBO LED DOBLE ANCHO CANALETA ALUMINIO 36W 120 CMS.</w:t>
            </w:r>
          </w:p>
        </w:tc>
        <w:tc>
          <w:tcPr>
            <w:tcW w:w="702" w:type="pct"/>
            <w:shd w:val="clear" w:color="auto" w:fill="auto"/>
            <w:vAlign w:val="center"/>
          </w:tcPr>
          <w:p w14:paraId="54BB7C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79EB6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66</w:t>
            </w:r>
          </w:p>
        </w:tc>
        <w:tc>
          <w:tcPr>
            <w:tcW w:w="645" w:type="pct"/>
            <w:shd w:val="clear" w:color="auto" w:fill="auto"/>
            <w:vAlign w:val="center"/>
          </w:tcPr>
          <w:p w14:paraId="5EC4A2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165</w:t>
            </w:r>
          </w:p>
        </w:tc>
      </w:tr>
      <w:tr w:rsidR="00BA73A2" w:rsidRPr="002075C1" w14:paraId="1E7FC515" w14:textId="77777777" w:rsidTr="00BA73A2">
        <w:trPr>
          <w:trHeight w:val="170"/>
        </w:trPr>
        <w:tc>
          <w:tcPr>
            <w:tcW w:w="595" w:type="pct"/>
            <w:shd w:val="clear" w:color="auto" w:fill="auto"/>
            <w:noWrap/>
            <w:vAlign w:val="center"/>
            <w:hideMark/>
          </w:tcPr>
          <w:p w14:paraId="337172F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329</w:t>
            </w:r>
          </w:p>
        </w:tc>
        <w:tc>
          <w:tcPr>
            <w:tcW w:w="1074" w:type="pct"/>
            <w:vAlign w:val="center"/>
          </w:tcPr>
          <w:p w14:paraId="22546E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LAMPARA</w:t>
            </w:r>
          </w:p>
        </w:tc>
        <w:tc>
          <w:tcPr>
            <w:tcW w:w="1339" w:type="pct"/>
            <w:shd w:val="clear" w:color="auto" w:fill="auto"/>
            <w:vAlign w:val="center"/>
          </w:tcPr>
          <w:p w14:paraId="1C0FFB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LAMPARA TÁCTICA RECARGABLE USB DE LUZ LED 2000 LUMEN</w:t>
            </w:r>
          </w:p>
        </w:tc>
        <w:tc>
          <w:tcPr>
            <w:tcW w:w="702" w:type="pct"/>
            <w:shd w:val="clear" w:color="auto" w:fill="auto"/>
            <w:vAlign w:val="center"/>
          </w:tcPr>
          <w:p w14:paraId="2C2624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E4BB9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A1EE6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9BE6B21" w14:textId="77777777" w:rsidTr="00BA73A2">
        <w:trPr>
          <w:trHeight w:val="170"/>
        </w:trPr>
        <w:tc>
          <w:tcPr>
            <w:tcW w:w="595" w:type="pct"/>
            <w:shd w:val="clear" w:color="auto" w:fill="auto"/>
            <w:noWrap/>
            <w:vAlign w:val="center"/>
            <w:hideMark/>
          </w:tcPr>
          <w:p w14:paraId="26B874E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330</w:t>
            </w:r>
          </w:p>
        </w:tc>
        <w:tc>
          <w:tcPr>
            <w:tcW w:w="1074" w:type="pct"/>
            <w:vAlign w:val="center"/>
          </w:tcPr>
          <w:p w14:paraId="0D694C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LAPEADOR</w:t>
            </w:r>
          </w:p>
        </w:tc>
        <w:tc>
          <w:tcPr>
            <w:tcW w:w="1339" w:type="pct"/>
            <w:shd w:val="clear" w:color="auto" w:fill="auto"/>
            <w:vAlign w:val="center"/>
          </w:tcPr>
          <w:p w14:paraId="1BB65B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LAPEADOR DE 3 BRAZOS PARA CILINDRO, DIÁMETRO DE APERTURA 58 - 168 MM, CABEZAL 100MM. 1/4 , NO CORTA EL CILINDRO AL AJUSTAR LA PRESIÓN, 100 MM DE CABEZAL, SIMILAR MARCA BGS MODELO 1157</w:t>
            </w:r>
          </w:p>
        </w:tc>
        <w:tc>
          <w:tcPr>
            <w:tcW w:w="702" w:type="pct"/>
            <w:shd w:val="clear" w:color="auto" w:fill="auto"/>
            <w:vAlign w:val="center"/>
          </w:tcPr>
          <w:p w14:paraId="3DDA83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2ECF0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6E1A6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4B0C50F" w14:textId="77777777" w:rsidTr="00BA73A2">
        <w:trPr>
          <w:trHeight w:val="170"/>
        </w:trPr>
        <w:tc>
          <w:tcPr>
            <w:tcW w:w="595" w:type="pct"/>
            <w:shd w:val="clear" w:color="auto" w:fill="auto"/>
            <w:noWrap/>
            <w:vAlign w:val="center"/>
            <w:hideMark/>
          </w:tcPr>
          <w:p w14:paraId="0920928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331</w:t>
            </w:r>
          </w:p>
        </w:tc>
        <w:tc>
          <w:tcPr>
            <w:tcW w:w="1074" w:type="pct"/>
            <w:vAlign w:val="center"/>
          </w:tcPr>
          <w:p w14:paraId="41A302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25A72C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5MM ROJO</w:t>
            </w:r>
          </w:p>
        </w:tc>
        <w:tc>
          <w:tcPr>
            <w:tcW w:w="702" w:type="pct"/>
            <w:shd w:val="clear" w:color="auto" w:fill="auto"/>
            <w:vAlign w:val="center"/>
          </w:tcPr>
          <w:p w14:paraId="196CB0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9AA7E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121</w:t>
            </w:r>
          </w:p>
        </w:tc>
        <w:tc>
          <w:tcPr>
            <w:tcW w:w="645" w:type="pct"/>
            <w:shd w:val="clear" w:color="auto" w:fill="auto"/>
            <w:vAlign w:val="center"/>
          </w:tcPr>
          <w:p w14:paraId="1CB91D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303</w:t>
            </w:r>
          </w:p>
        </w:tc>
      </w:tr>
      <w:tr w:rsidR="00BA73A2" w:rsidRPr="002075C1" w14:paraId="1868B55F" w14:textId="77777777" w:rsidTr="00BA73A2">
        <w:trPr>
          <w:trHeight w:val="170"/>
        </w:trPr>
        <w:tc>
          <w:tcPr>
            <w:tcW w:w="595" w:type="pct"/>
            <w:shd w:val="clear" w:color="auto" w:fill="auto"/>
            <w:noWrap/>
            <w:vAlign w:val="center"/>
            <w:hideMark/>
          </w:tcPr>
          <w:p w14:paraId="0C84817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332</w:t>
            </w:r>
          </w:p>
        </w:tc>
        <w:tc>
          <w:tcPr>
            <w:tcW w:w="1074" w:type="pct"/>
            <w:vAlign w:val="center"/>
          </w:tcPr>
          <w:p w14:paraId="526711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570574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5MM VERDE</w:t>
            </w:r>
          </w:p>
        </w:tc>
        <w:tc>
          <w:tcPr>
            <w:tcW w:w="702" w:type="pct"/>
            <w:shd w:val="clear" w:color="auto" w:fill="auto"/>
            <w:vAlign w:val="center"/>
          </w:tcPr>
          <w:p w14:paraId="0755A0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AFC9B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7D383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78CA5BCD" w14:textId="77777777" w:rsidTr="00BA73A2">
        <w:trPr>
          <w:trHeight w:val="170"/>
        </w:trPr>
        <w:tc>
          <w:tcPr>
            <w:tcW w:w="595" w:type="pct"/>
            <w:shd w:val="clear" w:color="auto" w:fill="auto"/>
            <w:noWrap/>
            <w:vAlign w:val="center"/>
            <w:hideMark/>
          </w:tcPr>
          <w:p w14:paraId="0402B84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333</w:t>
            </w:r>
          </w:p>
        </w:tc>
        <w:tc>
          <w:tcPr>
            <w:tcW w:w="1074" w:type="pct"/>
            <w:vAlign w:val="center"/>
          </w:tcPr>
          <w:p w14:paraId="77637F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3F0D6B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DE 5 MM, COLOR AMARILLO, CON RECUBRIMIENTO OPACO, CON CORRIENTE MÁXIMO DE 20 MA, CON VOLTAJE DE OPERACIÓN ENTRE 2 A 2.4 V, DE 120 MILI CANDELAS, CON ÁNGULO DE VISIÓN A 45 °, CON VOLTAJE EN POLARIZACIÓN DIRECTA TÍPICO DE 2 V.</w:t>
            </w:r>
          </w:p>
        </w:tc>
        <w:tc>
          <w:tcPr>
            <w:tcW w:w="702" w:type="pct"/>
            <w:shd w:val="clear" w:color="auto" w:fill="auto"/>
            <w:vAlign w:val="center"/>
          </w:tcPr>
          <w:p w14:paraId="00F1BC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4D3F2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87</w:t>
            </w:r>
          </w:p>
        </w:tc>
        <w:tc>
          <w:tcPr>
            <w:tcW w:w="645" w:type="pct"/>
            <w:shd w:val="clear" w:color="auto" w:fill="auto"/>
            <w:vAlign w:val="center"/>
          </w:tcPr>
          <w:p w14:paraId="6215C8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219</w:t>
            </w:r>
          </w:p>
        </w:tc>
      </w:tr>
      <w:tr w:rsidR="00BA73A2" w:rsidRPr="002075C1" w14:paraId="74CA3DDC" w14:textId="77777777" w:rsidTr="00BA73A2">
        <w:trPr>
          <w:trHeight w:val="170"/>
        </w:trPr>
        <w:tc>
          <w:tcPr>
            <w:tcW w:w="595" w:type="pct"/>
            <w:shd w:val="clear" w:color="auto" w:fill="auto"/>
            <w:noWrap/>
            <w:vAlign w:val="center"/>
            <w:hideMark/>
          </w:tcPr>
          <w:p w14:paraId="0630C5A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334</w:t>
            </w:r>
          </w:p>
        </w:tc>
        <w:tc>
          <w:tcPr>
            <w:tcW w:w="1074" w:type="pct"/>
            <w:vAlign w:val="center"/>
          </w:tcPr>
          <w:p w14:paraId="181B6D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6F31E1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DE 5 MM, COLOR AZUL, CON RECUBRIMIENTO OPACO, CON CORRIENTE MÁXIMO DE 20 MA, CON VOLTAJE DE OPERACIÓN ENTRE 2 A 2.4 V, DE 120 MILI CANDELAS, CON ÁNGULO DE VISIÓN A 45 °, CON VOLTAJE EN POLARIZACIÓN DIRECTA TÍPICO DE 2 V.</w:t>
            </w:r>
          </w:p>
        </w:tc>
        <w:tc>
          <w:tcPr>
            <w:tcW w:w="702" w:type="pct"/>
            <w:shd w:val="clear" w:color="auto" w:fill="auto"/>
            <w:vAlign w:val="center"/>
          </w:tcPr>
          <w:p w14:paraId="67AAD4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FA737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86</w:t>
            </w:r>
          </w:p>
        </w:tc>
        <w:tc>
          <w:tcPr>
            <w:tcW w:w="645" w:type="pct"/>
            <w:shd w:val="clear" w:color="auto" w:fill="auto"/>
            <w:vAlign w:val="center"/>
          </w:tcPr>
          <w:p w14:paraId="6CF7AD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217</w:t>
            </w:r>
          </w:p>
        </w:tc>
      </w:tr>
      <w:tr w:rsidR="00BA73A2" w:rsidRPr="002075C1" w14:paraId="0326B719" w14:textId="77777777" w:rsidTr="00BA73A2">
        <w:trPr>
          <w:trHeight w:val="170"/>
        </w:trPr>
        <w:tc>
          <w:tcPr>
            <w:tcW w:w="595" w:type="pct"/>
            <w:shd w:val="clear" w:color="auto" w:fill="auto"/>
            <w:noWrap/>
            <w:vAlign w:val="center"/>
            <w:hideMark/>
          </w:tcPr>
          <w:p w14:paraId="0DB404F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335</w:t>
            </w:r>
          </w:p>
        </w:tc>
        <w:tc>
          <w:tcPr>
            <w:tcW w:w="1074" w:type="pct"/>
            <w:vAlign w:val="center"/>
          </w:tcPr>
          <w:p w14:paraId="4E2ECA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742E87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DE 5 MM, COLOR BLANCO, CON RECUBRIMIENTO OPACO, CON CORRIENTE MÁXIMO DE 20 MA, CON VOLTAJE DE OPERACIÓN ENTRE 2 A 2.4 V, DE 120 MILI CANDELAS, CON ÁNGULO DE VISIÓN A 45 °, CON VOLTAJE EN POLARIZACIÓN DIRECTA TÍPICO DE 2 V.</w:t>
            </w:r>
          </w:p>
        </w:tc>
        <w:tc>
          <w:tcPr>
            <w:tcW w:w="702" w:type="pct"/>
            <w:shd w:val="clear" w:color="auto" w:fill="auto"/>
            <w:vAlign w:val="center"/>
          </w:tcPr>
          <w:p w14:paraId="38237E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4C737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88</w:t>
            </w:r>
          </w:p>
        </w:tc>
        <w:tc>
          <w:tcPr>
            <w:tcW w:w="645" w:type="pct"/>
            <w:shd w:val="clear" w:color="auto" w:fill="auto"/>
            <w:vAlign w:val="center"/>
          </w:tcPr>
          <w:p w14:paraId="29A392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220</w:t>
            </w:r>
          </w:p>
        </w:tc>
      </w:tr>
      <w:tr w:rsidR="00BA73A2" w:rsidRPr="002075C1" w14:paraId="2F1383E4" w14:textId="77777777" w:rsidTr="00BA73A2">
        <w:trPr>
          <w:trHeight w:val="170"/>
        </w:trPr>
        <w:tc>
          <w:tcPr>
            <w:tcW w:w="595" w:type="pct"/>
            <w:shd w:val="clear" w:color="auto" w:fill="auto"/>
            <w:noWrap/>
            <w:vAlign w:val="center"/>
            <w:hideMark/>
          </w:tcPr>
          <w:p w14:paraId="7F4ADA4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336</w:t>
            </w:r>
          </w:p>
        </w:tc>
        <w:tc>
          <w:tcPr>
            <w:tcW w:w="1074" w:type="pct"/>
            <w:vAlign w:val="center"/>
          </w:tcPr>
          <w:p w14:paraId="75A599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6D0C6E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DE 5 MM, COLOR ROJO, CON RECUBRIMIENTO OPACO, CON CORRIENTE MÁXIMO DE 20 MA, CON VOLTAJE DE OPERACIÓN ENTRE 2 A 2.4 V, DE 120 MILI CANDELAS, CON ÁNGULO DE VISIÓN A 45 °, CON VOLTAJE EN POLARIZACIÓN DIRECTA TÍPICO DE 2 V.</w:t>
            </w:r>
          </w:p>
        </w:tc>
        <w:tc>
          <w:tcPr>
            <w:tcW w:w="702" w:type="pct"/>
            <w:shd w:val="clear" w:color="auto" w:fill="auto"/>
            <w:vAlign w:val="center"/>
          </w:tcPr>
          <w:p w14:paraId="10EE8B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706F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88</w:t>
            </w:r>
          </w:p>
        </w:tc>
        <w:tc>
          <w:tcPr>
            <w:tcW w:w="645" w:type="pct"/>
            <w:shd w:val="clear" w:color="auto" w:fill="auto"/>
            <w:vAlign w:val="center"/>
          </w:tcPr>
          <w:p w14:paraId="368533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220</w:t>
            </w:r>
          </w:p>
        </w:tc>
      </w:tr>
      <w:tr w:rsidR="00BA73A2" w:rsidRPr="002075C1" w14:paraId="1EABDFBF" w14:textId="77777777" w:rsidTr="00BA73A2">
        <w:trPr>
          <w:trHeight w:val="170"/>
        </w:trPr>
        <w:tc>
          <w:tcPr>
            <w:tcW w:w="595" w:type="pct"/>
            <w:shd w:val="clear" w:color="auto" w:fill="auto"/>
            <w:noWrap/>
            <w:vAlign w:val="center"/>
            <w:hideMark/>
          </w:tcPr>
          <w:p w14:paraId="1AB795C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337</w:t>
            </w:r>
          </w:p>
        </w:tc>
        <w:tc>
          <w:tcPr>
            <w:tcW w:w="1074" w:type="pct"/>
            <w:vAlign w:val="center"/>
          </w:tcPr>
          <w:p w14:paraId="0FF8AB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w:t>
            </w:r>
          </w:p>
        </w:tc>
        <w:tc>
          <w:tcPr>
            <w:tcW w:w="1339" w:type="pct"/>
            <w:shd w:val="clear" w:color="auto" w:fill="auto"/>
            <w:vAlign w:val="center"/>
          </w:tcPr>
          <w:p w14:paraId="51C557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LED DE 5 MM, COLOR VERDE, CON RECUBRIMIENTO OPACO, CON CORRIENTE MÁXIMO DE 20 MA, CON VOLTAJE DE OPERACIÓN ENTRE 2 A 2.4 V, DE 120 MILI CANDELAS, CON ÁNGULO DE VISIÓN A 45 °, CON VOLTAJE EN POLARIZACIÓN DIRECTA TÍPICO DE 2 V.</w:t>
            </w:r>
          </w:p>
        </w:tc>
        <w:tc>
          <w:tcPr>
            <w:tcW w:w="702" w:type="pct"/>
            <w:shd w:val="clear" w:color="auto" w:fill="auto"/>
            <w:vAlign w:val="center"/>
          </w:tcPr>
          <w:p w14:paraId="1AC51D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719BC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88</w:t>
            </w:r>
          </w:p>
        </w:tc>
        <w:tc>
          <w:tcPr>
            <w:tcW w:w="645" w:type="pct"/>
            <w:shd w:val="clear" w:color="auto" w:fill="auto"/>
            <w:vAlign w:val="center"/>
          </w:tcPr>
          <w:p w14:paraId="515400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220</w:t>
            </w:r>
          </w:p>
        </w:tc>
      </w:tr>
      <w:tr w:rsidR="00BA73A2" w:rsidRPr="002075C1" w14:paraId="6F3DD49B" w14:textId="77777777" w:rsidTr="00BA73A2">
        <w:trPr>
          <w:trHeight w:val="170"/>
        </w:trPr>
        <w:tc>
          <w:tcPr>
            <w:tcW w:w="595" w:type="pct"/>
            <w:shd w:val="clear" w:color="auto" w:fill="auto"/>
            <w:noWrap/>
            <w:vAlign w:val="center"/>
            <w:hideMark/>
          </w:tcPr>
          <w:p w14:paraId="42B35A8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338</w:t>
            </w:r>
          </w:p>
        </w:tc>
        <w:tc>
          <w:tcPr>
            <w:tcW w:w="1074" w:type="pct"/>
            <w:vAlign w:val="center"/>
          </w:tcPr>
          <w:p w14:paraId="75A408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LENTE</w:t>
            </w:r>
          </w:p>
        </w:tc>
        <w:tc>
          <w:tcPr>
            <w:tcW w:w="1339" w:type="pct"/>
            <w:shd w:val="clear" w:color="auto" w:fill="auto"/>
            <w:vAlign w:val="center"/>
          </w:tcPr>
          <w:p w14:paraId="30F7C59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LENTES DE SEGURIDAD AJUSTABLES TRANSPARENTES, SIMILAR TRUPER CLASSIC</w:t>
            </w:r>
          </w:p>
        </w:tc>
        <w:tc>
          <w:tcPr>
            <w:tcW w:w="702" w:type="pct"/>
            <w:shd w:val="clear" w:color="auto" w:fill="auto"/>
            <w:vAlign w:val="center"/>
          </w:tcPr>
          <w:p w14:paraId="2C64FD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9605B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w:t>
            </w:r>
          </w:p>
        </w:tc>
        <w:tc>
          <w:tcPr>
            <w:tcW w:w="645" w:type="pct"/>
            <w:shd w:val="clear" w:color="auto" w:fill="auto"/>
            <w:vAlign w:val="center"/>
          </w:tcPr>
          <w:p w14:paraId="40B15C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60</w:t>
            </w:r>
          </w:p>
        </w:tc>
      </w:tr>
      <w:tr w:rsidR="00BA73A2" w:rsidRPr="002075C1" w14:paraId="52EB3FFB" w14:textId="77777777" w:rsidTr="00BA73A2">
        <w:trPr>
          <w:trHeight w:val="170"/>
        </w:trPr>
        <w:tc>
          <w:tcPr>
            <w:tcW w:w="595" w:type="pct"/>
            <w:shd w:val="clear" w:color="auto" w:fill="auto"/>
            <w:noWrap/>
            <w:vAlign w:val="center"/>
            <w:hideMark/>
          </w:tcPr>
          <w:p w14:paraId="3212242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339</w:t>
            </w:r>
          </w:p>
        </w:tc>
        <w:tc>
          <w:tcPr>
            <w:tcW w:w="1074" w:type="pct"/>
            <w:vAlign w:val="center"/>
          </w:tcPr>
          <w:p w14:paraId="7D0126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303C9F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LIBRO ARDUINO APLICACIONES EN ROBÓTICA, MECATRÓNICA E INGENIERÍAS AUTOR: REYES CORTES, FERNANDO; CID MONJARAZ, JAIME </w:t>
            </w:r>
            <w:r w:rsidRPr="002075C1">
              <w:rPr>
                <w:rFonts w:ascii="Noto Sans Condensed" w:eastAsia="Times New Roman" w:hAnsi="Noto Sans Condensed" w:cs="Noto Sans Condensed"/>
                <w:sz w:val="15"/>
                <w:szCs w:val="15"/>
              </w:rPr>
              <w:lastRenderedPageBreak/>
              <w:t>EDITORIAL: ALFAOMEGA, MACROMBO C.B. O ISBN: 978-607-622-193-8</w:t>
            </w:r>
          </w:p>
        </w:tc>
        <w:tc>
          <w:tcPr>
            <w:tcW w:w="702" w:type="pct"/>
            <w:shd w:val="clear" w:color="auto" w:fill="auto"/>
            <w:vAlign w:val="center"/>
          </w:tcPr>
          <w:p w14:paraId="20AFEE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1869FA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4C3B4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04FC9B2" w14:textId="77777777" w:rsidTr="00BA73A2">
        <w:trPr>
          <w:trHeight w:val="170"/>
        </w:trPr>
        <w:tc>
          <w:tcPr>
            <w:tcW w:w="595" w:type="pct"/>
            <w:shd w:val="clear" w:color="auto" w:fill="auto"/>
            <w:noWrap/>
            <w:vAlign w:val="center"/>
            <w:hideMark/>
          </w:tcPr>
          <w:p w14:paraId="2602651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340</w:t>
            </w:r>
          </w:p>
        </w:tc>
        <w:tc>
          <w:tcPr>
            <w:tcW w:w="1074" w:type="pct"/>
            <w:vAlign w:val="center"/>
          </w:tcPr>
          <w:p w14:paraId="44EDD6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7352E1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 ARDUINO CURSO PRÁCTICO DE FORMACIÓN AUTOR: TORRENTE EDITORIAL: ALFAOMEGA C.B. O ISBN: 9786077076483</w:t>
            </w:r>
          </w:p>
        </w:tc>
        <w:tc>
          <w:tcPr>
            <w:tcW w:w="702" w:type="pct"/>
            <w:shd w:val="clear" w:color="auto" w:fill="auto"/>
            <w:vAlign w:val="center"/>
          </w:tcPr>
          <w:p w14:paraId="4D9E0B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334BA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8D862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051989E" w14:textId="77777777" w:rsidTr="00BA73A2">
        <w:trPr>
          <w:trHeight w:val="170"/>
        </w:trPr>
        <w:tc>
          <w:tcPr>
            <w:tcW w:w="595" w:type="pct"/>
            <w:shd w:val="clear" w:color="auto" w:fill="auto"/>
            <w:noWrap/>
            <w:vAlign w:val="center"/>
            <w:hideMark/>
          </w:tcPr>
          <w:p w14:paraId="0FF9628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341</w:t>
            </w:r>
          </w:p>
        </w:tc>
        <w:tc>
          <w:tcPr>
            <w:tcW w:w="1074" w:type="pct"/>
            <w:vAlign w:val="center"/>
          </w:tcPr>
          <w:p w14:paraId="6D454C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168C1E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 INTERNET DE LAS COSAS (IOT) CON ESP. MANUAL PRÁCTICO AUTOR: JESÚS PIZARRO EDITORIAL: PARANINFO C.B. O ISBN: 9788428344968</w:t>
            </w:r>
          </w:p>
        </w:tc>
        <w:tc>
          <w:tcPr>
            <w:tcW w:w="702" w:type="pct"/>
            <w:shd w:val="clear" w:color="auto" w:fill="auto"/>
            <w:vAlign w:val="center"/>
          </w:tcPr>
          <w:p w14:paraId="18748D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A6553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C42F8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63CAA6B" w14:textId="77777777" w:rsidTr="00BA73A2">
        <w:trPr>
          <w:trHeight w:val="170"/>
        </w:trPr>
        <w:tc>
          <w:tcPr>
            <w:tcW w:w="595" w:type="pct"/>
            <w:shd w:val="clear" w:color="auto" w:fill="auto"/>
            <w:noWrap/>
            <w:vAlign w:val="center"/>
            <w:hideMark/>
          </w:tcPr>
          <w:p w14:paraId="75589B9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342</w:t>
            </w:r>
          </w:p>
        </w:tc>
        <w:tc>
          <w:tcPr>
            <w:tcW w:w="1074" w:type="pct"/>
            <w:vAlign w:val="center"/>
          </w:tcPr>
          <w:p w14:paraId="635516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5248D8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 INTERNET DE LAS COSAS (IOT) Y SUS APLICACIONES AUTOR: DR V K SACHAN EDITORIAL: INDEPENDENTLY PUBLISHED C.B. O ISBN:979-8656020701</w:t>
            </w:r>
          </w:p>
        </w:tc>
        <w:tc>
          <w:tcPr>
            <w:tcW w:w="702" w:type="pct"/>
            <w:shd w:val="clear" w:color="auto" w:fill="auto"/>
            <w:vAlign w:val="center"/>
          </w:tcPr>
          <w:p w14:paraId="4FB83F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A565A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DE005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DC852E0" w14:textId="77777777" w:rsidTr="00BA73A2">
        <w:trPr>
          <w:trHeight w:val="170"/>
        </w:trPr>
        <w:tc>
          <w:tcPr>
            <w:tcW w:w="595" w:type="pct"/>
            <w:shd w:val="clear" w:color="auto" w:fill="auto"/>
            <w:noWrap/>
            <w:vAlign w:val="center"/>
            <w:hideMark/>
          </w:tcPr>
          <w:p w14:paraId="4062AED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343</w:t>
            </w:r>
          </w:p>
        </w:tc>
        <w:tc>
          <w:tcPr>
            <w:tcW w:w="1074" w:type="pct"/>
            <w:vAlign w:val="center"/>
          </w:tcPr>
          <w:p w14:paraId="24D9BA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4FCE15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 INTRODUCCIÓN AL ANÁLISIS DE CIRCUITOS (12A EDICIÓN) AUTOR: ROBERT L BOYLESTAD EDITORIAL: PEARSON C.B. O ISBN: 9786073205849</w:t>
            </w:r>
          </w:p>
        </w:tc>
        <w:tc>
          <w:tcPr>
            <w:tcW w:w="702" w:type="pct"/>
            <w:shd w:val="clear" w:color="auto" w:fill="auto"/>
            <w:vAlign w:val="center"/>
          </w:tcPr>
          <w:p w14:paraId="3008EE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B394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14561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B137373" w14:textId="77777777" w:rsidTr="00BA73A2">
        <w:trPr>
          <w:trHeight w:val="170"/>
        </w:trPr>
        <w:tc>
          <w:tcPr>
            <w:tcW w:w="595" w:type="pct"/>
            <w:shd w:val="clear" w:color="auto" w:fill="auto"/>
            <w:noWrap/>
            <w:vAlign w:val="center"/>
            <w:hideMark/>
          </w:tcPr>
          <w:p w14:paraId="29200AF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344</w:t>
            </w:r>
          </w:p>
        </w:tc>
        <w:tc>
          <w:tcPr>
            <w:tcW w:w="1074" w:type="pct"/>
            <w:vAlign w:val="center"/>
          </w:tcPr>
          <w:p w14:paraId="4D5119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w:t>
            </w:r>
          </w:p>
        </w:tc>
        <w:tc>
          <w:tcPr>
            <w:tcW w:w="1339" w:type="pct"/>
            <w:shd w:val="clear" w:color="auto" w:fill="auto"/>
            <w:vAlign w:val="center"/>
          </w:tcPr>
          <w:p w14:paraId="3B4FA5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LIBRO ROBÓTICA Y DOMÓTICA BÁSICA CON ARDUINO AUTOR: PEDRO PORCUNA LÓPEZ EDITORIAL: RA-MA C.B. O ISBN: 9788499646091</w:t>
            </w:r>
          </w:p>
        </w:tc>
        <w:tc>
          <w:tcPr>
            <w:tcW w:w="702" w:type="pct"/>
            <w:shd w:val="clear" w:color="auto" w:fill="auto"/>
            <w:vAlign w:val="center"/>
          </w:tcPr>
          <w:p w14:paraId="79958B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90E65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85835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04F2413" w14:textId="77777777" w:rsidTr="00BA73A2">
        <w:trPr>
          <w:trHeight w:val="170"/>
        </w:trPr>
        <w:tc>
          <w:tcPr>
            <w:tcW w:w="595" w:type="pct"/>
            <w:shd w:val="clear" w:color="auto" w:fill="auto"/>
            <w:noWrap/>
            <w:vAlign w:val="center"/>
            <w:hideMark/>
          </w:tcPr>
          <w:p w14:paraId="2440D50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345</w:t>
            </w:r>
          </w:p>
        </w:tc>
        <w:tc>
          <w:tcPr>
            <w:tcW w:w="1074" w:type="pct"/>
            <w:vAlign w:val="center"/>
          </w:tcPr>
          <w:p w14:paraId="663A18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w:t>
            </w:r>
          </w:p>
        </w:tc>
        <w:tc>
          <w:tcPr>
            <w:tcW w:w="1339" w:type="pct"/>
            <w:shd w:val="clear" w:color="auto" w:fill="auto"/>
            <w:vAlign w:val="center"/>
          </w:tcPr>
          <w:p w14:paraId="5DBCA3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 DE AGUA GRADO 220</w:t>
            </w:r>
          </w:p>
        </w:tc>
        <w:tc>
          <w:tcPr>
            <w:tcW w:w="702" w:type="pct"/>
            <w:shd w:val="clear" w:color="auto" w:fill="auto"/>
            <w:vAlign w:val="center"/>
          </w:tcPr>
          <w:p w14:paraId="28EB56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75705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60</w:t>
            </w:r>
          </w:p>
        </w:tc>
        <w:tc>
          <w:tcPr>
            <w:tcW w:w="645" w:type="pct"/>
            <w:shd w:val="clear" w:color="auto" w:fill="auto"/>
            <w:vAlign w:val="center"/>
          </w:tcPr>
          <w:p w14:paraId="1077D5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150</w:t>
            </w:r>
          </w:p>
        </w:tc>
      </w:tr>
      <w:tr w:rsidR="00BA73A2" w:rsidRPr="002075C1" w14:paraId="01F9E21B" w14:textId="77777777" w:rsidTr="00BA73A2">
        <w:trPr>
          <w:trHeight w:val="170"/>
        </w:trPr>
        <w:tc>
          <w:tcPr>
            <w:tcW w:w="595" w:type="pct"/>
            <w:shd w:val="clear" w:color="auto" w:fill="auto"/>
            <w:noWrap/>
            <w:vAlign w:val="center"/>
            <w:hideMark/>
          </w:tcPr>
          <w:p w14:paraId="5727CF2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346</w:t>
            </w:r>
          </w:p>
        </w:tc>
        <w:tc>
          <w:tcPr>
            <w:tcW w:w="1074" w:type="pct"/>
            <w:vAlign w:val="center"/>
          </w:tcPr>
          <w:p w14:paraId="2D422A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w:t>
            </w:r>
          </w:p>
        </w:tc>
        <w:tc>
          <w:tcPr>
            <w:tcW w:w="1339" w:type="pct"/>
            <w:shd w:val="clear" w:color="auto" w:fill="auto"/>
            <w:vAlign w:val="center"/>
          </w:tcPr>
          <w:p w14:paraId="5E5A31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 DE AGUA GRANO 220 DE CARBURO DE SILICIO, SIMILAR TRUPER</w:t>
            </w:r>
          </w:p>
        </w:tc>
        <w:tc>
          <w:tcPr>
            <w:tcW w:w="702" w:type="pct"/>
            <w:shd w:val="clear" w:color="auto" w:fill="auto"/>
            <w:vAlign w:val="center"/>
          </w:tcPr>
          <w:p w14:paraId="4535A4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5E23B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4303C0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0E506B91" w14:textId="77777777" w:rsidTr="00BA73A2">
        <w:trPr>
          <w:trHeight w:val="170"/>
        </w:trPr>
        <w:tc>
          <w:tcPr>
            <w:tcW w:w="595" w:type="pct"/>
            <w:shd w:val="clear" w:color="auto" w:fill="auto"/>
            <w:noWrap/>
            <w:vAlign w:val="center"/>
            <w:hideMark/>
          </w:tcPr>
          <w:p w14:paraId="6A63C46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347</w:t>
            </w:r>
          </w:p>
        </w:tc>
        <w:tc>
          <w:tcPr>
            <w:tcW w:w="1074" w:type="pct"/>
            <w:vAlign w:val="center"/>
          </w:tcPr>
          <w:p w14:paraId="10719B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w:t>
            </w:r>
          </w:p>
        </w:tc>
        <w:tc>
          <w:tcPr>
            <w:tcW w:w="1339" w:type="pct"/>
            <w:shd w:val="clear" w:color="auto" w:fill="auto"/>
            <w:vAlign w:val="center"/>
          </w:tcPr>
          <w:p w14:paraId="715EBB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 DE ESMERIL ROJA GRANO 80 DE ÓXIDO DE ALUMINIO, SIMILAR TRUPER</w:t>
            </w:r>
          </w:p>
        </w:tc>
        <w:tc>
          <w:tcPr>
            <w:tcW w:w="702" w:type="pct"/>
            <w:shd w:val="clear" w:color="auto" w:fill="auto"/>
            <w:vAlign w:val="center"/>
          </w:tcPr>
          <w:p w14:paraId="5A5391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0B56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750CFC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52B5A316" w14:textId="77777777" w:rsidTr="00BA73A2">
        <w:trPr>
          <w:trHeight w:val="170"/>
        </w:trPr>
        <w:tc>
          <w:tcPr>
            <w:tcW w:w="595" w:type="pct"/>
            <w:shd w:val="clear" w:color="auto" w:fill="auto"/>
            <w:noWrap/>
            <w:vAlign w:val="center"/>
            <w:hideMark/>
          </w:tcPr>
          <w:p w14:paraId="3E3B4E3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348</w:t>
            </w:r>
          </w:p>
        </w:tc>
        <w:tc>
          <w:tcPr>
            <w:tcW w:w="1074" w:type="pct"/>
            <w:vAlign w:val="center"/>
          </w:tcPr>
          <w:p w14:paraId="0433E1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w:t>
            </w:r>
          </w:p>
        </w:tc>
        <w:tc>
          <w:tcPr>
            <w:tcW w:w="1339" w:type="pct"/>
            <w:shd w:val="clear" w:color="auto" w:fill="auto"/>
            <w:vAlign w:val="center"/>
          </w:tcPr>
          <w:p w14:paraId="554CB5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LIJA PARA COBRE EN ROLLO. LIJA ROLLO GRADO: 220 MEDIDAS: 1 PULGADA X 45.72 MTS. ESTE ROLLO PLOMERO CUENTA CON RESPALDO DE TELA ABRASIVO OXIDO DE ALUMINIO GRANO CERRADO. DESCRIPCIÓN: PRACTICO Y EFECTIVO PARA EL LIJADO MANUAL DE SUPERFICIES METÁLICAS. LIMPIEZA DE SUPERFICIES INTERIORES Y EXTERIORES DE PRODUCTOS DE COBRE PARA LA APLICACIÓN DE SOLDADURA EN UNIONES DE TUBERÍA. LIMPIEZA Y PREPARACIÓN DE SUPERFICIES INTERIORES Y EXTERIORES DE MATERIALES DE PVC Y PLÁSTICOS. IDEAL PARA LIMPIAR Y REMOVER ÓXIDO DE HIERRO. SIMILAR RC-25</w:t>
            </w:r>
          </w:p>
        </w:tc>
        <w:tc>
          <w:tcPr>
            <w:tcW w:w="702" w:type="pct"/>
            <w:shd w:val="clear" w:color="auto" w:fill="auto"/>
            <w:vAlign w:val="center"/>
          </w:tcPr>
          <w:p w14:paraId="7AED98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7F4C3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404AE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1EA9345" w14:textId="77777777" w:rsidTr="00BA73A2">
        <w:trPr>
          <w:trHeight w:val="170"/>
        </w:trPr>
        <w:tc>
          <w:tcPr>
            <w:tcW w:w="595" w:type="pct"/>
            <w:shd w:val="clear" w:color="auto" w:fill="auto"/>
            <w:noWrap/>
            <w:vAlign w:val="center"/>
            <w:hideMark/>
          </w:tcPr>
          <w:p w14:paraId="1D3E69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349</w:t>
            </w:r>
          </w:p>
        </w:tc>
        <w:tc>
          <w:tcPr>
            <w:tcW w:w="1074" w:type="pct"/>
            <w:vAlign w:val="center"/>
          </w:tcPr>
          <w:p w14:paraId="7E5F13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LIMA</w:t>
            </w:r>
          </w:p>
        </w:tc>
        <w:tc>
          <w:tcPr>
            <w:tcW w:w="1339" w:type="pct"/>
            <w:shd w:val="clear" w:color="auto" w:fill="auto"/>
            <w:vAlign w:val="center"/>
          </w:tcPr>
          <w:p w14:paraId="20752E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LIMA PLANA BASTARDA 8, SIMILAR TRUPER</w:t>
            </w:r>
          </w:p>
        </w:tc>
        <w:tc>
          <w:tcPr>
            <w:tcW w:w="702" w:type="pct"/>
            <w:shd w:val="clear" w:color="auto" w:fill="auto"/>
            <w:vAlign w:val="center"/>
          </w:tcPr>
          <w:p w14:paraId="4A8F15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E48017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5B6CA4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5B26648" w14:textId="77777777" w:rsidTr="00BA73A2">
        <w:trPr>
          <w:trHeight w:val="170"/>
        </w:trPr>
        <w:tc>
          <w:tcPr>
            <w:tcW w:w="595" w:type="pct"/>
            <w:shd w:val="clear" w:color="auto" w:fill="auto"/>
            <w:noWrap/>
            <w:vAlign w:val="center"/>
            <w:hideMark/>
          </w:tcPr>
          <w:p w14:paraId="4F20B83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350</w:t>
            </w:r>
          </w:p>
        </w:tc>
        <w:tc>
          <w:tcPr>
            <w:tcW w:w="1074" w:type="pct"/>
            <w:vAlign w:val="center"/>
          </w:tcPr>
          <w:p w14:paraId="354759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LIMPIADOR</w:t>
            </w:r>
          </w:p>
        </w:tc>
        <w:tc>
          <w:tcPr>
            <w:tcW w:w="1339" w:type="pct"/>
            <w:shd w:val="clear" w:color="auto" w:fill="auto"/>
            <w:vAlign w:val="center"/>
          </w:tcPr>
          <w:p w14:paraId="0D3C20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LIMPIADOR DE PANTALLA Y MONITORES LÍQUIDO, DE PANTALLAS CON GUANTE O TOALLA DE FIBRA ALTAMENTE SUAVE. PIEZAS DE 200 ML.</w:t>
            </w:r>
          </w:p>
        </w:tc>
        <w:tc>
          <w:tcPr>
            <w:tcW w:w="702" w:type="pct"/>
            <w:shd w:val="clear" w:color="auto" w:fill="auto"/>
            <w:vAlign w:val="center"/>
          </w:tcPr>
          <w:p w14:paraId="56BD4E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771E3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27334A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C8BC553" w14:textId="77777777" w:rsidTr="00BA73A2">
        <w:trPr>
          <w:trHeight w:val="170"/>
        </w:trPr>
        <w:tc>
          <w:tcPr>
            <w:tcW w:w="595" w:type="pct"/>
            <w:shd w:val="clear" w:color="auto" w:fill="auto"/>
            <w:noWrap/>
            <w:vAlign w:val="center"/>
            <w:hideMark/>
          </w:tcPr>
          <w:p w14:paraId="580ADD9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351</w:t>
            </w:r>
          </w:p>
        </w:tc>
        <w:tc>
          <w:tcPr>
            <w:tcW w:w="1074" w:type="pct"/>
            <w:vAlign w:val="center"/>
          </w:tcPr>
          <w:p w14:paraId="33E44A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LIMPIADOR</w:t>
            </w:r>
          </w:p>
        </w:tc>
        <w:tc>
          <w:tcPr>
            <w:tcW w:w="1339" w:type="pct"/>
            <w:shd w:val="clear" w:color="auto" w:fill="auto"/>
            <w:vAlign w:val="center"/>
          </w:tcPr>
          <w:p w14:paraId="57FC2D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LIMPIADOR LIQUIDO AROMA PINO</w:t>
            </w:r>
          </w:p>
        </w:tc>
        <w:tc>
          <w:tcPr>
            <w:tcW w:w="702" w:type="pct"/>
            <w:shd w:val="clear" w:color="auto" w:fill="auto"/>
            <w:vAlign w:val="center"/>
          </w:tcPr>
          <w:p w14:paraId="0063AD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B0329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360</w:t>
            </w:r>
          </w:p>
        </w:tc>
        <w:tc>
          <w:tcPr>
            <w:tcW w:w="645" w:type="pct"/>
            <w:shd w:val="clear" w:color="auto" w:fill="auto"/>
            <w:vAlign w:val="center"/>
          </w:tcPr>
          <w:p w14:paraId="1368F5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900</w:t>
            </w:r>
          </w:p>
        </w:tc>
      </w:tr>
      <w:tr w:rsidR="00BA73A2" w:rsidRPr="002075C1" w14:paraId="62F86E43" w14:textId="77777777" w:rsidTr="00BA73A2">
        <w:trPr>
          <w:trHeight w:val="170"/>
        </w:trPr>
        <w:tc>
          <w:tcPr>
            <w:tcW w:w="595" w:type="pct"/>
            <w:shd w:val="clear" w:color="auto" w:fill="auto"/>
            <w:noWrap/>
            <w:vAlign w:val="center"/>
            <w:hideMark/>
          </w:tcPr>
          <w:p w14:paraId="591DE4E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352</w:t>
            </w:r>
          </w:p>
        </w:tc>
        <w:tc>
          <w:tcPr>
            <w:tcW w:w="1074" w:type="pct"/>
            <w:vAlign w:val="center"/>
          </w:tcPr>
          <w:p w14:paraId="6AE3F2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LIMPIADOR</w:t>
            </w:r>
          </w:p>
        </w:tc>
        <w:tc>
          <w:tcPr>
            <w:tcW w:w="1339" w:type="pct"/>
            <w:shd w:val="clear" w:color="auto" w:fill="auto"/>
            <w:vAlign w:val="center"/>
          </w:tcPr>
          <w:p w14:paraId="45E562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LIMPIADOR Y DESENGRASANTE PARA CIRCUITOS ELÉCTRICOS Y ELECTRÓNICOS. PARA LA LIMPIEZA DE CIRCUITOS ELÉCTRICOS Y ELECTRÓNICOS. DESINTEGRA GRASAS, COCHAMBRE Y POLVOS, LIBRE DE </w:t>
            </w:r>
            <w:r w:rsidRPr="002075C1">
              <w:rPr>
                <w:rFonts w:ascii="Noto Sans Condensed" w:eastAsia="Times New Roman" w:hAnsi="Noto Sans Condensed" w:cs="Noto Sans Condensed"/>
                <w:sz w:val="15"/>
                <w:szCs w:val="15"/>
              </w:rPr>
              <w:lastRenderedPageBreak/>
              <w:t>CLORO FLUORO CARBONOS QUE DAÑAN LA CAPA DE OZONO. CONTIENE 454 ML.</w:t>
            </w:r>
          </w:p>
        </w:tc>
        <w:tc>
          <w:tcPr>
            <w:tcW w:w="702" w:type="pct"/>
            <w:shd w:val="clear" w:color="auto" w:fill="auto"/>
            <w:vAlign w:val="center"/>
          </w:tcPr>
          <w:p w14:paraId="0C0F40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402C7A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559D9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E84AEFF" w14:textId="77777777" w:rsidTr="00BA73A2">
        <w:trPr>
          <w:trHeight w:val="170"/>
        </w:trPr>
        <w:tc>
          <w:tcPr>
            <w:tcW w:w="595" w:type="pct"/>
            <w:shd w:val="clear" w:color="auto" w:fill="auto"/>
            <w:noWrap/>
            <w:vAlign w:val="center"/>
            <w:hideMark/>
          </w:tcPr>
          <w:p w14:paraId="6FAAFDD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353</w:t>
            </w:r>
          </w:p>
        </w:tc>
        <w:tc>
          <w:tcPr>
            <w:tcW w:w="1074" w:type="pct"/>
            <w:vAlign w:val="center"/>
          </w:tcPr>
          <w:p w14:paraId="0DD92A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LINTERNA</w:t>
            </w:r>
          </w:p>
        </w:tc>
        <w:tc>
          <w:tcPr>
            <w:tcW w:w="1339" w:type="pct"/>
            <w:shd w:val="clear" w:color="auto" w:fill="auto"/>
            <w:vAlign w:val="center"/>
          </w:tcPr>
          <w:p w14:paraId="5F4CB5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LINTERNA RECARGABLE LED CON TRÍPODE. BOMBILLA: XHP50. PODER: 15W. PARECIDA AL MODELO W590 O W591</w:t>
            </w:r>
          </w:p>
        </w:tc>
        <w:tc>
          <w:tcPr>
            <w:tcW w:w="702" w:type="pct"/>
            <w:shd w:val="clear" w:color="auto" w:fill="auto"/>
            <w:vAlign w:val="center"/>
          </w:tcPr>
          <w:p w14:paraId="1CCC4E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4F637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4C2C1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D0C62B7" w14:textId="77777777" w:rsidTr="00BA73A2">
        <w:trPr>
          <w:trHeight w:val="170"/>
        </w:trPr>
        <w:tc>
          <w:tcPr>
            <w:tcW w:w="595" w:type="pct"/>
            <w:shd w:val="clear" w:color="auto" w:fill="auto"/>
            <w:noWrap/>
            <w:vAlign w:val="center"/>
            <w:hideMark/>
          </w:tcPr>
          <w:p w14:paraId="533A52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354</w:t>
            </w:r>
          </w:p>
        </w:tc>
        <w:tc>
          <w:tcPr>
            <w:tcW w:w="1074" w:type="pct"/>
            <w:vAlign w:val="center"/>
          </w:tcPr>
          <w:p w14:paraId="7F7793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LIQUIDO</w:t>
            </w:r>
          </w:p>
        </w:tc>
        <w:tc>
          <w:tcPr>
            <w:tcW w:w="1339" w:type="pct"/>
            <w:shd w:val="clear" w:color="auto" w:fill="auto"/>
            <w:vAlign w:val="center"/>
          </w:tcPr>
          <w:p w14:paraId="295FB9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LÍQUIDO PARA LIMPIEZA DE PINTARRÓN. PIEZAS DE 237 ML.</w:t>
            </w:r>
          </w:p>
        </w:tc>
        <w:tc>
          <w:tcPr>
            <w:tcW w:w="702" w:type="pct"/>
            <w:shd w:val="clear" w:color="auto" w:fill="auto"/>
            <w:vAlign w:val="center"/>
          </w:tcPr>
          <w:p w14:paraId="5853BC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F68B1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E805A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9CA18F9" w14:textId="77777777" w:rsidTr="00BA73A2">
        <w:trPr>
          <w:trHeight w:val="170"/>
        </w:trPr>
        <w:tc>
          <w:tcPr>
            <w:tcW w:w="595" w:type="pct"/>
            <w:shd w:val="clear" w:color="auto" w:fill="auto"/>
            <w:noWrap/>
            <w:vAlign w:val="center"/>
            <w:hideMark/>
          </w:tcPr>
          <w:p w14:paraId="0F34023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355</w:t>
            </w:r>
          </w:p>
        </w:tc>
        <w:tc>
          <w:tcPr>
            <w:tcW w:w="1074" w:type="pct"/>
            <w:vAlign w:val="center"/>
          </w:tcPr>
          <w:p w14:paraId="5944C1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3DB00D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ANGULAR DE 1/2 PARA BAÑO/LAVABO</w:t>
            </w:r>
          </w:p>
        </w:tc>
        <w:tc>
          <w:tcPr>
            <w:tcW w:w="702" w:type="pct"/>
            <w:shd w:val="clear" w:color="auto" w:fill="auto"/>
            <w:vAlign w:val="center"/>
          </w:tcPr>
          <w:p w14:paraId="260AB2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37802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2E09D2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10C64CF2" w14:textId="77777777" w:rsidTr="00BA73A2">
        <w:trPr>
          <w:trHeight w:val="170"/>
        </w:trPr>
        <w:tc>
          <w:tcPr>
            <w:tcW w:w="595" w:type="pct"/>
            <w:shd w:val="clear" w:color="auto" w:fill="auto"/>
            <w:noWrap/>
            <w:vAlign w:val="center"/>
            <w:hideMark/>
          </w:tcPr>
          <w:p w14:paraId="692CF3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356</w:t>
            </w:r>
          </w:p>
        </w:tc>
        <w:tc>
          <w:tcPr>
            <w:tcW w:w="1074" w:type="pct"/>
            <w:vAlign w:val="center"/>
          </w:tcPr>
          <w:p w14:paraId="7C8771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731B79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COMPUERTA DE ½"</w:t>
            </w:r>
          </w:p>
        </w:tc>
        <w:tc>
          <w:tcPr>
            <w:tcW w:w="702" w:type="pct"/>
            <w:shd w:val="clear" w:color="auto" w:fill="auto"/>
            <w:vAlign w:val="center"/>
          </w:tcPr>
          <w:p w14:paraId="000D15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10A01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7EAAB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E0A3243" w14:textId="77777777" w:rsidTr="00BA73A2">
        <w:trPr>
          <w:trHeight w:val="170"/>
        </w:trPr>
        <w:tc>
          <w:tcPr>
            <w:tcW w:w="595" w:type="pct"/>
            <w:shd w:val="clear" w:color="auto" w:fill="auto"/>
            <w:noWrap/>
            <w:vAlign w:val="center"/>
            <w:hideMark/>
          </w:tcPr>
          <w:p w14:paraId="228295F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357</w:t>
            </w:r>
          </w:p>
        </w:tc>
        <w:tc>
          <w:tcPr>
            <w:tcW w:w="1074" w:type="pct"/>
            <w:vAlign w:val="center"/>
          </w:tcPr>
          <w:p w14:paraId="06BEF0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66212A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CUELLO DE GANSO PARA LABORATORIO USO RUDO</w:t>
            </w:r>
          </w:p>
        </w:tc>
        <w:tc>
          <w:tcPr>
            <w:tcW w:w="702" w:type="pct"/>
            <w:shd w:val="clear" w:color="auto" w:fill="auto"/>
            <w:vAlign w:val="center"/>
          </w:tcPr>
          <w:p w14:paraId="216EE3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61879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408BB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448388DD" w14:textId="77777777" w:rsidTr="00BA73A2">
        <w:trPr>
          <w:trHeight w:val="170"/>
        </w:trPr>
        <w:tc>
          <w:tcPr>
            <w:tcW w:w="595" w:type="pct"/>
            <w:shd w:val="clear" w:color="auto" w:fill="auto"/>
            <w:noWrap/>
            <w:vAlign w:val="center"/>
            <w:hideMark/>
          </w:tcPr>
          <w:p w14:paraId="283717F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358</w:t>
            </w:r>
          </w:p>
        </w:tc>
        <w:tc>
          <w:tcPr>
            <w:tcW w:w="1074" w:type="pct"/>
            <w:vAlign w:val="center"/>
          </w:tcPr>
          <w:p w14:paraId="64A05B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76E0D4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DE CHORRO DE ½ CON ROSCA PARA INSTALAR MANGUERA</w:t>
            </w:r>
          </w:p>
        </w:tc>
        <w:tc>
          <w:tcPr>
            <w:tcW w:w="702" w:type="pct"/>
            <w:shd w:val="clear" w:color="auto" w:fill="auto"/>
            <w:vAlign w:val="center"/>
          </w:tcPr>
          <w:p w14:paraId="2A4B7D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D0999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6458FA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FAE1736" w14:textId="77777777" w:rsidTr="00BA73A2">
        <w:trPr>
          <w:trHeight w:val="170"/>
        </w:trPr>
        <w:tc>
          <w:tcPr>
            <w:tcW w:w="595" w:type="pct"/>
            <w:shd w:val="clear" w:color="auto" w:fill="auto"/>
            <w:noWrap/>
            <w:vAlign w:val="center"/>
            <w:hideMark/>
          </w:tcPr>
          <w:p w14:paraId="0526565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359</w:t>
            </w:r>
          </w:p>
        </w:tc>
        <w:tc>
          <w:tcPr>
            <w:tcW w:w="1074" w:type="pct"/>
            <w:vAlign w:val="center"/>
          </w:tcPr>
          <w:p w14:paraId="2AC9EE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1FC576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INDIVIDUAL TEMPORIZADA NARIZ CUERPO Y BOTÓN DE LATÓN. KIT DE AJUSTE DE CAUDAL. KIT DE INSTALACIÓN. PRESIÓN MÍNIMA REQUERIDA PARA UN BUEN FUNCIONAMIENTO DE 0.8 KG/CM2 SIMILAR URREA 9243</w:t>
            </w:r>
          </w:p>
        </w:tc>
        <w:tc>
          <w:tcPr>
            <w:tcW w:w="702" w:type="pct"/>
            <w:shd w:val="clear" w:color="auto" w:fill="auto"/>
            <w:vAlign w:val="center"/>
          </w:tcPr>
          <w:p w14:paraId="755911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50773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9E635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78B4701" w14:textId="77777777" w:rsidTr="00BA73A2">
        <w:trPr>
          <w:trHeight w:val="170"/>
        </w:trPr>
        <w:tc>
          <w:tcPr>
            <w:tcW w:w="595" w:type="pct"/>
            <w:shd w:val="clear" w:color="auto" w:fill="auto"/>
            <w:noWrap/>
            <w:vAlign w:val="center"/>
            <w:hideMark/>
          </w:tcPr>
          <w:p w14:paraId="64BD52F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360</w:t>
            </w:r>
          </w:p>
        </w:tc>
        <w:tc>
          <w:tcPr>
            <w:tcW w:w="1074" w:type="pct"/>
            <w:vAlign w:val="center"/>
          </w:tcPr>
          <w:p w14:paraId="4E250A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MEZCLADORA</w:t>
            </w:r>
          </w:p>
        </w:tc>
        <w:tc>
          <w:tcPr>
            <w:tcW w:w="1339" w:type="pct"/>
            <w:shd w:val="clear" w:color="auto" w:fill="auto"/>
            <w:vAlign w:val="center"/>
          </w:tcPr>
          <w:p w14:paraId="7E20F2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MEZCLADORA PARA BAÑO DUOMANDO 15.5 X 13 X 8.5 CM LATÓN</w:t>
            </w:r>
          </w:p>
        </w:tc>
        <w:tc>
          <w:tcPr>
            <w:tcW w:w="702" w:type="pct"/>
            <w:shd w:val="clear" w:color="auto" w:fill="auto"/>
            <w:vAlign w:val="center"/>
          </w:tcPr>
          <w:p w14:paraId="50F963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6BFE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C0B46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EAD4C9B" w14:textId="77777777" w:rsidTr="00BA73A2">
        <w:trPr>
          <w:trHeight w:val="170"/>
        </w:trPr>
        <w:tc>
          <w:tcPr>
            <w:tcW w:w="595" w:type="pct"/>
            <w:shd w:val="clear" w:color="auto" w:fill="auto"/>
            <w:noWrap/>
            <w:vAlign w:val="center"/>
            <w:hideMark/>
          </w:tcPr>
          <w:p w14:paraId="052FA29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361</w:t>
            </w:r>
          </w:p>
        </w:tc>
        <w:tc>
          <w:tcPr>
            <w:tcW w:w="1074" w:type="pct"/>
            <w:vAlign w:val="center"/>
          </w:tcPr>
          <w:p w14:paraId="0F7D61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58184B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MONOMANDO ECONOMIZADORA CONEXIÓN Ò -14 NPSM PRESIÓN DE TRABAJO: PRESIÓN MÍNIMA : 0.25 KG/CM2. PRESIÓN MÁXIMA : 6.0 KG/CM2. GASTO MÁXIMO: 4.5 L/MIN. MATERIAL: CUERPO DE LATÓN. CIERRE: AUTOMÁTICO. PERILLA: MULTIDIRECCIONAL. SIMILAR HELVEX TV-105</w:t>
            </w:r>
          </w:p>
        </w:tc>
        <w:tc>
          <w:tcPr>
            <w:tcW w:w="702" w:type="pct"/>
            <w:shd w:val="clear" w:color="auto" w:fill="auto"/>
            <w:vAlign w:val="center"/>
          </w:tcPr>
          <w:p w14:paraId="372705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F1326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CAB9C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D1C13A9" w14:textId="77777777" w:rsidTr="00BA73A2">
        <w:trPr>
          <w:trHeight w:val="170"/>
        </w:trPr>
        <w:tc>
          <w:tcPr>
            <w:tcW w:w="595" w:type="pct"/>
            <w:shd w:val="clear" w:color="auto" w:fill="auto"/>
            <w:noWrap/>
            <w:vAlign w:val="center"/>
            <w:hideMark/>
          </w:tcPr>
          <w:p w14:paraId="0960C85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362</w:t>
            </w:r>
          </w:p>
        </w:tc>
        <w:tc>
          <w:tcPr>
            <w:tcW w:w="1074" w:type="pct"/>
            <w:vAlign w:val="center"/>
          </w:tcPr>
          <w:p w14:paraId="60F2E9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620243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PARA LAVABO ECONOMIZADORA SIMILAR A HELVEX TV105</w:t>
            </w:r>
          </w:p>
        </w:tc>
        <w:tc>
          <w:tcPr>
            <w:tcW w:w="702" w:type="pct"/>
            <w:shd w:val="clear" w:color="auto" w:fill="auto"/>
            <w:vAlign w:val="center"/>
          </w:tcPr>
          <w:p w14:paraId="0BD661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A6BC4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535709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67F0AD0" w14:textId="77777777" w:rsidTr="00BA73A2">
        <w:trPr>
          <w:trHeight w:val="170"/>
        </w:trPr>
        <w:tc>
          <w:tcPr>
            <w:tcW w:w="595" w:type="pct"/>
            <w:shd w:val="clear" w:color="auto" w:fill="auto"/>
            <w:noWrap/>
            <w:vAlign w:val="center"/>
            <w:hideMark/>
          </w:tcPr>
          <w:p w14:paraId="492B08F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363</w:t>
            </w:r>
          </w:p>
        </w:tc>
        <w:tc>
          <w:tcPr>
            <w:tcW w:w="1074" w:type="pct"/>
            <w:vAlign w:val="center"/>
          </w:tcPr>
          <w:p w14:paraId="1304E6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3E19B0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PERICA LONGITUD 10, APERTURA 1 1/8</w:t>
            </w:r>
          </w:p>
        </w:tc>
        <w:tc>
          <w:tcPr>
            <w:tcW w:w="702" w:type="pct"/>
            <w:shd w:val="clear" w:color="auto" w:fill="auto"/>
            <w:vAlign w:val="center"/>
          </w:tcPr>
          <w:p w14:paraId="7A9082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4E5C6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4DF68C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r>
      <w:tr w:rsidR="00BA73A2" w:rsidRPr="002075C1" w14:paraId="78818295" w14:textId="77777777" w:rsidTr="00BA73A2">
        <w:trPr>
          <w:trHeight w:val="170"/>
        </w:trPr>
        <w:tc>
          <w:tcPr>
            <w:tcW w:w="595" w:type="pct"/>
            <w:shd w:val="clear" w:color="auto" w:fill="auto"/>
            <w:noWrap/>
            <w:vAlign w:val="center"/>
            <w:hideMark/>
          </w:tcPr>
          <w:p w14:paraId="52CE71C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364</w:t>
            </w:r>
          </w:p>
        </w:tc>
        <w:tc>
          <w:tcPr>
            <w:tcW w:w="1074" w:type="pct"/>
            <w:vAlign w:val="center"/>
          </w:tcPr>
          <w:p w14:paraId="54EEC8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6795DE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PERICA LONGITUD 15, APERTURA 1 11/16</w:t>
            </w:r>
          </w:p>
        </w:tc>
        <w:tc>
          <w:tcPr>
            <w:tcW w:w="702" w:type="pct"/>
            <w:shd w:val="clear" w:color="auto" w:fill="auto"/>
            <w:vAlign w:val="center"/>
          </w:tcPr>
          <w:p w14:paraId="7B73A7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EEB0E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A9B72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DA490F4" w14:textId="77777777" w:rsidTr="00BA73A2">
        <w:trPr>
          <w:trHeight w:val="170"/>
        </w:trPr>
        <w:tc>
          <w:tcPr>
            <w:tcW w:w="595" w:type="pct"/>
            <w:shd w:val="clear" w:color="auto" w:fill="auto"/>
            <w:noWrap/>
            <w:vAlign w:val="center"/>
            <w:hideMark/>
          </w:tcPr>
          <w:p w14:paraId="1B7B76C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365</w:t>
            </w:r>
          </w:p>
        </w:tc>
        <w:tc>
          <w:tcPr>
            <w:tcW w:w="1074" w:type="pct"/>
            <w:vAlign w:val="center"/>
          </w:tcPr>
          <w:p w14:paraId="6A898D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w:t>
            </w:r>
          </w:p>
        </w:tc>
        <w:tc>
          <w:tcPr>
            <w:tcW w:w="1339" w:type="pct"/>
            <w:shd w:val="clear" w:color="auto" w:fill="auto"/>
            <w:vAlign w:val="center"/>
          </w:tcPr>
          <w:p w14:paraId="39FC0C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 STILSON 10 CAPACIDAD EN TUBO DE 1 ½</w:t>
            </w:r>
          </w:p>
        </w:tc>
        <w:tc>
          <w:tcPr>
            <w:tcW w:w="702" w:type="pct"/>
            <w:shd w:val="clear" w:color="auto" w:fill="auto"/>
            <w:vAlign w:val="center"/>
          </w:tcPr>
          <w:p w14:paraId="158475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59BDB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173DEC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658EDF77" w14:textId="77777777" w:rsidTr="00BA73A2">
        <w:trPr>
          <w:trHeight w:val="170"/>
        </w:trPr>
        <w:tc>
          <w:tcPr>
            <w:tcW w:w="595" w:type="pct"/>
            <w:shd w:val="clear" w:color="auto" w:fill="auto"/>
            <w:noWrap/>
            <w:vAlign w:val="center"/>
            <w:hideMark/>
          </w:tcPr>
          <w:p w14:paraId="6D59BBA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366</w:t>
            </w:r>
          </w:p>
        </w:tc>
        <w:tc>
          <w:tcPr>
            <w:tcW w:w="1074" w:type="pct"/>
            <w:vAlign w:val="center"/>
          </w:tcPr>
          <w:p w14:paraId="2681D0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LLAVES</w:t>
            </w:r>
          </w:p>
        </w:tc>
        <w:tc>
          <w:tcPr>
            <w:tcW w:w="1339" w:type="pct"/>
            <w:shd w:val="clear" w:color="auto" w:fill="auto"/>
            <w:vAlign w:val="center"/>
          </w:tcPr>
          <w:p w14:paraId="5D2064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LLAVES ANGULARES 1/2". FABRICADA EN LATÓN. VÁLVULA TIPO GLOBO. RESISTENTE A LA CORROSIÓN. CIERRE ASCENDENTE PARA REGULAR FLUJO DE AGUA. ROSCA HEMBRA RED HIDRÁULICA: EN 1/2(13 MM.) VÁSTAGO ASCENDENTE. PRESIÓN MÍNIMA DE TRABAJO: 0.25 KG/CM2 PRESIÓN MÍNIMA DE TRABAJO: 6.0 KG/CM2 CERTIFICADO POR LA NORMA NMX-C-415-ONNCCE-2015. SIMILAR URREA UDV-401ST</w:t>
            </w:r>
          </w:p>
        </w:tc>
        <w:tc>
          <w:tcPr>
            <w:tcW w:w="702" w:type="pct"/>
            <w:shd w:val="clear" w:color="auto" w:fill="auto"/>
            <w:vAlign w:val="center"/>
          </w:tcPr>
          <w:p w14:paraId="3EC9BA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C1753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05F6BB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09A0D8F6" w14:textId="77777777" w:rsidTr="00BA73A2">
        <w:trPr>
          <w:trHeight w:val="170"/>
        </w:trPr>
        <w:tc>
          <w:tcPr>
            <w:tcW w:w="595" w:type="pct"/>
            <w:shd w:val="clear" w:color="auto" w:fill="auto"/>
            <w:noWrap/>
            <w:vAlign w:val="center"/>
            <w:hideMark/>
          </w:tcPr>
          <w:p w14:paraId="351FC31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367</w:t>
            </w:r>
          </w:p>
        </w:tc>
        <w:tc>
          <w:tcPr>
            <w:tcW w:w="1074" w:type="pct"/>
            <w:vAlign w:val="center"/>
          </w:tcPr>
          <w:p w14:paraId="1E8BB0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LM35</w:t>
            </w:r>
          </w:p>
        </w:tc>
        <w:tc>
          <w:tcPr>
            <w:tcW w:w="1339" w:type="pct"/>
            <w:shd w:val="clear" w:color="auto" w:fill="auto"/>
            <w:vAlign w:val="center"/>
          </w:tcPr>
          <w:p w14:paraId="700C8C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LM35 SENSOR DE TEMPERATURA PRECISIÓN CALIBRADA DE 1 °C. SU RANGO DE MEDICIÓN ABARCA DESDE -55 °C HASTA 150 °C. LA SALIDA ES </w:t>
            </w:r>
            <w:r w:rsidRPr="002075C1">
              <w:rPr>
                <w:rFonts w:ascii="Noto Sans Condensed" w:eastAsia="Times New Roman" w:hAnsi="Noto Sans Condensed" w:cs="Noto Sans Condensed"/>
                <w:sz w:val="15"/>
                <w:szCs w:val="15"/>
              </w:rPr>
              <w:lastRenderedPageBreak/>
              <w:t>LINEAL Y CADA GRADO CELSIUS EQUIVALE A 10 MV, POR LO TANTO: 150 °C = 1500 MV</w:t>
            </w:r>
          </w:p>
        </w:tc>
        <w:tc>
          <w:tcPr>
            <w:tcW w:w="702" w:type="pct"/>
            <w:shd w:val="clear" w:color="auto" w:fill="auto"/>
            <w:vAlign w:val="center"/>
          </w:tcPr>
          <w:p w14:paraId="2C6AE3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1BB8E6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F653B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0ED5E389" w14:textId="77777777" w:rsidTr="00BA73A2">
        <w:trPr>
          <w:trHeight w:val="170"/>
        </w:trPr>
        <w:tc>
          <w:tcPr>
            <w:tcW w:w="595" w:type="pct"/>
            <w:shd w:val="clear" w:color="auto" w:fill="auto"/>
            <w:noWrap/>
            <w:vAlign w:val="center"/>
            <w:hideMark/>
          </w:tcPr>
          <w:p w14:paraId="7AAFFCA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368</w:t>
            </w:r>
          </w:p>
        </w:tc>
        <w:tc>
          <w:tcPr>
            <w:tcW w:w="1074" w:type="pct"/>
            <w:vAlign w:val="center"/>
          </w:tcPr>
          <w:p w14:paraId="4C7B8D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LOCALIZADOR</w:t>
            </w:r>
          </w:p>
        </w:tc>
        <w:tc>
          <w:tcPr>
            <w:tcW w:w="1339" w:type="pct"/>
            <w:shd w:val="clear" w:color="auto" w:fill="auto"/>
            <w:vAlign w:val="center"/>
          </w:tcPr>
          <w:p w14:paraId="3AE58A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LOCALIZADOR DE ORILLAS DIÁMETRO DE ZANCO 0.375 DIÁMETRO DE PUNTA 0.200 SIMILAR STARRETT MODELO 827A</w:t>
            </w:r>
          </w:p>
        </w:tc>
        <w:tc>
          <w:tcPr>
            <w:tcW w:w="702" w:type="pct"/>
            <w:shd w:val="clear" w:color="auto" w:fill="auto"/>
            <w:vAlign w:val="center"/>
          </w:tcPr>
          <w:p w14:paraId="12F9F6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A77B7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DD27B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45EAB85" w14:textId="77777777" w:rsidTr="00BA73A2">
        <w:trPr>
          <w:trHeight w:val="170"/>
        </w:trPr>
        <w:tc>
          <w:tcPr>
            <w:tcW w:w="595" w:type="pct"/>
            <w:shd w:val="clear" w:color="auto" w:fill="auto"/>
            <w:noWrap/>
            <w:vAlign w:val="center"/>
            <w:hideMark/>
          </w:tcPr>
          <w:p w14:paraId="3E86B7A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369</w:t>
            </w:r>
          </w:p>
        </w:tc>
        <w:tc>
          <w:tcPr>
            <w:tcW w:w="1074" w:type="pct"/>
            <w:vAlign w:val="center"/>
          </w:tcPr>
          <w:p w14:paraId="513FE3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w:t>
            </w:r>
          </w:p>
        </w:tc>
        <w:tc>
          <w:tcPr>
            <w:tcW w:w="1339" w:type="pct"/>
            <w:shd w:val="clear" w:color="auto" w:fill="auto"/>
            <w:vAlign w:val="center"/>
          </w:tcPr>
          <w:p w14:paraId="1AFDCB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 DE SUSPENDER INDUSTRIAL Y GRANDES SUPERFICIES 10W SIMILAR MODELO 10294-IN8028NBNA INTERIOR 10W100-277V 17343LM4000K NEGRO</w:t>
            </w:r>
          </w:p>
        </w:tc>
        <w:tc>
          <w:tcPr>
            <w:tcW w:w="702" w:type="pct"/>
            <w:shd w:val="clear" w:color="auto" w:fill="auto"/>
            <w:vAlign w:val="center"/>
          </w:tcPr>
          <w:p w14:paraId="15737D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9FBF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2D8A0E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5744CC7A" w14:textId="77777777" w:rsidTr="00BA73A2">
        <w:trPr>
          <w:trHeight w:val="170"/>
        </w:trPr>
        <w:tc>
          <w:tcPr>
            <w:tcW w:w="595" w:type="pct"/>
            <w:shd w:val="clear" w:color="auto" w:fill="auto"/>
            <w:noWrap/>
            <w:vAlign w:val="center"/>
            <w:hideMark/>
          </w:tcPr>
          <w:p w14:paraId="5EE6E00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370</w:t>
            </w:r>
          </w:p>
        </w:tc>
        <w:tc>
          <w:tcPr>
            <w:tcW w:w="1074" w:type="pct"/>
            <w:vAlign w:val="center"/>
          </w:tcPr>
          <w:p w14:paraId="5A2DA7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w:t>
            </w:r>
          </w:p>
        </w:tc>
        <w:tc>
          <w:tcPr>
            <w:tcW w:w="1339" w:type="pct"/>
            <w:shd w:val="clear" w:color="auto" w:fill="auto"/>
            <w:vAlign w:val="center"/>
          </w:tcPr>
          <w:p w14:paraId="247F47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 DE SUSPENDER INDUSTRIAL Y GRANDES SUPERFICIES 75W SIMILAR MODELO 10294-IN8031NBNA INTERIOR 75W100-277V 12674LM4000K NEGRO</w:t>
            </w:r>
          </w:p>
        </w:tc>
        <w:tc>
          <w:tcPr>
            <w:tcW w:w="702" w:type="pct"/>
            <w:shd w:val="clear" w:color="auto" w:fill="auto"/>
            <w:vAlign w:val="center"/>
          </w:tcPr>
          <w:p w14:paraId="41ED3C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52832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321E80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r>
      <w:tr w:rsidR="00BA73A2" w:rsidRPr="002075C1" w14:paraId="59CF0F02" w14:textId="77777777" w:rsidTr="00BA73A2">
        <w:trPr>
          <w:trHeight w:val="170"/>
        </w:trPr>
        <w:tc>
          <w:tcPr>
            <w:tcW w:w="595" w:type="pct"/>
            <w:shd w:val="clear" w:color="auto" w:fill="auto"/>
            <w:noWrap/>
            <w:vAlign w:val="center"/>
            <w:hideMark/>
          </w:tcPr>
          <w:p w14:paraId="05654FF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371</w:t>
            </w:r>
          </w:p>
        </w:tc>
        <w:tc>
          <w:tcPr>
            <w:tcW w:w="1074" w:type="pct"/>
            <w:vAlign w:val="center"/>
          </w:tcPr>
          <w:p w14:paraId="1ABA9D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w:t>
            </w:r>
          </w:p>
        </w:tc>
        <w:tc>
          <w:tcPr>
            <w:tcW w:w="1339" w:type="pct"/>
            <w:shd w:val="clear" w:color="auto" w:fill="auto"/>
            <w:vAlign w:val="center"/>
          </w:tcPr>
          <w:p w14:paraId="044412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 PANEL ALUMINIO DE LED SHELL HIGH 60 X 60 SMD-3014 CÓDIGO PL-2944W-PO</w:t>
            </w:r>
          </w:p>
        </w:tc>
        <w:tc>
          <w:tcPr>
            <w:tcW w:w="702" w:type="pct"/>
            <w:shd w:val="clear" w:color="auto" w:fill="auto"/>
            <w:vAlign w:val="center"/>
          </w:tcPr>
          <w:p w14:paraId="42750A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F26C6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2DACD0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412C7040" w14:textId="77777777" w:rsidTr="00BA73A2">
        <w:trPr>
          <w:trHeight w:val="170"/>
        </w:trPr>
        <w:tc>
          <w:tcPr>
            <w:tcW w:w="595" w:type="pct"/>
            <w:shd w:val="clear" w:color="auto" w:fill="auto"/>
            <w:noWrap/>
            <w:vAlign w:val="center"/>
            <w:hideMark/>
          </w:tcPr>
          <w:p w14:paraId="777FB17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372</w:t>
            </w:r>
          </w:p>
        </w:tc>
        <w:tc>
          <w:tcPr>
            <w:tcW w:w="1074" w:type="pct"/>
            <w:vAlign w:val="center"/>
          </w:tcPr>
          <w:p w14:paraId="78C818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w:t>
            </w:r>
          </w:p>
        </w:tc>
        <w:tc>
          <w:tcPr>
            <w:tcW w:w="1339" w:type="pct"/>
            <w:shd w:val="clear" w:color="auto" w:fill="auto"/>
            <w:vAlign w:val="center"/>
          </w:tcPr>
          <w:p w14:paraId="2F511F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LUMINARIA SUBURBANA CON PANEL SOLAR, LUMINARIA DE LED 9VCD/120W/6500K; BATERÍA DE LITIO 3.2V, 30 AH, IP65</w:t>
            </w:r>
          </w:p>
        </w:tc>
        <w:tc>
          <w:tcPr>
            <w:tcW w:w="702" w:type="pct"/>
            <w:shd w:val="clear" w:color="auto" w:fill="auto"/>
            <w:vAlign w:val="center"/>
          </w:tcPr>
          <w:p w14:paraId="564254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99FAD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0DD1B5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7F7064F8" w14:textId="77777777" w:rsidTr="00BA73A2">
        <w:trPr>
          <w:trHeight w:val="170"/>
        </w:trPr>
        <w:tc>
          <w:tcPr>
            <w:tcW w:w="595" w:type="pct"/>
            <w:shd w:val="clear" w:color="auto" w:fill="auto"/>
            <w:noWrap/>
            <w:vAlign w:val="center"/>
            <w:hideMark/>
          </w:tcPr>
          <w:p w14:paraId="60DB1A0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373</w:t>
            </w:r>
          </w:p>
        </w:tc>
        <w:tc>
          <w:tcPr>
            <w:tcW w:w="1074" w:type="pct"/>
            <w:vAlign w:val="center"/>
          </w:tcPr>
          <w:p w14:paraId="50830D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w:t>
            </w:r>
          </w:p>
        </w:tc>
        <w:tc>
          <w:tcPr>
            <w:tcW w:w="1339" w:type="pct"/>
            <w:shd w:val="clear" w:color="auto" w:fill="auto"/>
            <w:vAlign w:val="center"/>
          </w:tcPr>
          <w:p w14:paraId="4E9DA1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 M3.0 X 0.50 D3 SEMICÓNICO FENES</w:t>
            </w:r>
          </w:p>
        </w:tc>
        <w:tc>
          <w:tcPr>
            <w:tcW w:w="702" w:type="pct"/>
            <w:shd w:val="clear" w:color="auto" w:fill="auto"/>
            <w:vAlign w:val="center"/>
          </w:tcPr>
          <w:p w14:paraId="103E65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4DB7E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39BEA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4B1E3F2" w14:textId="77777777" w:rsidTr="00BA73A2">
        <w:trPr>
          <w:trHeight w:val="170"/>
        </w:trPr>
        <w:tc>
          <w:tcPr>
            <w:tcW w:w="595" w:type="pct"/>
            <w:shd w:val="clear" w:color="auto" w:fill="auto"/>
            <w:noWrap/>
            <w:vAlign w:val="center"/>
            <w:hideMark/>
          </w:tcPr>
          <w:p w14:paraId="15DE7E8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374</w:t>
            </w:r>
          </w:p>
        </w:tc>
        <w:tc>
          <w:tcPr>
            <w:tcW w:w="1074" w:type="pct"/>
            <w:vAlign w:val="center"/>
          </w:tcPr>
          <w:p w14:paraId="13A89B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w:t>
            </w:r>
          </w:p>
        </w:tc>
        <w:tc>
          <w:tcPr>
            <w:tcW w:w="1339" w:type="pct"/>
            <w:shd w:val="clear" w:color="auto" w:fill="auto"/>
            <w:vAlign w:val="center"/>
          </w:tcPr>
          <w:p w14:paraId="4650CF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 M6 X 1.0 D5 SEMICÓNICO FENES</w:t>
            </w:r>
          </w:p>
        </w:tc>
        <w:tc>
          <w:tcPr>
            <w:tcW w:w="702" w:type="pct"/>
            <w:shd w:val="clear" w:color="auto" w:fill="auto"/>
            <w:vAlign w:val="center"/>
          </w:tcPr>
          <w:p w14:paraId="2546D7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C525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B3328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15CBE0B" w14:textId="77777777" w:rsidTr="00BA73A2">
        <w:trPr>
          <w:trHeight w:val="170"/>
        </w:trPr>
        <w:tc>
          <w:tcPr>
            <w:tcW w:w="595" w:type="pct"/>
            <w:shd w:val="clear" w:color="auto" w:fill="auto"/>
            <w:noWrap/>
            <w:vAlign w:val="center"/>
            <w:hideMark/>
          </w:tcPr>
          <w:p w14:paraId="778284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375</w:t>
            </w:r>
          </w:p>
        </w:tc>
        <w:tc>
          <w:tcPr>
            <w:tcW w:w="1074" w:type="pct"/>
            <w:vAlign w:val="center"/>
          </w:tcPr>
          <w:p w14:paraId="652A5D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w:t>
            </w:r>
          </w:p>
        </w:tc>
        <w:tc>
          <w:tcPr>
            <w:tcW w:w="1339" w:type="pct"/>
            <w:shd w:val="clear" w:color="auto" w:fill="auto"/>
            <w:vAlign w:val="center"/>
          </w:tcPr>
          <w:p w14:paraId="255050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MACHUELO M8 X 1.25 SEMICÓNICO FENES</w:t>
            </w:r>
          </w:p>
        </w:tc>
        <w:tc>
          <w:tcPr>
            <w:tcW w:w="702" w:type="pct"/>
            <w:shd w:val="clear" w:color="auto" w:fill="auto"/>
            <w:vAlign w:val="center"/>
          </w:tcPr>
          <w:p w14:paraId="1538DF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1F55E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D2F79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26C1AB0" w14:textId="77777777" w:rsidTr="00BA73A2">
        <w:trPr>
          <w:trHeight w:val="170"/>
        </w:trPr>
        <w:tc>
          <w:tcPr>
            <w:tcW w:w="595" w:type="pct"/>
            <w:shd w:val="clear" w:color="auto" w:fill="auto"/>
            <w:noWrap/>
            <w:vAlign w:val="center"/>
            <w:hideMark/>
          </w:tcPr>
          <w:p w14:paraId="7DF362C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376</w:t>
            </w:r>
          </w:p>
        </w:tc>
        <w:tc>
          <w:tcPr>
            <w:tcW w:w="1074" w:type="pct"/>
            <w:vAlign w:val="center"/>
          </w:tcPr>
          <w:p w14:paraId="7D20F0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MALACATE/CABRESTANTE</w:t>
            </w:r>
          </w:p>
        </w:tc>
        <w:tc>
          <w:tcPr>
            <w:tcW w:w="1339" w:type="pct"/>
            <w:shd w:val="clear" w:color="auto" w:fill="auto"/>
            <w:vAlign w:val="center"/>
          </w:tcPr>
          <w:p w14:paraId="73C80B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MALACATE/CABRESTANTE DE MANIVELA, CON CABLE GALVANIZADO Y GANCHO, DE MÍNIMO 500 KG DE RESISTENCIA.</w:t>
            </w:r>
          </w:p>
        </w:tc>
        <w:tc>
          <w:tcPr>
            <w:tcW w:w="702" w:type="pct"/>
            <w:shd w:val="clear" w:color="auto" w:fill="auto"/>
            <w:vAlign w:val="center"/>
          </w:tcPr>
          <w:p w14:paraId="5C6329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343A7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57B9E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50866FE" w14:textId="77777777" w:rsidTr="00BA73A2">
        <w:trPr>
          <w:trHeight w:val="170"/>
        </w:trPr>
        <w:tc>
          <w:tcPr>
            <w:tcW w:w="595" w:type="pct"/>
            <w:shd w:val="clear" w:color="auto" w:fill="auto"/>
            <w:noWrap/>
            <w:vAlign w:val="center"/>
            <w:hideMark/>
          </w:tcPr>
          <w:p w14:paraId="6848BF5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377</w:t>
            </w:r>
          </w:p>
        </w:tc>
        <w:tc>
          <w:tcPr>
            <w:tcW w:w="1074" w:type="pct"/>
            <w:vAlign w:val="center"/>
          </w:tcPr>
          <w:p w14:paraId="49E101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MANDIL</w:t>
            </w:r>
          </w:p>
        </w:tc>
        <w:tc>
          <w:tcPr>
            <w:tcW w:w="1339" w:type="pct"/>
            <w:shd w:val="clear" w:color="auto" w:fill="auto"/>
            <w:vAlign w:val="center"/>
          </w:tcPr>
          <w:p w14:paraId="57F84C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MANDILES DE CARNAZA PARA SOLDADOR</w:t>
            </w:r>
          </w:p>
        </w:tc>
        <w:tc>
          <w:tcPr>
            <w:tcW w:w="702" w:type="pct"/>
            <w:shd w:val="clear" w:color="auto" w:fill="auto"/>
            <w:vAlign w:val="center"/>
          </w:tcPr>
          <w:p w14:paraId="6B9ED3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2130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5F4D56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3C4CA888" w14:textId="77777777" w:rsidTr="00BA73A2">
        <w:trPr>
          <w:trHeight w:val="170"/>
        </w:trPr>
        <w:tc>
          <w:tcPr>
            <w:tcW w:w="595" w:type="pct"/>
            <w:shd w:val="clear" w:color="auto" w:fill="auto"/>
            <w:noWrap/>
            <w:vAlign w:val="center"/>
            <w:hideMark/>
          </w:tcPr>
          <w:p w14:paraId="1E63FAA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378</w:t>
            </w:r>
          </w:p>
        </w:tc>
        <w:tc>
          <w:tcPr>
            <w:tcW w:w="1074" w:type="pct"/>
            <w:vAlign w:val="center"/>
          </w:tcPr>
          <w:p w14:paraId="7C93FD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MANGA</w:t>
            </w:r>
          </w:p>
        </w:tc>
        <w:tc>
          <w:tcPr>
            <w:tcW w:w="1339" w:type="pct"/>
            <w:shd w:val="clear" w:color="auto" w:fill="auto"/>
            <w:vAlign w:val="center"/>
          </w:tcPr>
          <w:p w14:paraId="547CD4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MANGA DE CARNAZA PARA ARCO ELÉCTRICO. PRESENTACIÓN PAR</w:t>
            </w:r>
          </w:p>
        </w:tc>
        <w:tc>
          <w:tcPr>
            <w:tcW w:w="702" w:type="pct"/>
            <w:shd w:val="clear" w:color="auto" w:fill="auto"/>
            <w:vAlign w:val="center"/>
          </w:tcPr>
          <w:p w14:paraId="540163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44503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6AF40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AE0D65F" w14:textId="77777777" w:rsidTr="00BA73A2">
        <w:trPr>
          <w:trHeight w:val="170"/>
        </w:trPr>
        <w:tc>
          <w:tcPr>
            <w:tcW w:w="595" w:type="pct"/>
            <w:shd w:val="clear" w:color="auto" w:fill="auto"/>
            <w:noWrap/>
            <w:vAlign w:val="center"/>
            <w:hideMark/>
          </w:tcPr>
          <w:p w14:paraId="63EA498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379</w:t>
            </w:r>
          </w:p>
        </w:tc>
        <w:tc>
          <w:tcPr>
            <w:tcW w:w="1074" w:type="pct"/>
            <w:vAlign w:val="center"/>
          </w:tcPr>
          <w:p w14:paraId="2E140E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w:t>
            </w:r>
          </w:p>
        </w:tc>
        <w:tc>
          <w:tcPr>
            <w:tcW w:w="1339" w:type="pct"/>
            <w:shd w:val="clear" w:color="auto" w:fill="auto"/>
            <w:vAlign w:val="center"/>
          </w:tcPr>
          <w:p w14:paraId="52849B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 DE POLIURETANO DE 4 MM COLOR AZUL</w:t>
            </w:r>
          </w:p>
        </w:tc>
        <w:tc>
          <w:tcPr>
            <w:tcW w:w="702" w:type="pct"/>
            <w:shd w:val="clear" w:color="auto" w:fill="auto"/>
            <w:vAlign w:val="center"/>
          </w:tcPr>
          <w:p w14:paraId="444114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CA39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5BFE6E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31315DB1" w14:textId="77777777" w:rsidTr="00BA73A2">
        <w:trPr>
          <w:trHeight w:val="170"/>
        </w:trPr>
        <w:tc>
          <w:tcPr>
            <w:tcW w:w="595" w:type="pct"/>
            <w:shd w:val="clear" w:color="auto" w:fill="auto"/>
            <w:noWrap/>
            <w:vAlign w:val="center"/>
            <w:hideMark/>
          </w:tcPr>
          <w:p w14:paraId="2E8CE01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380</w:t>
            </w:r>
          </w:p>
        </w:tc>
        <w:tc>
          <w:tcPr>
            <w:tcW w:w="1074" w:type="pct"/>
            <w:vAlign w:val="center"/>
          </w:tcPr>
          <w:p w14:paraId="6D7E9E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w:t>
            </w:r>
          </w:p>
        </w:tc>
        <w:tc>
          <w:tcPr>
            <w:tcW w:w="1339" w:type="pct"/>
            <w:shd w:val="clear" w:color="auto" w:fill="auto"/>
            <w:vAlign w:val="center"/>
          </w:tcPr>
          <w:p w14:paraId="2D82AA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 FLEXIBLE PARA LAVABO TRENZADA/ALUMINIO 40 CM.</w:t>
            </w:r>
          </w:p>
        </w:tc>
        <w:tc>
          <w:tcPr>
            <w:tcW w:w="702" w:type="pct"/>
            <w:shd w:val="clear" w:color="auto" w:fill="auto"/>
            <w:vAlign w:val="center"/>
          </w:tcPr>
          <w:p w14:paraId="08CEE1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3A7B6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42</w:t>
            </w:r>
          </w:p>
        </w:tc>
        <w:tc>
          <w:tcPr>
            <w:tcW w:w="645" w:type="pct"/>
            <w:shd w:val="clear" w:color="auto" w:fill="auto"/>
            <w:vAlign w:val="center"/>
          </w:tcPr>
          <w:p w14:paraId="541E80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105</w:t>
            </w:r>
          </w:p>
        </w:tc>
      </w:tr>
      <w:tr w:rsidR="00BA73A2" w:rsidRPr="002075C1" w14:paraId="7C592E7C" w14:textId="77777777" w:rsidTr="00BA73A2">
        <w:trPr>
          <w:trHeight w:val="170"/>
        </w:trPr>
        <w:tc>
          <w:tcPr>
            <w:tcW w:w="595" w:type="pct"/>
            <w:shd w:val="clear" w:color="auto" w:fill="auto"/>
            <w:noWrap/>
            <w:vAlign w:val="center"/>
            <w:hideMark/>
          </w:tcPr>
          <w:p w14:paraId="4DE41A7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381</w:t>
            </w:r>
          </w:p>
        </w:tc>
        <w:tc>
          <w:tcPr>
            <w:tcW w:w="1074" w:type="pct"/>
            <w:vAlign w:val="center"/>
          </w:tcPr>
          <w:p w14:paraId="42D7B5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w:t>
            </w:r>
          </w:p>
        </w:tc>
        <w:tc>
          <w:tcPr>
            <w:tcW w:w="1339" w:type="pct"/>
            <w:shd w:val="clear" w:color="auto" w:fill="auto"/>
            <w:vAlign w:val="center"/>
          </w:tcPr>
          <w:p w14:paraId="684B5B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 FLEXIBLE PARA REFRIGERANTE DE 1/4</w:t>
            </w:r>
          </w:p>
        </w:tc>
        <w:tc>
          <w:tcPr>
            <w:tcW w:w="702" w:type="pct"/>
            <w:shd w:val="clear" w:color="auto" w:fill="auto"/>
            <w:vAlign w:val="center"/>
          </w:tcPr>
          <w:p w14:paraId="2E04C1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7827C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33F941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0427B3D9" w14:textId="77777777" w:rsidTr="00BA73A2">
        <w:trPr>
          <w:trHeight w:val="170"/>
        </w:trPr>
        <w:tc>
          <w:tcPr>
            <w:tcW w:w="595" w:type="pct"/>
            <w:shd w:val="clear" w:color="auto" w:fill="auto"/>
            <w:noWrap/>
            <w:vAlign w:val="center"/>
            <w:hideMark/>
          </w:tcPr>
          <w:p w14:paraId="0459446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382</w:t>
            </w:r>
          </w:p>
        </w:tc>
        <w:tc>
          <w:tcPr>
            <w:tcW w:w="1074" w:type="pct"/>
            <w:vAlign w:val="center"/>
          </w:tcPr>
          <w:p w14:paraId="6FA313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w:t>
            </w:r>
          </w:p>
        </w:tc>
        <w:tc>
          <w:tcPr>
            <w:tcW w:w="1339" w:type="pct"/>
            <w:shd w:val="clear" w:color="auto" w:fill="auto"/>
            <w:vAlign w:val="center"/>
          </w:tcPr>
          <w:p w14:paraId="5E373E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MANGUERA FLEXIBLE PARA WC ALUMINIO 40 CM.</w:t>
            </w:r>
          </w:p>
        </w:tc>
        <w:tc>
          <w:tcPr>
            <w:tcW w:w="702" w:type="pct"/>
            <w:shd w:val="clear" w:color="auto" w:fill="auto"/>
            <w:vAlign w:val="center"/>
          </w:tcPr>
          <w:p w14:paraId="085531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5AAF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7CFCAA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5ED00230" w14:textId="77777777" w:rsidTr="00BA73A2">
        <w:trPr>
          <w:trHeight w:val="170"/>
        </w:trPr>
        <w:tc>
          <w:tcPr>
            <w:tcW w:w="595" w:type="pct"/>
            <w:shd w:val="clear" w:color="auto" w:fill="auto"/>
            <w:noWrap/>
            <w:vAlign w:val="center"/>
            <w:hideMark/>
          </w:tcPr>
          <w:p w14:paraId="022B506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383</w:t>
            </w:r>
          </w:p>
        </w:tc>
        <w:tc>
          <w:tcPr>
            <w:tcW w:w="1074" w:type="pct"/>
            <w:vAlign w:val="center"/>
          </w:tcPr>
          <w:p w14:paraId="52B7ED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MANIFOLD</w:t>
            </w:r>
          </w:p>
        </w:tc>
        <w:tc>
          <w:tcPr>
            <w:tcW w:w="1339" w:type="pct"/>
            <w:shd w:val="clear" w:color="auto" w:fill="auto"/>
            <w:vAlign w:val="center"/>
          </w:tcPr>
          <w:p w14:paraId="752DE3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MANIFOLD REPARTIDOR 10 PUERTOS MANGUERA 4 MM 2 PUERTOS 8 MM SIMILAR SMC KM11-04-08-10</w:t>
            </w:r>
          </w:p>
        </w:tc>
        <w:tc>
          <w:tcPr>
            <w:tcW w:w="702" w:type="pct"/>
            <w:shd w:val="clear" w:color="auto" w:fill="auto"/>
            <w:vAlign w:val="center"/>
          </w:tcPr>
          <w:p w14:paraId="7C8FB5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02E0F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21D08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F78F641" w14:textId="77777777" w:rsidTr="00BA73A2">
        <w:trPr>
          <w:trHeight w:val="170"/>
        </w:trPr>
        <w:tc>
          <w:tcPr>
            <w:tcW w:w="595" w:type="pct"/>
            <w:shd w:val="clear" w:color="auto" w:fill="auto"/>
            <w:noWrap/>
            <w:vAlign w:val="center"/>
            <w:hideMark/>
          </w:tcPr>
          <w:p w14:paraId="6CF0C2E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384</w:t>
            </w:r>
          </w:p>
        </w:tc>
        <w:tc>
          <w:tcPr>
            <w:tcW w:w="1074" w:type="pct"/>
            <w:vAlign w:val="center"/>
          </w:tcPr>
          <w:p w14:paraId="6B710A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MANIJA</w:t>
            </w:r>
          </w:p>
        </w:tc>
        <w:tc>
          <w:tcPr>
            <w:tcW w:w="1339" w:type="pct"/>
            <w:shd w:val="clear" w:color="auto" w:fill="auto"/>
            <w:vAlign w:val="center"/>
          </w:tcPr>
          <w:p w14:paraId="6AB0A0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MANIJA PARA FLUXÓMETRO COLOR: CROMO MATERIAL: LATÓN PARA LOS MODELOS FLUXÓMETROS: 110-32 110-38 PESO (KG) .29 TAMAÑO CAJA (LARGO X ALTO X ANCHO) CM 5 X 18 X 15. SIMILAR HELVEX SF-106</w:t>
            </w:r>
          </w:p>
        </w:tc>
        <w:tc>
          <w:tcPr>
            <w:tcW w:w="702" w:type="pct"/>
            <w:shd w:val="clear" w:color="auto" w:fill="auto"/>
            <w:vAlign w:val="center"/>
          </w:tcPr>
          <w:p w14:paraId="150147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D19B6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E7B69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D1CDE21" w14:textId="77777777" w:rsidTr="00BA73A2">
        <w:trPr>
          <w:trHeight w:val="170"/>
        </w:trPr>
        <w:tc>
          <w:tcPr>
            <w:tcW w:w="595" w:type="pct"/>
            <w:shd w:val="clear" w:color="auto" w:fill="auto"/>
            <w:noWrap/>
            <w:vAlign w:val="center"/>
            <w:hideMark/>
          </w:tcPr>
          <w:p w14:paraId="4E8BE4B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385</w:t>
            </w:r>
          </w:p>
        </w:tc>
        <w:tc>
          <w:tcPr>
            <w:tcW w:w="1074" w:type="pct"/>
            <w:vAlign w:val="center"/>
          </w:tcPr>
          <w:p w14:paraId="67D331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MARCADOR</w:t>
            </w:r>
          </w:p>
        </w:tc>
        <w:tc>
          <w:tcPr>
            <w:tcW w:w="1339" w:type="pct"/>
            <w:shd w:val="clear" w:color="auto" w:fill="auto"/>
            <w:vAlign w:val="center"/>
          </w:tcPr>
          <w:p w14:paraId="2C24AB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MARCADOR PARA PINTARRÓN (PIZARRÓN BLANCO). SIMILAR MODELO: 8354. COLOR: POLI COLOR (NEGRO, AZUL, ROJO, VERDE). CANTIDAD: 1 PAQUETE CON 4 PIEZAS. </w:t>
            </w:r>
            <w:r w:rsidRPr="002075C1">
              <w:rPr>
                <w:rFonts w:ascii="Noto Sans Condensed" w:eastAsia="Times New Roman" w:hAnsi="Noto Sans Condensed" w:cs="Noto Sans Condensed"/>
                <w:sz w:val="15"/>
                <w:szCs w:val="15"/>
              </w:rPr>
              <w:lastRenderedPageBreak/>
              <w:t>ESPECIFICACIONES: MARCADORES PARA PIZARRÓN BLANCO / TINTA A BASE DE ALCOHOL / FÁCIL BORRADO / BAJO AROMA / ALTA INTENSIDAD / PUNTA DE CINCEL / BARRIL DE PLÁSTICO / TAPA DE SEGURIDAD / NO TÓXICOS. PAQUETE CON PIEZAS</w:t>
            </w:r>
          </w:p>
        </w:tc>
        <w:tc>
          <w:tcPr>
            <w:tcW w:w="702" w:type="pct"/>
            <w:shd w:val="clear" w:color="auto" w:fill="auto"/>
            <w:vAlign w:val="center"/>
          </w:tcPr>
          <w:p w14:paraId="15CDC9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12BDC3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246</w:t>
            </w:r>
          </w:p>
        </w:tc>
        <w:tc>
          <w:tcPr>
            <w:tcW w:w="645" w:type="pct"/>
            <w:shd w:val="clear" w:color="auto" w:fill="auto"/>
            <w:vAlign w:val="center"/>
          </w:tcPr>
          <w:p w14:paraId="14F3194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616</w:t>
            </w:r>
          </w:p>
        </w:tc>
      </w:tr>
      <w:tr w:rsidR="00BA73A2" w:rsidRPr="002075C1" w14:paraId="3A1DD6E3" w14:textId="77777777" w:rsidTr="00BA73A2">
        <w:trPr>
          <w:trHeight w:val="170"/>
        </w:trPr>
        <w:tc>
          <w:tcPr>
            <w:tcW w:w="595" w:type="pct"/>
            <w:shd w:val="clear" w:color="auto" w:fill="auto"/>
            <w:noWrap/>
            <w:vAlign w:val="center"/>
            <w:hideMark/>
          </w:tcPr>
          <w:p w14:paraId="67827A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386</w:t>
            </w:r>
          </w:p>
        </w:tc>
        <w:tc>
          <w:tcPr>
            <w:tcW w:w="1074" w:type="pct"/>
            <w:vAlign w:val="center"/>
          </w:tcPr>
          <w:p w14:paraId="1391D5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MARCADOR</w:t>
            </w:r>
          </w:p>
        </w:tc>
        <w:tc>
          <w:tcPr>
            <w:tcW w:w="1339" w:type="pct"/>
            <w:shd w:val="clear" w:color="auto" w:fill="auto"/>
            <w:vAlign w:val="center"/>
          </w:tcPr>
          <w:p w14:paraId="5CB6F0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MARCADOR PARA PIZARRÓN BLANCO AZOR PUNTA CINCEL SURT 4 PIEZAS</w:t>
            </w:r>
          </w:p>
        </w:tc>
        <w:tc>
          <w:tcPr>
            <w:tcW w:w="702" w:type="pct"/>
            <w:shd w:val="clear" w:color="auto" w:fill="auto"/>
            <w:vAlign w:val="center"/>
          </w:tcPr>
          <w:p w14:paraId="712D8B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B3C13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126</w:t>
            </w:r>
          </w:p>
        </w:tc>
        <w:tc>
          <w:tcPr>
            <w:tcW w:w="645" w:type="pct"/>
            <w:shd w:val="clear" w:color="auto" w:fill="auto"/>
            <w:vAlign w:val="center"/>
          </w:tcPr>
          <w:p w14:paraId="4ABFC6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316</w:t>
            </w:r>
          </w:p>
        </w:tc>
      </w:tr>
      <w:tr w:rsidR="00BA73A2" w:rsidRPr="002075C1" w14:paraId="78184026" w14:textId="77777777" w:rsidTr="00BA73A2">
        <w:trPr>
          <w:trHeight w:val="170"/>
        </w:trPr>
        <w:tc>
          <w:tcPr>
            <w:tcW w:w="595" w:type="pct"/>
            <w:shd w:val="clear" w:color="auto" w:fill="auto"/>
            <w:noWrap/>
            <w:vAlign w:val="center"/>
            <w:hideMark/>
          </w:tcPr>
          <w:p w14:paraId="25C9871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387</w:t>
            </w:r>
          </w:p>
        </w:tc>
        <w:tc>
          <w:tcPr>
            <w:tcW w:w="1074" w:type="pct"/>
            <w:vAlign w:val="center"/>
          </w:tcPr>
          <w:p w14:paraId="3F50B2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MARTILLO</w:t>
            </w:r>
          </w:p>
        </w:tc>
        <w:tc>
          <w:tcPr>
            <w:tcW w:w="1339" w:type="pct"/>
            <w:shd w:val="clear" w:color="auto" w:fill="auto"/>
            <w:vAlign w:val="center"/>
          </w:tcPr>
          <w:p w14:paraId="15E0CD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MARTILLO DE CARPINTERO CON CABEZA FORJADA EN ACERO CON CARA LISA, MANGO TUBULAR PARA TRABAJO PESADO CON GRABADO ANTIDERRAPANTE, ESPECIFICACIONES: CABEZA: 16 OZ, CARA: 1 5/16, MANGO: 15 (38 CM)</w:t>
            </w:r>
          </w:p>
        </w:tc>
        <w:tc>
          <w:tcPr>
            <w:tcW w:w="702" w:type="pct"/>
            <w:shd w:val="clear" w:color="auto" w:fill="auto"/>
            <w:vAlign w:val="center"/>
          </w:tcPr>
          <w:p w14:paraId="6C278F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4C236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69C2FA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21B1722F" w14:textId="77777777" w:rsidTr="00BA73A2">
        <w:trPr>
          <w:trHeight w:val="170"/>
        </w:trPr>
        <w:tc>
          <w:tcPr>
            <w:tcW w:w="595" w:type="pct"/>
            <w:shd w:val="clear" w:color="auto" w:fill="auto"/>
            <w:noWrap/>
            <w:vAlign w:val="center"/>
            <w:hideMark/>
          </w:tcPr>
          <w:p w14:paraId="5561E89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388</w:t>
            </w:r>
          </w:p>
        </w:tc>
        <w:tc>
          <w:tcPr>
            <w:tcW w:w="1074" w:type="pct"/>
            <w:vAlign w:val="center"/>
          </w:tcPr>
          <w:p w14:paraId="2823D8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MARTILLO</w:t>
            </w:r>
          </w:p>
        </w:tc>
        <w:tc>
          <w:tcPr>
            <w:tcW w:w="1339" w:type="pct"/>
            <w:shd w:val="clear" w:color="auto" w:fill="auto"/>
            <w:vAlign w:val="center"/>
          </w:tcPr>
          <w:p w14:paraId="023FCC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MARTILLO UÑA CURVA 16 OZ, SIMILAR PRETUL</w:t>
            </w:r>
            <w:r>
              <w:rPr>
                <w:rFonts w:ascii="Noto Sans Condensed" w:eastAsia="Times New Roman" w:hAnsi="Noto Sans Condensed" w:cs="Noto Sans Condensed"/>
                <w:sz w:val="15"/>
                <w:szCs w:val="15"/>
              </w:rPr>
              <w:t>.</w:t>
            </w:r>
          </w:p>
        </w:tc>
        <w:tc>
          <w:tcPr>
            <w:tcW w:w="702" w:type="pct"/>
            <w:shd w:val="clear" w:color="auto" w:fill="auto"/>
            <w:vAlign w:val="center"/>
          </w:tcPr>
          <w:p w14:paraId="648575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F0C00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A6A79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9420A69" w14:textId="77777777" w:rsidTr="00BA73A2">
        <w:trPr>
          <w:trHeight w:val="170"/>
        </w:trPr>
        <w:tc>
          <w:tcPr>
            <w:tcW w:w="595" w:type="pct"/>
            <w:shd w:val="clear" w:color="auto" w:fill="auto"/>
            <w:noWrap/>
            <w:vAlign w:val="center"/>
            <w:hideMark/>
          </w:tcPr>
          <w:p w14:paraId="2F7645D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389</w:t>
            </w:r>
          </w:p>
        </w:tc>
        <w:tc>
          <w:tcPr>
            <w:tcW w:w="1074" w:type="pct"/>
            <w:vAlign w:val="center"/>
          </w:tcPr>
          <w:p w14:paraId="676268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MASCARILLA</w:t>
            </w:r>
          </w:p>
        </w:tc>
        <w:tc>
          <w:tcPr>
            <w:tcW w:w="1339" w:type="pct"/>
            <w:shd w:val="clear" w:color="auto" w:fill="auto"/>
            <w:vAlign w:val="center"/>
          </w:tcPr>
          <w:p w14:paraId="454937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MASCARILLA DE PROTECCIÓN PARA SOLVENTES, POLVOS, HUMOS Y NEBLINAS</w:t>
            </w:r>
          </w:p>
        </w:tc>
        <w:tc>
          <w:tcPr>
            <w:tcW w:w="702" w:type="pct"/>
            <w:shd w:val="clear" w:color="auto" w:fill="auto"/>
            <w:vAlign w:val="center"/>
          </w:tcPr>
          <w:p w14:paraId="24EFAD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9E516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048D3B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5F0106F" w14:textId="77777777" w:rsidTr="00BA73A2">
        <w:trPr>
          <w:trHeight w:val="170"/>
        </w:trPr>
        <w:tc>
          <w:tcPr>
            <w:tcW w:w="595" w:type="pct"/>
            <w:shd w:val="clear" w:color="auto" w:fill="auto"/>
            <w:noWrap/>
            <w:vAlign w:val="center"/>
            <w:hideMark/>
          </w:tcPr>
          <w:p w14:paraId="359620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390</w:t>
            </w:r>
          </w:p>
        </w:tc>
        <w:tc>
          <w:tcPr>
            <w:tcW w:w="1074" w:type="pct"/>
            <w:vAlign w:val="center"/>
          </w:tcPr>
          <w:p w14:paraId="5B7938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MAZO</w:t>
            </w:r>
          </w:p>
        </w:tc>
        <w:tc>
          <w:tcPr>
            <w:tcW w:w="1339" w:type="pct"/>
            <w:shd w:val="clear" w:color="auto" w:fill="auto"/>
            <w:vAlign w:val="center"/>
          </w:tcPr>
          <w:p w14:paraId="546827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MAZO DE HULE 16 OZ, SIMILAR TRUPER</w:t>
            </w:r>
          </w:p>
        </w:tc>
        <w:tc>
          <w:tcPr>
            <w:tcW w:w="702" w:type="pct"/>
            <w:shd w:val="clear" w:color="auto" w:fill="auto"/>
            <w:vAlign w:val="center"/>
          </w:tcPr>
          <w:p w14:paraId="3ABCB5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47B49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8CA5A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45F21F6" w14:textId="77777777" w:rsidTr="00BA73A2">
        <w:trPr>
          <w:trHeight w:val="170"/>
        </w:trPr>
        <w:tc>
          <w:tcPr>
            <w:tcW w:w="595" w:type="pct"/>
            <w:shd w:val="clear" w:color="auto" w:fill="auto"/>
            <w:noWrap/>
            <w:vAlign w:val="center"/>
            <w:hideMark/>
          </w:tcPr>
          <w:p w14:paraId="25B33C8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391</w:t>
            </w:r>
          </w:p>
        </w:tc>
        <w:tc>
          <w:tcPr>
            <w:tcW w:w="1074" w:type="pct"/>
            <w:vAlign w:val="center"/>
          </w:tcPr>
          <w:p w14:paraId="6824F3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w:t>
            </w:r>
          </w:p>
        </w:tc>
        <w:tc>
          <w:tcPr>
            <w:tcW w:w="1339" w:type="pct"/>
            <w:shd w:val="clear" w:color="auto" w:fill="auto"/>
            <w:vAlign w:val="center"/>
          </w:tcPr>
          <w:p w14:paraId="6CAFE8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 / GALGAS DE DESGASTE PARA FORROS DE FRENO DE METAL DESCRIPCIÓN: PARA UN RÁPIDO DIAGNÓSTICO DEL ESPESOR DE LAS BALATAS DE FRENO EN FRENOS DE DISCO CODIFICADO POR COLOR ESCALA: MÉTRICA CON INDICACIÓN EN CADA GALGA DE DESGASTE INCLUYE: 8 PIEZAS SIMILAR BGS 9440</w:t>
            </w:r>
          </w:p>
        </w:tc>
        <w:tc>
          <w:tcPr>
            <w:tcW w:w="702" w:type="pct"/>
            <w:shd w:val="clear" w:color="auto" w:fill="auto"/>
            <w:vAlign w:val="center"/>
          </w:tcPr>
          <w:p w14:paraId="337F0E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C4A8E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35A90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B35126F" w14:textId="77777777" w:rsidTr="00BA73A2">
        <w:trPr>
          <w:trHeight w:val="170"/>
        </w:trPr>
        <w:tc>
          <w:tcPr>
            <w:tcW w:w="595" w:type="pct"/>
            <w:shd w:val="clear" w:color="auto" w:fill="auto"/>
            <w:noWrap/>
            <w:vAlign w:val="center"/>
            <w:hideMark/>
          </w:tcPr>
          <w:p w14:paraId="50A6862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392</w:t>
            </w:r>
          </w:p>
        </w:tc>
        <w:tc>
          <w:tcPr>
            <w:tcW w:w="1074" w:type="pct"/>
            <w:vAlign w:val="center"/>
          </w:tcPr>
          <w:p w14:paraId="1F7456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w:t>
            </w:r>
          </w:p>
        </w:tc>
        <w:tc>
          <w:tcPr>
            <w:tcW w:w="1339" w:type="pct"/>
            <w:shd w:val="clear" w:color="auto" w:fill="auto"/>
            <w:vAlign w:val="center"/>
          </w:tcPr>
          <w:p w14:paraId="4D25C8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 DE CONSUMO ELÉCTRICO (WATTIMETRO) SIMILAR HER-432</w:t>
            </w:r>
          </w:p>
        </w:tc>
        <w:tc>
          <w:tcPr>
            <w:tcW w:w="702" w:type="pct"/>
            <w:shd w:val="clear" w:color="auto" w:fill="auto"/>
            <w:vAlign w:val="center"/>
          </w:tcPr>
          <w:p w14:paraId="3D927B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7A95D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762FA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0A95E55" w14:textId="77777777" w:rsidTr="00BA73A2">
        <w:trPr>
          <w:trHeight w:val="170"/>
        </w:trPr>
        <w:tc>
          <w:tcPr>
            <w:tcW w:w="595" w:type="pct"/>
            <w:shd w:val="clear" w:color="auto" w:fill="auto"/>
            <w:noWrap/>
            <w:vAlign w:val="center"/>
            <w:hideMark/>
          </w:tcPr>
          <w:p w14:paraId="2E10E53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393</w:t>
            </w:r>
          </w:p>
        </w:tc>
        <w:tc>
          <w:tcPr>
            <w:tcW w:w="1074" w:type="pct"/>
            <w:vAlign w:val="center"/>
          </w:tcPr>
          <w:p w14:paraId="593583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w:t>
            </w:r>
          </w:p>
        </w:tc>
        <w:tc>
          <w:tcPr>
            <w:tcW w:w="1339" w:type="pct"/>
            <w:shd w:val="clear" w:color="auto" w:fill="auto"/>
            <w:vAlign w:val="center"/>
          </w:tcPr>
          <w:p w14:paraId="750F65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 DE PRESIÓN DEL AIRE ACONDICIONADO CARACTERÍSTICAS: SE UTILIZA PARA EL DIAGNÓSTICO SIN DISPOSITIVOS DE SERVICIO ADECUADO PARA R12 Y R134A. INCLUYE MANGUERA DE ALTA Y BAJA PRESIÓN CONEXIÓN DE MANGUERA PARA DISPOSITIVOS DE SERVICIO MANÓMETROS PROTEGIDOS CON UNA CARCASA DE ALUMINIO VÁLVULAS DE CIERRE PARA PRESIÓN ALTA Y BAJA CON GANCHO PARA COLGAR LONGITUD DE LA MANGUERA: 150 CM SIMILAR BGS 8425</w:t>
            </w:r>
          </w:p>
        </w:tc>
        <w:tc>
          <w:tcPr>
            <w:tcW w:w="702" w:type="pct"/>
            <w:shd w:val="clear" w:color="auto" w:fill="auto"/>
            <w:vAlign w:val="center"/>
          </w:tcPr>
          <w:p w14:paraId="6AC751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B8312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E6E83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EBCED91" w14:textId="77777777" w:rsidTr="00BA73A2">
        <w:trPr>
          <w:trHeight w:val="170"/>
        </w:trPr>
        <w:tc>
          <w:tcPr>
            <w:tcW w:w="595" w:type="pct"/>
            <w:shd w:val="clear" w:color="auto" w:fill="auto"/>
            <w:noWrap/>
            <w:vAlign w:val="center"/>
            <w:hideMark/>
          </w:tcPr>
          <w:p w14:paraId="1C94B88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394</w:t>
            </w:r>
          </w:p>
        </w:tc>
        <w:tc>
          <w:tcPr>
            <w:tcW w:w="1074" w:type="pct"/>
            <w:vAlign w:val="center"/>
          </w:tcPr>
          <w:p w14:paraId="1077B7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w:t>
            </w:r>
          </w:p>
        </w:tc>
        <w:tc>
          <w:tcPr>
            <w:tcW w:w="1339" w:type="pct"/>
            <w:shd w:val="clear" w:color="auto" w:fill="auto"/>
            <w:vAlign w:val="center"/>
          </w:tcPr>
          <w:p w14:paraId="5BD167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 DIGITAL DE LUMINOSIDAD (LUXÓMETRO). TRES NIVELES DE RESOLUCIÓN X1, X10 Y X100. CUMPLE CON EL CIE. TRES PARÁMETROS DE DETECCIÓN.</w:t>
            </w:r>
          </w:p>
        </w:tc>
        <w:tc>
          <w:tcPr>
            <w:tcW w:w="702" w:type="pct"/>
            <w:shd w:val="clear" w:color="auto" w:fill="auto"/>
            <w:vAlign w:val="center"/>
          </w:tcPr>
          <w:p w14:paraId="0B7B1F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D814C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345728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r>
      <w:tr w:rsidR="00BA73A2" w:rsidRPr="002075C1" w14:paraId="0AEA16EC" w14:textId="77777777" w:rsidTr="00BA73A2">
        <w:trPr>
          <w:trHeight w:val="170"/>
        </w:trPr>
        <w:tc>
          <w:tcPr>
            <w:tcW w:w="595" w:type="pct"/>
            <w:shd w:val="clear" w:color="auto" w:fill="auto"/>
            <w:noWrap/>
            <w:vAlign w:val="center"/>
            <w:hideMark/>
          </w:tcPr>
          <w:p w14:paraId="00F29CC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395</w:t>
            </w:r>
          </w:p>
        </w:tc>
        <w:tc>
          <w:tcPr>
            <w:tcW w:w="1074" w:type="pct"/>
            <w:vAlign w:val="center"/>
          </w:tcPr>
          <w:p w14:paraId="76766F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w:t>
            </w:r>
          </w:p>
        </w:tc>
        <w:tc>
          <w:tcPr>
            <w:tcW w:w="1339" w:type="pct"/>
            <w:shd w:val="clear" w:color="auto" w:fill="auto"/>
            <w:vAlign w:val="center"/>
          </w:tcPr>
          <w:p w14:paraId="389EFF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MEDIDOR LASER DE DISTANCIA COMPACTO 20 M SIMILAR BOSCH GLM20</w:t>
            </w:r>
          </w:p>
        </w:tc>
        <w:tc>
          <w:tcPr>
            <w:tcW w:w="702" w:type="pct"/>
            <w:shd w:val="clear" w:color="auto" w:fill="auto"/>
            <w:vAlign w:val="center"/>
          </w:tcPr>
          <w:p w14:paraId="46CBED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86324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E72F3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B16BAFA" w14:textId="77777777" w:rsidTr="00BA73A2">
        <w:trPr>
          <w:trHeight w:val="170"/>
        </w:trPr>
        <w:tc>
          <w:tcPr>
            <w:tcW w:w="595" w:type="pct"/>
            <w:shd w:val="clear" w:color="auto" w:fill="auto"/>
            <w:noWrap/>
            <w:vAlign w:val="center"/>
            <w:hideMark/>
          </w:tcPr>
          <w:p w14:paraId="517E123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396</w:t>
            </w:r>
          </w:p>
        </w:tc>
        <w:tc>
          <w:tcPr>
            <w:tcW w:w="1074" w:type="pct"/>
            <w:vAlign w:val="center"/>
          </w:tcPr>
          <w:p w14:paraId="6C8D57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MEGÁFONO</w:t>
            </w:r>
          </w:p>
        </w:tc>
        <w:tc>
          <w:tcPr>
            <w:tcW w:w="1339" w:type="pct"/>
            <w:shd w:val="clear" w:color="auto" w:fill="auto"/>
            <w:vAlign w:val="center"/>
          </w:tcPr>
          <w:p w14:paraId="0553E7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MEGÁFONO DE 25 W CON REPRODUCTOR MP3, AUX 3,5 MM Y MICRÓFONO TIPO PATRULLERO, ALCANCE DE HASTA 1 KM EN ÁREAS LIBRES REPRODUCTOR MP3 POR </w:t>
            </w:r>
            <w:r w:rsidRPr="002075C1">
              <w:rPr>
                <w:rFonts w:ascii="Noto Sans Condensed" w:eastAsia="Times New Roman" w:hAnsi="Noto Sans Condensed" w:cs="Noto Sans Condensed"/>
                <w:sz w:val="15"/>
                <w:szCs w:val="15"/>
              </w:rPr>
              <w:lastRenderedPageBreak/>
              <w:t>USB/SD INCORPORA FUNCIÓN DE SIRENA</w:t>
            </w:r>
          </w:p>
        </w:tc>
        <w:tc>
          <w:tcPr>
            <w:tcW w:w="702" w:type="pct"/>
            <w:shd w:val="clear" w:color="auto" w:fill="auto"/>
            <w:vAlign w:val="center"/>
          </w:tcPr>
          <w:p w14:paraId="7EF43F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7B41FA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2D3090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26</w:t>
            </w:r>
          </w:p>
        </w:tc>
      </w:tr>
      <w:tr w:rsidR="00BA73A2" w:rsidRPr="002075C1" w14:paraId="322DCF07" w14:textId="77777777" w:rsidTr="00BA73A2">
        <w:trPr>
          <w:trHeight w:val="170"/>
        </w:trPr>
        <w:tc>
          <w:tcPr>
            <w:tcW w:w="595" w:type="pct"/>
            <w:shd w:val="clear" w:color="auto" w:fill="auto"/>
            <w:noWrap/>
            <w:vAlign w:val="center"/>
            <w:hideMark/>
          </w:tcPr>
          <w:p w14:paraId="720FD2F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397</w:t>
            </w:r>
          </w:p>
        </w:tc>
        <w:tc>
          <w:tcPr>
            <w:tcW w:w="1074" w:type="pct"/>
            <w:vAlign w:val="center"/>
          </w:tcPr>
          <w:p w14:paraId="641E7A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 DE USB</w:t>
            </w:r>
          </w:p>
        </w:tc>
        <w:tc>
          <w:tcPr>
            <w:tcW w:w="1339" w:type="pct"/>
            <w:shd w:val="clear" w:color="auto" w:fill="auto"/>
            <w:vAlign w:val="center"/>
          </w:tcPr>
          <w:p w14:paraId="003ED5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 FLASH ADATA UV250 16GB USB 2.0 PLATA (AUV250-16G-RBK)</w:t>
            </w:r>
          </w:p>
        </w:tc>
        <w:tc>
          <w:tcPr>
            <w:tcW w:w="702" w:type="pct"/>
            <w:shd w:val="clear" w:color="auto" w:fill="auto"/>
            <w:vAlign w:val="center"/>
          </w:tcPr>
          <w:p w14:paraId="059116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14EF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23</w:t>
            </w:r>
          </w:p>
        </w:tc>
        <w:tc>
          <w:tcPr>
            <w:tcW w:w="645" w:type="pct"/>
            <w:shd w:val="clear" w:color="auto" w:fill="auto"/>
            <w:vAlign w:val="center"/>
          </w:tcPr>
          <w:p w14:paraId="0032A6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58</w:t>
            </w:r>
          </w:p>
        </w:tc>
      </w:tr>
      <w:tr w:rsidR="00BA73A2" w:rsidRPr="002075C1" w14:paraId="46FF5415" w14:textId="77777777" w:rsidTr="00BA73A2">
        <w:trPr>
          <w:trHeight w:val="170"/>
        </w:trPr>
        <w:tc>
          <w:tcPr>
            <w:tcW w:w="595" w:type="pct"/>
            <w:shd w:val="clear" w:color="auto" w:fill="auto"/>
            <w:noWrap/>
            <w:vAlign w:val="center"/>
            <w:hideMark/>
          </w:tcPr>
          <w:p w14:paraId="226C0B6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398</w:t>
            </w:r>
          </w:p>
        </w:tc>
        <w:tc>
          <w:tcPr>
            <w:tcW w:w="1074" w:type="pct"/>
            <w:vAlign w:val="center"/>
          </w:tcPr>
          <w:p w14:paraId="25FE8C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w:t>
            </w:r>
          </w:p>
        </w:tc>
        <w:tc>
          <w:tcPr>
            <w:tcW w:w="1339" w:type="pct"/>
            <w:shd w:val="clear" w:color="auto" w:fill="auto"/>
            <w:vAlign w:val="center"/>
          </w:tcPr>
          <w:p w14:paraId="316B97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 MICROSD DE 128 GB KINGSTON, CLASE U1, V10, A1</w:t>
            </w:r>
          </w:p>
        </w:tc>
        <w:tc>
          <w:tcPr>
            <w:tcW w:w="702" w:type="pct"/>
            <w:shd w:val="clear" w:color="auto" w:fill="auto"/>
            <w:vAlign w:val="center"/>
          </w:tcPr>
          <w:p w14:paraId="079B47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B1AB6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AD135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CFF80F3" w14:textId="77777777" w:rsidTr="00BA73A2">
        <w:trPr>
          <w:trHeight w:val="170"/>
        </w:trPr>
        <w:tc>
          <w:tcPr>
            <w:tcW w:w="595" w:type="pct"/>
            <w:shd w:val="clear" w:color="auto" w:fill="auto"/>
            <w:noWrap/>
            <w:vAlign w:val="center"/>
            <w:hideMark/>
          </w:tcPr>
          <w:p w14:paraId="4C4993F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399</w:t>
            </w:r>
          </w:p>
        </w:tc>
        <w:tc>
          <w:tcPr>
            <w:tcW w:w="1074" w:type="pct"/>
            <w:vAlign w:val="center"/>
          </w:tcPr>
          <w:p w14:paraId="3DBDC7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w:t>
            </w:r>
          </w:p>
        </w:tc>
        <w:tc>
          <w:tcPr>
            <w:tcW w:w="1339" w:type="pct"/>
            <w:shd w:val="clear" w:color="auto" w:fill="auto"/>
            <w:vAlign w:val="center"/>
          </w:tcPr>
          <w:p w14:paraId="34A75E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 RAM DDR3 8GB 1600MHZ PARA PC</w:t>
            </w:r>
          </w:p>
        </w:tc>
        <w:tc>
          <w:tcPr>
            <w:tcW w:w="702" w:type="pct"/>
            <w:shd w:val="clear" w:color="auto" w:fill="auto"/>
            <w:vAlign w:val="center"/>
          </w:tcPr>
          <w:p w14:paraId="13CF79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97700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c>
          <w:tcPr>
            <w:tcW w:w="645" w:type="pct"/>
            <w:shd w:val="clear" w:color="auto" w:fill="auto"/>
            <w:vAlign w:val="center"/>
          </w:tcPr>
          <w:p w14:paraId="05684A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34</w:t>
            </w:r>
          </w:p>
        </w:tc>
      </w:tr>
      <w:tr w:rsidR="00BA73A2" w:rsidRPr="002075C1" w14:paraId="08BDF6FC" w14:textId="77777777" w:rsidTr="00BA73A2">
        <w:trPr>
          <w:trHeight w:val="170"/>
        </w:trPr>
        <w:tc>
          <w:tcPr>
            <w:tcW w:w="595" w:type="pct"/>
            <w:shd w:val="clear" w:color="auto" w:fill="auto"/>
            <w:noWrap/>
            <w:vAlign w:val="center"/>
            <w:hideMark/>
          </w:tcPr>
          <w:p w14:paraId="4102995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400</w:t>
            </w:r>
          </w:p>
        </w:tc>
        <w:tc>
          <w:tcPr>
            <w:tcW w:w="1074" w:type="pct"/>
            <w:vAlign w:val="center"/>
          </w:tcPr>
          <w:p w14:paraId="1BC12E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w:t>
            </w:r>
          </w:p>
        </w:tc>
        <w:tc>
          <w:tcPr>
            <w:tcW w:w="1339" w:type="pct"/>
            <w:shd w:val="clear" w:color="auto" w:fill="auto"/>
            <w:vAlign w:val="center"/>
          </w:tcPr>
          <w:p w14:paraId="5D1E7E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MEMORIA RAM KINGSTON FURY BEAST DDR5, 5200MHZ, 16GB, NON-ECC, CL40, XMP</w:t>
            </w:r>
          </w:p>
        </w:tc>
        <w:tc>
          <w:tcPr>
            <w:tcW w:w="702" w:type="pct"/>
            <w:shd w:val="clear" w:color="auto" w:fill="auto"/>
            <w:vAlign w:val="center"/>
          </w:tcPr>
          <w:p w14:paraId="75F59C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A7E1D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33E51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A5E2BB7" w14:textId="77777777" w:rsidTr="00BA73A2">
        <w:trPr>
          <w:trHeight w:val="170"/>
        </w:trPr>
        <w:tc>
          <w:tcPr>
            <w:tcW w:w="595" w:type="pct"/>
            <w:shd w:val="clear" w:color="auto" w:fill="auto"/>
            <w:noWrap/>
            <w:vAlign w:val="center"/>
            <w:hideMark/>
          </w:tcPr>
          <w:p w14:paraId="7AB8D2C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401</w:t>
            </w:r>
          </w:p>
        </w:tc>
        <w:tc>
          <w:tcPr>
            <w:tcW w:w="1074" w:type="pct"/>
            <w:vAlign w:val="center"/>
          </w:tcPr>
          <w:p w14:paraId="1F7AF3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MESA PLEGABLE</w:t>
            </w:r>
          </w:p>
        </w:tc>
        <w:tc>
          <w:tcPr>
            <w:tcW w:w="1339" w:type="pct"/>
            <w:shd w:val="clear" w:color="auto" w:fill="auto"/>
            <w:vAlign w:val="center"/>
          </w:tcPr>
          <w:p w14:paraId="4AE4F0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MESA PLEGABLE (ALUMINIO/PLÁSTICO) PORTAFOLIO 90CM CON 2 SILLAS PORTÁTILES JARDÍN</w:t>
            </w:r>
          </w:p>
        </w:tc>
        <w:tc>
          <w:tcPr>
            <w:tcW w:w="702" w:type="pct"/>
            <w:shd w:val="clear" w:color="auto" w:fill="auto"/>
            <w:vAlign w:val="center"/>
          </w:tcPr>
          <w:p w14:paraId="4BE0A9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4DD0B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2F1F99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45A480FF" w14:textId="77777777" w:rsidTr="00BA73A2">
        <w:trPr>
          <w:trHeight w:val="170"/>
        </w:trPr>
        <w:tc>
          <w:tcPr>
            <w:tcW w:w="595" w:type="pct"/>
            <w:shd w:val="clear" w:color="auto" w:fill="auto"/>
            <w:noWrap/>
            <w:vAlign w:val="center"/>
            <w:hideMark/>
          </w:tcPr>
          <w:p w14:paraId="39BFFE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402</w:t>
            </w:r>
          </w:p>
        </w:tc>
        <w:tc>
          <w:tcPr>
            <w:tcW w:w="1074" w:type="pct"/>
            <w:vAlign w:val="center"/>
          </w:tcPr>
          <w:p w14:paraId="159041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MESA</w:t>
            </w:r>
          </w:p>
        </w:tc>
        <w:tc>
          <w:tcPr>
            <w:tcW w:w="1339" w:type="pct"/>
            <w:shd w:val="clear" w:color="auto" w:fill="auto"/>
            <w:vAlign w:val="center"/>
          </w:tcPr>
          <w:p w14:paraId="5A1FB5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MESA PLEGABLE BLANCA 183.8 X 73.6 X 76.2 CM, SU DISEÑO PLEGABLE BRINDA PRACTICIDAD PARA ALMACENARLA, SE ENCUENTRA ELABORADA CON PATAS METÁLICAS Y UNA SUPERFICIE DE POLIETILENO DE ALTA DENSIDAD QUE FACILITA SU LIMPIEZA</w:t>
            </w:r>
          </w:p>
        </w:tc>
        <w:tc>
          <w:tcPr>
            <w:tcW w:w="702" w:type="pct"/>
            <w:shd w:val="clear" w:color="auto" w:fill="auto"/>
            <w:vAlign w:val="center"/>
          </w:tcPr>
          <w:p w14:paraId="0D87BA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FC59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DF907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2CA4C32" w14:textId="77777777" w:rsidTr="00BA73A2">
        <w:trPr>
          <w:trHeight w:val="170"/>
        </w:trPr>
        <w:tc>
          <w:tcPr>
            <w:tcW w:w="595" w:type="pct"/>
            <w:shd w:val="clear" w:color="auto" w:fill="auto"/>
            <w:noWrap/>
            <w:vAlign w:val="center"/>
            <w:hideMark/>
          </w:tcPr>
          <w:p w14:paraId="52F5945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403</w:t>
            </w:r>
          </w:p>
        </w:tc>
        <w:tc>
          <w:tcPr>
            <w:tcW w:w="1074" w:type="pct"/>
            <w:vAlign w:val="center"/>
          </w:tcPr>
          <w:p w14:paraId="3249E34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MEZCLADORA</w:t>
            </w:r>
          </w:p>
        </w:tc>
        <w:tc>
          <w:tcPr>
            <w:tcW w:w="1339" w:type="pct"/>
            <w:shd w:val="clear" w:color="auto" w:fill="auto"/>
            <w:vAlign w:val="center"/>
          </w:tcPr>
          <w:p w14:paraId="57A090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MEZCLADORA VERTICAL DE 8 PARA COCINA CON CUBIERTA Y MANEARLES CHICOS CUERPO DE LATÓN ACABADO EN CROMO ALTURA 24.8 CM LARGO 27.0 CM PRESIÓN MÍNIMA DE 0.4 KG/CM2 CARTUCHO VÁSTAGO ASCENDENTE. SIMILAR URREA UDV-318</w:t>
            </w:r>
          </w:p>
        </w:tc>
        <w:tc>
          <w:tcPr>
            <w:tcW w:w="702" w:type="pct"/>
            <w:shd w:val="clear" w:color="auto" w:fill="auto"/>
            <w:vAlign w:val="center"/>
          </w:tcPr>
          <w:p w14:paraId="45E6A8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CDC17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27DE5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281801F" w14:textId="77777777" w:rsidTr="00BA73A2">
        <w:trPr>
          <w:trHeight w:val="170"/>
        </w:trPr>
        <w:tc>
          <w:tcPr>
            <w:tcW w:w="595" w:type="pct"/>
            <w:shd w:val="clear" w:color="auto" w:fill="auto"/>
            <w:noWrap/>
            <w:vAlign w:val="center"/>
            <w:hideMark/>
          </w:tcPr>
          <w:p w14:paraId="75D9CD6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404</w:t>
            </w:r>
          </w:p>
        </w:tc>
        <w:tc>
          <w:tcPr>
            <w:tcW w:w="1074" w:type="pct"/>
            <w:vAlign w:val="center"/>
          </w:tcPr>
          <w:p w14:paraId="3FAA3E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MEZCLADORA</w:t>
            </w:r>
          </w:p>
        </w:tc>
        <w:tc>
          <w:tcPr>
            <w:tcW w:w="1339" w:type="pct"/>
            <w:shd w:val="clear" w:color="auto" w:fill="auto"/>
            <w:vAlign w:val="center"/>
          </w:tcPr>
          <w:p w14:paraId="0131D9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MEZCLADORA VERTICAL DE 8" PARA COCINA CON CUBIERTA Y MANEARLES CHICOS CUERPO DE LATÓN ACABADO EN CROMO ALTURA 24.8 CM LARGO 27.0 CM PRESIÓN MÍNIMA DE 0.4 KG/CM2 CARTUCHO VÁSTAGO ASCENDENTE. SIMILAR URREA UDV-318</w:t>
            </w:r>
          </w:p>
        </w:tc>
        <w:tc>
          <w:tcPr>
            <w:tcW w:w="702" w:type="pct"/>
            <w:shd w:val="clear" w:color="auto" w:fill="auto"/>
            <w:vAlign w:val="center"/>
          </w:tcPr>
          <w:p w14:paraId="70604F1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9C611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E9558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36F5C4D9" w14:textId="77777777" w:rsidTr="00BA73A2">
        <w:trPr>
          <w:trHeight w:val="170"/>
        </w:trPr>
        <w:tc>
          <w:tcPr>
            <w:tcW w:w="595" w:type="pct"/>
            <w:shd w:val="clear" w:color="auto" w:fill="auto"/>
            <w:noWrap/>
            <w:vAlign w:val="center"/>
            <w:hideMark/>
          </w:tcPr>
          <w:p w14:paraId="7D1D013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405</w:t>
            </w:r>
          </w:p>
        </w:tc>
        <w:tc>
          <w:tcPr>
            <w:tcW w:w="1074" w:type="pct"/>
            <w:vAlign w:val="center"/>
          </w:tcPr>
          <w:p w14:paraId="5CC3D6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MG995</w:t>
            </w:r>
          </w:p>
        </w:tc>
        <w:tc>
          <w:tcPr>
            <w:tcW w:w="1339" w:type="pct"/>
            <w:shd w:val="clear" w:color="auto" w:fill="auto"/>
            <w:vAlign w:val="center"/>
          </w:tcPr>
          <w:p w14:paraId="60089F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MG995 SERVOMOTOR ENGRANES METÁLICOS TORQUE: 8.5 KG/CM (4.8V), 10 KG/CM (6V). VELOCIDAD DE OPERACIÓN: 0.20SEC/60 DEGREE (4.8V), 0.16SEC/60 DEGREE (6V). VOLTAJE DE OPERACIÓN: 4.8-7.2 V. ENGRANES: METÁLICOS. TEMPERATURA DE OPERACIÓN: 0℃-55℃.</w:t>
            </w:r>
          </w:p>
        </w:tc>
        <w:tc>
          <w:tcPr>
            <w:tcW w:w="702" w:type="pct"/>
            <w:shd w:val="clear" w:color="auto" w:fill="auto"/>
            <w:vAlign w:val="center"/>
          </w:tcPr>
          <w:p w14:paraId="45D70C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6086B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BFF29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84DE250" w14:textId="77777777" w:rsidTr="00BA73A2">
        <w:trPr>
          <w:trHeight w:val="170"/>
        </w:trPr>
        <w:tc>
          <w:tcPr>
            <w:tcW w:w="595" w:type="pct"/>
            <w:shd w:val="clear" w:color="auto" w:fill="auto"/>
            <w:noWrap/>
            <w:vAlign w:val="center"/>
            <w:hideMark/>
          </w:tcPr>
          <w:p w14:paraId="0D8D904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406</w:t>
            </w:r>
          </w:p>
        </w:tc>
        <w:tc>
          <w:tcPr>
            <w:tcW w:w="1074" w:type="pct"/>
            <w:vAlign w:val="center"/>
          </w:tcPr>
          <w:p w14:paraId="0AE4A6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MICRO ALAMBRE</w:t>
            </w:r>
          </w:p>
        </w:tc>
        <w:tc>
          <w:tcPr>
            <w:tcW w:w="1339" w:type="pct"/>
            <w:shd w:val="clear" w:color="auto" w:fill="auto"/>
            <w:vAlign w:val="center"/>
          </w:tcPr>
          <w:p w14:paraId="00CC75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MICRO ALAMBRE SOLIDO DE 0.035. ROLLOS DE 15 KG</w:t>
            </w:r>
          </w:p>
        </w:tc>
        <w:tc>
          <w:tcPr>
            <w:tcW w:w="702" w:type="pct"/>
            <w:shd w:val="clear" w:color="auto" w:fill="auto"/>
            <w:vAlign w:val="center"/>
          </w:tcPr>
          <w:p w14:paraId="3EC172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E5155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142BC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0409B8C" w14:textId="77777777" w:rsidTr="00BA73A2">
        <w:trPr>
          <w:trHeight w:val="170"/>
        </w:trPr>
        <w:tc>
          <w:tcPr>
            <w:tcW w:w="595" w:type="pct"/>
            <w:shd w:val="clear" w:color="auto" w:fill="auto"/>
            <w:noWrap/>
            <w:vAlign w:val="center"/>
            <w:hideMark/>
          </w:tcPr>
          <w:p w14:paraId="0EEFF54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407</w:t>
            </w:r>
          </w:p>
        </w:tc>
        <w:tc>
          <w:tcPr>
            <w:tcW w:w="1074" w:type="pct"/>
            <w:vAlign w:val="center"/>
          </w:tcPr>
          <w:p w14:paraId="26A058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MICROCONTROLADOR</w:t>
            </w:r>
          </w:p>
        </w:tc>
        <w:tc>
          <w:tcPr>
            <w:tcW w:w="1339" w:type="pct"/>
            <w:shd w:val="clear" w:color="auto" w:fill="auto"/>
            <w:vAlign w:val="center"/>
          </w:tcPr>
          <w:p w14:paraId="70603A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MICROCONTROLADOR: ATMEGA328IC, INTERFAZ: SERIAL, VOLTAJE DE ENTRADA: 3.3 5 V, WIFI: 802.11B / G / N 2.4 GHZ, VELOCIDAD DEL RELOJ: 16 MHZ, CONSUMO DE CORRIENTE: 800MA, CONVERTIDOR DE SERIE A USB: CH340G, PINES DIGITALES I/O: 14., ENTRADAS ANALÓGICAS: 6 ENTRADAS., WIFI ESP8266 CON MEMORIA DE 8MB.</w:t>
            </w:r>
          </w:p>
        </w:tc>
        <w:tc>
          <w:tcPr>
            <w:tcW w:w="702" w:type="pct"/>
            <w:shd w:val="clear" w:color="auto" w:fill="auto"/>
            <w:vAlign w:val="center"/>
          </w:tcPr>
          <w:p w14:paraId="36C093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4F5B7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19A87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015A7A31" w14:textId="77777777" w:rsidTr="00BA73A2">
        <w:trPr>
          <w:trHeight w:val="170"/>
        </w:trPr>
        <w:tc>
          <w:tcPr>
            <w:tcW w:w="595" w:type="pct"/>
            <w:shd w:val="clear" w:color="auto" w:fill="auto"/>
            <w:noWrap/>
            <w:vAlign w:val="center"/>
            <w:hideMark/>
          </w:tcPr>
          <w:p w14:paraId="199C074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408</w:t>
            </w:r>
          </w:p>
        </w:tc>
        <w:tc>
          <w:tcPr>
            <w:tcW w:w="1074" w:type="pct"/>
            <w:vAlign w:val="center"/>
          </w:tcPr>
          <w:p w14:paraId="11D0EC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w:t>
            </w:r>
          </w:p>
        </w:tc>
        <w:tc>
          <w:tcPr>
            <w:tcW w:w="1339" w:type="pct"/>
            <w:shd w:val="clear" w:color="auto" w:fill="auto"/>
            <w:vAlign w:val="center"/>
          </w:tcPr>
          <w:p w14:paraId="1715F6D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 DE EXTERIOR 25MM - 50 MM` X 0</w:t>
            </w:r>
          </w:p>
        </w:tc>
        <w:tc>
          <w:tcPr>
            <w:tcW w:w="702" w:type="pct"/>
            <w:shd w:val="clear" w:color="auto" w:fill="auto"/>
            <w:vAlign w:val="center"/>
          </w:tcPr>
          <w:p w14:paraId="40AC09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2EB9F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46568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7EC64AE" w14:textId="77777777" w:rsidTr="00BA73A2">
        <w:trPr>
          <w:trHeight w:val="170"/>
        </w:trPr>
        <w:tc>
          <w:tcPr>
            <w:tcW w:w="595" w:type="pct"/>
            <w:shd w:val="clear" w:color="auto" w:fill="auto"/>
            <w:noWrap/>
            <w:vAlign w:val="center"/>
            <w:hideMark/>
          </w:tcPr>
          <w:p w14:paraId="070E563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409</w:t>
            </w:r>
          </w:p>
        </w:tc>
        <w:tc>
          <w:tcPr>
            <w:tcW w:w="1074" w:type="pct"/>
            <w:vAlign w:val="center"/>
          </w:tcPr>
          <w:p w14:paraId="4C0F0A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w:t>
            </w:r>
          </w:p>
        </w:tc>
        <w:tc>
          <w:tcPr>
            <w:tcW w:w="1339" w:type="pct"/>
            <w:shd w:val="clear" w:color="auto" w:fill="auto"/>
            <w:vAlign w:val="center"/>
          </w:tcPr>
          <w:p w14:paraId="78175E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 EXTERIOR 1-2 PUNTAS CARBURO</w:t>
            </w:r>
          </w:p>
        </w:tc>
        <w:tc>
          <w:tcPr>
            <w:tcW w:w="702" w:type="pct"/>
            <w:shd w:val="clear" w:color="auto" w:fill="auto"/>
            <w:vAlign w:val="center"/>
          </w:tcPr>
          <w:p w14:paraId="338D4F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F20E0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B48EE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161D043A" w14:textId="77777777" w:rsidTr="00BA73A2">
        <w:trPr>
          <w:trHeight w:val="170"/>
        </w:trPr>
        <w:tc>
          <w:tcPr>
            <w:tcW w:w="595" w:type="pct"/>
            <w:shd w:val="clear" w:color="auto" w:fill="auto"/>
            <w:noWrap/>
            <w:vAlign w:val="center"/>
            <w:hideMark/>
          </w:tcPr>
          <w:p w14:paraId="42DF68B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410</w:t>
            </w:r>
          </w:p>
        </w:tc>
        <w:tc>
          <w:tcPr>
            <w:tcW w:w="1074" w:type="pct"/>
            <w:vAlign w:val="center"/>
          </w:tcPr>
          <w:p w14:paraId="0FBFFC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w:t>
            </w:r>
          </w:p>
        </w:tc>
        <w:tc>
          <w:tcPr>
            <w:tcW w:w="1339" w:type="pct"/>
            <w:shd w:val="clear" w:color="auto" w:fill="auto"/>
            <w:vAlign w:val="center"/>
          </w:tcPr>
          <w:p w14:paraId="535909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 INTERIOR TUBULAR 2-8 INSIZ</w:t>
            </w:r>
          </w:p>
        </w:tc>
        <w:tc>
          <w:tcPr>
            <w:tcW w:w="702" w:type="pct"/>
            <w:shd w:val="clear" w:color="auto" w:fill="auto"/>
            <w:vAlign w:val="center"/>
          </w:tcPr>
          <w:p w14:paraId="19C464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E41AF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8F6FB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CF04656" w14:textId="77777777" w:rsidTr="00BA73A2">
        <w:trPr>
          <w:trHeight w:val="170"/>
        </w:trPr>
        <w:tc>
          <w:tcPr>
            <w:tcW w:w="595" w:type="pct"/>
            <w:shd w:val="clear" w:color="auto" w:fill="auto"/>
            <w:noWrap/>
            <w:vAlign w:val="center"/>
            <w:hideMark/>
          </w:tcPr>
          <w:p w14:paraId="7237DAC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411</w:t>
            </w:r>
          </w:p>
        </w:tc>
        <w:tc>
          <w:tcPr>
            <w:tcW w:w="1074" w:type="pct"/>
            <w:vAlign w:val="center"/>
          </w:tcPr>
          <w:p w14:paraId="63D180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w:t>
            </w:r>
          </w:p>
        </w:tc>
        <w:tc>
          <w:tcPr>
            <w:tcW w:w="1339" w:type="pct"/>
            <w:shd w:val="clear" w:color="auto" w:fill="auto"/>
            <w:vAlign w:val="center"/>
          </w:tcPr>
          <w:p w14:paraId="774157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MICRÓMETRO PARA INTERIORES CON PUNTAS INTERCAMBIABLES, RESOLUCIÓN 0.001 PULG, NUMERO DE VARILLAS DE MEDICIÓN 5, MATERIAL DE EJE ACERO CEMENTADO Y PUNTAS DE MEDICIÓN DE CARBURO</w:t>
            </w:r>
          </w:p>
        </w:tc>
        <w:tc>
          <w:tcPr>
            <w:tcW w:w="702" w:type="pct"/>
            <w:shd w:val="clear" w:color="auto" w:fill="auto"/>
            <w:vAlign w:val="center"/>
          </w:tcPr>
          <w:p w14:paraId="20C73C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665AA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53FD5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2CF27E42" w14:textId="77777777" w:rsidTr="00BA73A2">
        <w:trPr>
          <w:trHeight w:val="170"/>
        </w:trPr>
        <w:tc>
          <w:tcPr>
            <w:tcW w:w="595" w:type="pct"/>
            <w:shd w:val="clear" w:color="auto" w:fill="auto"/>
            <w:noWrap/>
            <w:vAlign w:val="center"/>
            <w:hideMark/>
          </w:tcPr>
          <w:p w14:paraId="78C708F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412</w:t>
            </w:r>
          </w:p>
        </w:tc>
        <w:tc>
          <w:tcPr>
            <w:tcW w:w="1074" w:type="pct"/>
            <w:vAlign w:val="center"/>
          </w:tcPr>
          <w:p w14:paraId="06B0B1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CILINDRO</w:t>
            </w:r>
          </w:p>
        </w:tc>
        <w:tc>
          <w:tcPr>
            <w:tcW w:w="1339" w:type="pct"/>
            <w:shd w:val="clear" w:color="auto" w:fill="auto"/>
            <w:vAlign w:val="center"/>
          </w:tcPr>
          <w:p w14:paraId="4388AD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MINI CILINDRO DE EFECTO SIMPLE MSAL16X25. CANTIDAD DE VÁLVULAS 11</w:t>
            </w:r>
          </w:p>
        </w:tc>
        <w:tc>
          <w:tcPr>
            <w:tcW w:w="702" w:type="pct"/>
            <w:shd w:val="clear" w:color="auto" w:fill="auto"/>
            <w:vAlign w:val="center"/>
          </w:tcPr>
          <w:p w14:paraId="6D68CE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8CB8E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433A9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D276AB7" w14:textId="77777777" w:rsidTr="00BA73A2">
        <w:trPr>
          <w:trHeight w:val="170"/>
        </w:trPr>
        <w:tc>
          <w:tcPr>
            <w:tcW w:w="595" w:type="pct"/>
            <w:shd w:val="clear" w:color="auto" w:fill="auto"/>
            <w:noWrap/>
            <w:vAlign w:val="center"/>
            <w:hideMark/>
          </w:tcPr>
          <w:p w14:paraId="6DE285E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413</w:t>
            </w:r>
          </w:p>
        </w:tc>
        <w:tc>
          <w:tcPr>
            <w:tcW w:w="1074" w:type="pct"/>
            <w:vAlign w:val="center"/>
          </w:tcPr>
          <w:p w14:paraId="263836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MOTOR</w:t>
            </w:r>
          </w:p>
        </w:tc>
        <w:tc>
          <w:tcPr>
            <w:tcW w:w="1339" w:type="pct"/>
            <w:shd w:val="clear" w:color="auto" w:fill="auto"/>
            <w:vAlign w:val="center"/>
          </w:tcPr>
          <w:p w14:paraId="55A1EE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MINI MOTOR DE CORRIENTE DIRECTA, ALIMENTACIÓN DE 3 A 5 VCC 100MA MÁX. VELOCIDAD: 13000 RPM, DIMENSIONES: 15X20X40 MM</w:t>
            </w:r>
          </w:p>
        </w:tc>
        <w:tc>
          <w:tcPr>
            <w:tcW w:w="702" w:type="pct"/>
            <w:shd w:val="clear" w:color="auto" w:fill="auto"/>
            <w:vAlign w:val="center"/>
          </w:tcPr>
          <w:p w14:paraId="40369C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0F65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c>
          <w:tcPr>
            <w:tcW w:w="645" w:type="pct"/>
            <w:shd w:val="clear" w:color="auto" w:fill="auto"/>
            <w:vAlign w:val="center"/>
          </w:tcPr>
          <w:p w14:paraId="0BB36B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44</w:t>
            </w:r>
          </w:p>
        </w:tc>
      </w:tr>
      <w:tr w:rsidR="00BA73A2" w:rsidRPr="002075C1" w14:paraId="41032F5D" w14:textId="77777777" w:rsidTr="00BA73A2">
        <w:trPr>
          <w:trHeight w:val="170"/>
        </w:trPr>
        <w:tc>
          <w:tcPr>
            <w:tcW w:w="595" w:type="pct"/>
            <w:shd w:val="clear" w:color="auto" w:fill="auto"/>
            <w:noWrap/>
            <w:vAlign w:val="center"/>
            <w:hideMark/>
          </w:tcPr>
          <w:p w14:paraId="6C35EC3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414</w:t>
            </w:r>
          </w:p>
        </w:tc>
        <w:tc>
          <w:tcPr>
            <w:tcW w:w="1074" w:type="pct"/>
            <w:vAlign w:val="center"/>
          </w:tcPr>
          <w:p w14:paraId="6BB3A5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MINI</w:t>
            </w:r>
          </w:p>
        </w:tc>
        <w:tc>
          <w:tcPr>
            <w:tcW w:w="1339" w:type="pct"/>
            <w:shd w:val="clear" w:color="auto" w:fill="auto"/>
            <w:vAlign w:val="center"/>
          </w:tcPr>
          <w:p w14:paraId="65E740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MINI TALADRO ESMERILADOR CON 5 BROCAS Y 5 ESMERILES, DE 12000 A 13000RPM MINI TALADRO ESMERILADOR CON 5 BROCAS Y 5 ESMERILES, DE 12000 A 13000RPM</w:t>
            </w:r>
          </w:p>
        </w:tc>
        <w:tc>
          <w:tcPr>
            <w:tcW w:w="702" w:type="pct"/>
            <w:shd w:val="clear" w:color="auto" w:fill="auto"/>
            <w:vAlign w:val="center"/>
          </w:tcPr>
          <w:p w14:paraId="73A9FA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AEABB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A2A3A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92F88C0" w14:textId="77777777" w:rsidTr="00BA73A2">
        <w:trPr>
          <w:trHeight w:val="170"/>
        </w:trPr>
        <w:tc>
          <w:tcPr>
            <w:tcW w:w="595" w:type="pct"/>
            <w:shd w:val="clear" w:color="auto" w:fill="auto"/>
            <w:noWrap/>
            <w:vAlign w:val="center"/>
            <w:hideMark/>
          </w:tcPr>
          <w:p w14:paraId="323CE6D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415</w:t>
            </w:r>
          </w:p>
        </w:tc>
        <w:tc>
          <w:tcPr>
            <w:tcW w:w="1074" w:type="pct"/>
            <w:vAlign w:val="center"/>
          </w:tcPr>
          <w:p w14:paraId="656FA6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 CODIFICADOR</w:t>
            </w:r>
          </w:p>
        </w:tc>
        <w:tc>
          <w:tcPr>
            <w:tcW w:w="1339" w:type="pct"/>
            <w:shd w:val="clear" w:color="auto" w:fill="auto"/>
            <w:vAlign w:val="center"/>
          </w:tcPr>
          <w:p w14:paraId="074827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 CODIFICADOR ROTATIVO DE 360 GRADOS, INTERRUPTOR DE SENSOR CON POTENCIÓMETRO DE 15X16,5MM, TAPA DE PERILLA ROTATIVA PARA ARDUINO, KY-040.</w:t>
            </w:r>
          </w:p>
        </w:tc>
        <w:tc>
          <w:tcPr>
            <w:tcW w:w="702" w:type="pct"/>
            <w:shd w:val="clear" w:color="auto" w:fill="auto"/>
            <w:vAlign w:val="center"/>
          </w:tcPr>
          <w:p w14:paraId="762526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3B37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1CCD40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CB39519" w14:textId="77777777" w:rsidTr="00BA73A2">
        <w:trPr>
          <w:trHeight w:val="170"/>
        </w:trPr>
        <w:tc>
          <w:tcPr>
            <w:tcW w:w="595" w:type="pct"/>
            <w:shd w:val="clear" w:color="auto" w:fill="auto"/>
            <w:noWrap/>
            <w:vAlign w:val="center"/>
            <w:hideMark/>
          </w:tcPr>
          <w:p w14:paraId="7F9DEDF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416</w:t>
            </w:r>
          </w:p>
        </w:tc>
        <w:tc>
          <w:tcPr>
            <w:tcW w:w="1074" w:type="pct"/>
            <w:vAlign w:val="center"/>
          </w:tcPr>
          <w:p w14:paraId="68BEE9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w:t>
            </w:r>
          </w:p>
        </w:tc>
        <w:tc>
          <w:tcPr>
            <w:tcW w:w="1339" w:type="pct"/>
            <w:shd w:val="clear" w:color="auto" w:fill="auto"/>
            <w:vAlign w:val="center"/>
          </w:tcPr>
          <w:p w14:paraId="7F1A86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MÓDULO DE 2 RELEVADORES ACTIVACIÓN DE BOBINA 12VCD A 10 O 15 AMPERES EN LADO DE POTENCIA</w:t>
            </w:r>
          </w:p>
        </w:tc>
        <w:tc>
          <w:tcPr>
            <w:tcW w:w="702" w:type="pct"/>
            <w:shd w:val="clear" w:color="auto" w:fill="auto"/>
            <w:vAlign w:val="center"/>
          </w:tcPr>
          <w:p w14:paraId="37B334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0E689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57463D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3034171" w14:textId="77777777" w:rsidTr="00BA73A2">
        <w:trPr>
          <w:trHeight w:val="170"/>
        </w:trPr>
        <w:tc>
          <w:tcPr>
            <w:tcW w:w="595" w:type="pct"/>
            <w:shd w:val="clear" w:color="auto" w:fill="auto"/>
            <w:noWrap/>
            <w:vAlign w:val="center"/>
            <w:hideMark/>
          </w:tcPr>
          <w:p w14:paraId="506BC23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417</w:t>
            </w:r>
          </w:p>
        </w:tc>
        <w:tc>
          <w:tcPr>
            <w:tcW w:w="1074" w:type="pct"/>
            <w:vAlign w:val="center"/>
          </w:tcPr>
          <w:p w14:paraId="510776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w:t>
            </w:r>
          </w:p>
        </w:tc>
        <w:tc>
          <w:tcPr>
            <w:tcW w:w="1339" w:type="pct"/>
            <w:shd w:val="clear" w:color="auto" w:fill="auto"/>
            <w:vAlign w:val="center"/>
          </w:tcPr>
          <w:p w14:paraId="2648AD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MÓDULO DE 2 RELEVADORES ACTIVACIÓN DE BOBINA 5VCD A 10 O 15 AMPERES EN LADO DE POTENCIA</w:t>
            </w:r>
          </w:p>
        </w:tc>
        <w:tc>
          <w:tcPr>
            <w:tcW w:w="702" w:type="pct"/>
            <w:shd w:val="clear" w:color="auto" w:fill="auto"/>
            <w:vAlign w:val="center"/>
          </w:tcPr>
          <w:p w14:paraId="4D2303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526E5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1C5F67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3C796827" w14:textId="77777777" w:rsidTr="00BA73A2">
        <w:trPr>
          <w:trHeight w:val="170"/>
        </w:trPr>
        <w:tc>
          <w:tcPr>
            <w:tcW w:w="595" w:type="pct"/>
            <w:shd w:val="clear" w:color="auto" w:fill="auto"/>
            <w:noWrap/>
            <w:vAlign w:val="center"/>
            <w:hideMark/>
          </w:tcPr>
          <w:p w14:paraId="7EF23C3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418</w:t>
            </w:r>
          </w:p>
        </w:tc>
        <w:tc>
          <w:tcPr>
            <w:tcW w:w="1074" w:type="pct"/>
            <w:vAlign w:val="center"/>
          </w:tcPr>
          <w:p w14:paraId="2DFD75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w:t>
            </w:r>
          </w:p>
        </w:tc>
        <w:tc>
          <w:tcPr>
            <w:tcW w:w="1339" w:type="pct"/>
            <w:shd w:val="clear" w:color="auto" w:fill="auto"/>
            <w:vAlign w:val="center"/>
          </w:tcPr>
          <w:p w14:paraId="6F8DE5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MÓDULO DE MATRICES LED </w:t>
            </w:r>
            <w:proofErr w:type="spellStart"/>
            <w:r w:rsidRPr="002075C1">
              <w:rPr>
                <w:rFonts w:ascii="Noto Sans Condensed" w:eastAsia="Times New Roman" w:hAnsi="Noto Sans Condensed" w:cs="Noto Sans Condensed"/>
                <w:sz w:val="15"/>
                <w:szCs w:val="15"/>
              </w:rPr>
              <w:t>LED</w:t>
            </w:r>
            <w:proofErr w:type="spellEnd"/>
            <w:r w:rsidRPr="002075C1">
              <w:rPr>
                <w:rFonts w:ascii="Noto Sans Condensed" w:eastAsia="Times New Roman" w:hAnsi="Noto Sans Condensed" w:cs="Noto Sans Condensed"/>
                <w:sz w:val="15"/>
                <w:szCs w:val="15"/>
              </w:rPr>
              <w:t xml:space="preserve"> 8×8 CON SPI X 4, VOLTAJE DE FUNCIONAMIENTO: 5V, VOLTAJE MÍNIMO DE ENTRADA RECOMENDADO - VOLTAJE MÁXIMO DE ENTRADA RECOMENDADO: 5V - 5V, VOLTAJE MÍNIMO DE ENTRADA LIMITE - VOLTAJE MÁXIMO DE ENTRADA LÍMITE: 5V - 5V</w:t>
            </w:r>
          </w:p>
        </w:tc>
        <w:tc>
          <w:tcPr>
            <w:tcW w:w="702" w:type="pct"/>
            <w:shd w:val="clear" w:color="auto" w:fill="auto"/>
            <w:vAlign w:val="center"/>
          </w:tcPr>
          <w:p w14:paraId="31B6E8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0F14C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5414C9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71535CE4" w14:textId="77777777" w:rsidTr="00BA73A2">
        <w:trPr>
          <w:trHeight w:val="170"/>
        </w:trPr>
        <w:tc>
          <w:tcPr>
            <w:tcW w:w="595" w:type="pct"/>
            <w:shd w:val="clear" w:color="auto" w:fill="auto"/>
            <w:noWrap/>
            <w:vAlign w:val="center"/>
            <w:hideMark/>
          </w:tcPr>
          <w:p w14:paraId="189D7A1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419</w:t>
            </w:r>
          </w:p>
        </w:tc>
        <w:tc>
          <w:tcPr>
            <w:tcW w:w="1074" w:type="pct"/>
            <w:vAlign w:val="center"/>
          </w:tcPr>
          <w:p w14:paraId="6C6150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MODULO</w:t>
            </w:r>
          </w:p>
        </w:tc>
        <w:tc>
          <w:tcPr>
            <w:tcW w:w="1339" w:type="pct"/>
            <w:shd w:val="clear" w:color="auto" w:fill="auto"/>
            <w:vAlign w:val="center"/>
          </w:tcPr>
          <w:p w14:paraId="6C513C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MÓDULO DE PANTALLA OLED 128X64 0.96. PULGADAS SPI P/ARDUINO. SIMILAR OKY4020-1-2</w:t>
            </w:r>
          </w:p>
        </w:tc>
        <w:tc>
          <w:tcPr>
            <w:tcW w:w="702" w:type="pct"/>
            <w:shd w:val="clear" w:color="auto" w:fill="auto"/>
            <w:vAlign w:val="center"/>
          </w:tcPr>
          <w:p w14:paraId="03847D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CE24F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611157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31</w:t>
            </w:r>
          </w:p>
        </w:tc>
      </w:tr>
      <w:tr w:rsidR="00BA73A2" w:rsidRPr="002075C1" w14:paraId="7DC2CB03" w14:textId="77777777" w:rsidTr="00BA73A2">
        <w:trPr>
          <w:trHeight w:val="170"/>
        </w:trPr>
        <w:tc>
          <w:tcPr>
            <w:tcW w:w="595" w:type="pct"/>
            <w:shd w:val="clear" w:color="auto" w:fill="auto"/>
            <w:noWrap/>
            <w:vAlign w:val="center"/>
            <w:hideMark/>
          </w:tcPr>
          <w:p w14:paraId="261F797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420</w:t>
            </w:r>
          </w:p>
        </w:tc>
        <w:tc>
          <w:tcPr>
            <w:tcW w:w="1074" w:type="pct"/>
            <w:vAlign w:val="center"/>
          </w:tcPr>
          <w:p w14:paraId="208272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MONITOR</w:t>
            </w:r>
          </w:p>
        </w:tc>
        <w:tc>
          <w:tcPr>
            <w:tcW w:w="1339" w:type="pct"/>
            <w:shd w:val="clear" w:color="auto" w:fill="auto"/>
            <w:vAlign w:val="center"/>
          </w:tcPr>
          <w:p w14:paraId="4775A7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MONITOR DE 19.5 LED WIDE</w:t>
            </w:r>
          </w:p>
        </w:tc>
        <w:tc>
          <w:tcPr>
            <w:tcW w:w="702" w:type="pct"/>
            <w:shd w:val="clear" w:color="auto" w:fill="auto"/>
            <w:vAlign w:val="center"/>
          </w:tcPr>
          <w:p w14:paraId="07A1AE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0B685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52B6B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0A72B125" w14:textId="77777777" w:rsidTr="00BA73A2">
        <w:trPr>
          <w:trHeight w:val="170"/>
        </w:trPr>
        <w:tc>
          <w:tcPr>
            <w:tcW w:w="595" w:type="pct"/>
            <w:shd w:val="clear" w:color="auto" w:fill="auto"/>
            <w:noWrap/>
            <w:vAlign w:val="center"/>
            <w:hideMark/>
          </w:tcPr>
          <w:p w14:paraId="34F3387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421</w:t>
            </w:r>
          </w:p>
        </w:tc>
        <w:tc>
          <w:tcPr>
            <w:tcW w:w="1074" w:type="pct"/>
            <w:vAlign w:val="center"/>
          </w:tcPr>
          <w:p w14:paraId="71C8EE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MOPEADOR</w:t>
            </w:r>
          </w:p>
        </w:tc>
        <w:tc>
          <w:tcPr>
            <w:tcW w:w="1339" w:type="pct"/>
            <w:shd w:val="clear" w:color="auto" w:fill="auto"/>
            <w:vAlign w:val="center"/>
          </w:tcPr>
          <w:p w14:paraId="446E33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MOPEADOR BASE DE 60 CM</w:t>
            </w:r>
          </w:p>
        </w:tc>
        <w:tc>
          <w:tcPr>
            <w:tcW w:w="702" w:type="pct"/>
            <w:shd w:val="clear" w:color="auto" w:fill="auto"/>
            <w:vAlign w:val="center"/>
          </w:tcPr>
          <w:p w14:paraId="52C0E9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DCDD7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6CCCDE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3473668F" w14:textId="77777777" w:rsidTr="00BA73A2">
        <w:trPr>
          <w:trHeight w:val="170"/>
        </w:trPr>
        <w:tc>
          <w:tcPr>
            <w:tcW w:w="595" w:type="pct"/>
            <w:shd w:val="clear" w:color="auto" w:fill="auto"/>
            <w:noWrap/>
            <w:vAlign w:val="center"/>
            <w:hideMark/>
          </w:tcPr>
          <w:p w14:paraId="6D02966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422</w:t>
            </w:r>
          </w:p>
        </w:tc>
        <w:tc>
          <w:tcPr>
            <w:tcW w:w="1074" w:type="pct"/>
            <w:vAlign w:val="center"/>
          </w:tcPr>
          <w:p w14:paraId="1750F5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MORDAZA</w:t>
            </w:r>
          </w:p>
        </w:tc>
        <w:tc>
          <w:tcPr>
            <w:tcW w:w="1339" w:type="pct"/>
            <w:shd w:val="clear" w:color="auto" w:fill="auto"/>
            <w:vAlign w:val="center"/>
          </w:tcPr>
          <w:p w14:paraId="17F7D0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MORDAZAS 3/32 PARA ANTORCHA DE TIG</w:t>
            </w:r>
          </w:p>
        </w:tc>
        <w:tc>
          <w:tcPr>
            <w:tcW w:w="702" w:type="pct"/>
            <w:shd w:val="clear" w:color="auto" w:fill="auto"/>
            <w:vAlign w:val="center"/>
          </w:tcPr>
          <w:p w14:paraId="18FC2B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D16B1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AB748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7BDAA3BF" w14:textId="77777777" w:rsidTr="00BA73A2">
        <w:trPr>
          <w:trHeight w:val="170"/>
        </w:trPr>
        <w:tc>
          <w:tcPr>
            <w:tcW w:w="595" w:type="pct"/>
            <w:shd w:val="clear" w:color="auto" w:fill="auto"/>
            <w:noWrap/>
            <w:vAlign w:val="center"/>
            <w:hideMark/>
          </w:tcPr>
          <w:p w14:paraId="4A3243B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423</w:t>
            </w:r>
          </w:p>
        </w:tc>
        <w:tc>
          <w:tcPr>
            <w:tcW w:w="1074" w:type="pct"/>
            <w:vAlign w:val="center"/>
          </w:tcPr>
          <w:p w14:paraId="055D37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MORTERO</w:t>
            </w:r>
          </w:p>
        </w:tc>
        <w:tc>
          <w:tcPr>
            <w:tcW w:w="1339" w:type="pct"/>
            <w:shd w:val="clear" w:color="auto" w:fill="auto"/>
            <w:vAlign w:val="center"/>
          </w:tcPr>
          <w:p w14:paraId="641C5A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MORTERO DE ALBAÑILERÍA DE ALTA ADHERENCIA 50 KG</w:t>
            </w:r>
          </w:p>
        </w:tc>
        <w:tc>
          <w:tcPr>
            <w:tcW w:w="702" w:type="pct"/>
            <w:shd w:val="clear" w:color="auto" w:fill="auto"/>
            <w:vAlign w:val="center"/>
          </w:tcPr>
          <w:p w14:paraId="2ED537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4C5DE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75FCBC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1EAC680" w14:textId="77777777" w:rsidTr="00BA73A2">
        <w:trPr>
          <w:trHeight w:val="170"/>
        </w:trPr>
        <w:tc>
          <w:tcPr>
            <w:tcW w:w="595" w:type="pct"/>
            <w:shd w:val="clear" w:color="auto" w:fill="auto"/>
            <w:noWrap/>
            <w:vAlign w:val="center"/>
            <w:hideMark/>
          </w:tcPr>
          <w:p w14:paraId="0DC8C28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424</w:t>
            </w:r>
          </w:p>
        </w:tc>
        <w:tc>
          <w:tcPr>
            <w:tcW w:w="1074" w:type="pct"/>
            <w:vAlign w:val="center"/>
          </w:tcPr>
          <w:p w14:paraId="69DAD3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MOTOR</w:t>
            </w:r>
          </w:p>
        </w:tc>
        <w:tc>
          <w:tcPr>
            <w:tcW w:w="1339" w:type="pct"/>
            <w:shd w:val="clear" w:color="auto" w:fill="auto"/>
            <w:vAlign w:val="center"/>
          </w:tcPr>
          <w:p w14:paraId="0AE789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MOTOR A PASOS DE 5 LÍNEAS DE CONTROL, 5VCC, MOT130, ÁNGULOS DE PASO 5.6°, RELACIÓN DE REDUCCIÓN 1/64, DIÁMETRO DE 28MM, CONECTOR UNIVERSAL</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DE 5 PINES, ALIMENTACIÓN DE 5V.</w:t>
            </w:r>
          </w:p>
        </w:tc>
        <w:tc>
          <w:tcPr>
            <w:tcW w:w="702" w:type="pct"/>
            <w:shd w:val="clear" w:color="auto" w:fill="auto"/>
            <w:vAlign w:val="center"/>
          </w:tcPr>
          <w:p w14:paraId="6F96D8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8ED1A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0B164F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C0F3C21" w14:textId="77777777" w:rsidTr="00BA73A2">
        <w:trPr>
          <w:trHeight w:val="170"/>
        </w:trPr>
        <w:tc>
          <w:tcPr>
            <w:tcW w:w="595" w:type="pct"/>
            <w:shd w:val="clear" w:color="auto" w:fill="auto"/>
            <w:noWrap/>
            <w:vAlign w:val="center"/>
            <w:hideMark/>
          </w:tcPr>
          <w:p w14:paraId="56CE198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425</w:t>
            </w:r>
          </w:p>
        </w:tc>
        <w:tc>
          <w:tcPr>
            <w:tcW w:w="1074" w:type="pct"/>
            <w:vAlign w:val="center"/>
          </w:tcPr>
          <w:p w14:paraId="3BB73C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w:t>
            </w:r>
          </w:p>
        </w:tc>
        <w:tc>
          <w:tcPr>
            <w:tcW w:w="1339" w:type="pct"/>
            <w:shd w:val="clear" w:color="auto" w:fill="auto"/>
            <w:vAlign w:val="center"/>
          </w:tcPr>
          <w:p w14:paraId="7F9B7A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 ALÁMBRICO USB 1000DPI NEGRO SIMILAR ACTECK ÓPTICO ENTRY 100</w:t>
            </w:r>
          </w:p>
        </w:tc>
        <w:tc>
          <w:tcPr>
            <w:tcW w:w="702" w:type="pct"/>
            <w:shd w:val="clear" w:color="auto" w:fill="auto"/>
            <w:vAlign w:val="center"/>
          </w:tcPr>
          <w:p w14:paraId="0ABDAC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8F24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69</w:t>
            </w:r>
          </w:p>
        </w:tc>
        <w:tc>
          <w:tcPr>
            <w:tcW w:w="645" w:type="pct"/>
            <w:shd w:val="clear" w:color="auto" w:fill="auto"/>
            <w:vAlign w:val="center"/>
          </w:tcPr>
          <w:p w14:paraId="737574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174</w:t>
            </w:r>
          </w:p>
        </w:tc>
      </w:tr>
      <w:tr w:rsidR="00BA73A2" w:rsidRPr="002075C1" w14:paraId="7EE2F4EE" w14:textId="77777777" w:rsidTr="00BA73A2">
        <w:trPr>
          <w:trHeight w:val="170"/>
        </w:trPr>
        <w:tc>
          <w:tcPr>
            <w:tcW w:w="595" w:type="pct"/>
            <w:shd w:val="clear" w:color="auto" w:fill="auto"/>
            <w:noWrap/>
            <w:vAlign w:val="center"/>
            <w:hideMark/>
          </w:tcPr>
          <w:p w14:paraId="6F82C5D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426</w:t>
            </w:r>
          </w:p>
        </w:tc>
        <w:tc>
          <w:tcPr>
            <w:tcW w:w="1074" w:type="pct"/>
            <w:vAlign w:val="center"/>
          </w:tcPr>
          <w:p w14:paraId="06EC62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w:t>
            </w:r>
          </w:p>
        </w:tc>
        <w:tc>
          <w:tcPr>
            <w:tcW w:w="1339" w:type="pct"/>
            <w:shd w:val="clear" w:color="auto" w:fill="auto"/>
            <w:vAlign w:val="center"/>
          </w:tcPr>
          <w:p w14:paraId="35861F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 INALÁMBRICO NEGRO</w:t>
            </w:r>
          </w:p>
        </w:tc>
        <w:tc>
          <w:tcPr>
            <w:tcW w:w="702" w:type="pct"/>
            <w:shd w:val="clear" w:color="auto" w:fill="auto"/>
            <w:vAlign w:val="center"/>
          </w:tcPr>
          <w:p w14:paraId="756578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0DFD5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360BD4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26046E33" w14:textId="77777777" w:rsidTr="00BA73A2">
        <w:trPr>
          <w:trHeight w:val="170"/>
        </w:trPr>
        <w:tc>
          <w:tcPr>
            <w:tcW w:w="595" w:type="pct"/>
            <w:shd w:val="clear" w:color="auto" w:fill="auto"/>
            <w:noWrap/>
            <w:vAlign w:val="center"/>
            <w:hideMark/>
          </w:tcPr>
          <w:p w14:paraId="63DB39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427</w:t>
            </w:r>
          </w:p>
        </w:tc>
        <w:tc>
          <w:tcPr>
            <w:tcW w:w="1074" w:type="pct"/>
            <w:vAlign w:val="center"/>
          </w:tcPr>
          <w:p w14:paraId="6C3B05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MOUSEPAD</w:t>
            </w:r>
          </w:p>
        </w:tc>
        <w:tc>
          <w:tcPr>
            <w:tcW w:w="1339" w:type="pct"/>
            <w:shd w:val="clear" w:color="auto" w:fill="auto"/>
            <w:vAlign w:val="center"/>
          </w:tcPr>
          <w:p w14:paraId="2F610D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MOUSE</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PAD CON DESCANSA MUÑECAS DE GEL, 20X26CM, GROSOR 2MM, NEGRO</w:t>
            </w:r>
          </w:p>
        </w:tc>
        <w:tc>
          <w:tcPr>
            <w:tcW w:w="702" w:type="pct"/>
            <w:shd w:val="clear" w:color="auto" w:fill="auto"/>
            <w:vAlign w:val="center"/>
          </w:tcPr>
          <w:p w14:paraId="393EA5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364FF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44AFC4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r>
      <w:tr w:rsidR="00BA73A2" w:rsidRPr="002075C1" w14:paraId="77689186" w14:textId="77777777" w:rsidTr="00BA73A2">
        <w:trPr>
          <w:trHeight w:val="170"/>
        </w:trPr>
        <w:tc>
          <w:tcPr>
            <w:tcW w:w="595" w:type="pct"/>
            <w:shd w:val="clear" w:color="auto" w:fill="auto"/>
            <w:noWrap/>
            <w:vAlign w:val="center"/>
            <w:hideMark/>
          </w:tcPr>
          <w:p w14:paraId="13045B3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428</w:t>
            </w:r>
          </w:p>
        </w:tc>
        <w:tc>
          <w:tcPr>
            <w:tcW w:w="1074" w:type="pct"/>
            <w:vAlign w:val="center"/>
          </w:tcPr>
          <w:p w14:paraId="292B37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MULTICONTACTO</w:t>
            </w:r>
          </w:p>
        </w:tc>
        <w:tc>
          <w:tcPr>
            <w:tcW w:w="1339" w:type="pct"/>
            <w:shd w:val="clear" w:color="auto" w:fill="auto"/>
            <w:vAlign w:val="center"/>
          </w:tcPr>
          <w:p w14:paraId="79F455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MULTI</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CONTACTO C/SUPRESOR PICOS</w:t>
            </w:r>
          </w:p>
        </w:tc>
        <w:tc>
          <w:tcPr>
            <w:tcW w:w="702" w:type="pct"/>
            <w:shd w:val="clear" w:color="auto" w:fill="auto"/>
            <w:vAlign w:val="center"/>
          </w:tcPr>
          <w:p w14:paraId="2D7DAD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96E75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c>
          <w:tcPr>
            <w:tcW w:w="645" w:type="pct"/>
            <w:shd w:val="clear" w:color="auto" w:fill="auto"/>
            <w:vAlign w:val="center"/>
          </w:tcPr>
          <w:p w14:paraId="2D9CE7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34</w:t>
            </w:r>
          </w:p>
        </w:tc>
      </w:tr>
      <w:tr w:rsidR="00BA73A2" w:rsidRPr="002075C1" w14:paraId="1E09AD4A" w14:textId="77777777" w:rsidTr="00BA73A2">
        <w:trPr>
          <w:trHeight w:val="170"/>
        </w:trPr>
        <w:tc>
          <w:tcPr>
            <w:tcW w:w="595" w:type="pct"/>
            <w:shd w:val="clear" w:color="auto" w:fill="auto"/>
            <w:noWrap/>
            <w:vAlign w:val="center"/>
            <w:hideMark/>
          </w:tcPr>
          <w:p w14:paraId="01A3C4F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429</w:t>
            </w:r>
          </w:p>
        </w:tc>
        <w:tc>
          <w:tcPr>
            <w:tcW w:w="1074" w:type="pct"/>
            <w:vAlign w:val="center"/>
          </w:tcPr>
          <w:p w14:paraId="02C7A7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w:t>
            </w:r>
          </w:p>
        </w:tc>
        <w:tc>
          <w:tcPr>
            <w:tcW w:w="1339" w:type="pct"/>
            <w:shd w:val="clear" w:color="auto" w:fill="auto"/>
            <w:vAlign w:val="center"/>
          </w:tcPr>
          <w:p w14:paraId="407096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 DIGITAL DE GANCHO, RANGOS MÁXIMOS DE CA. 1000 V, 70 AMP.</w:t>
            </w:r>
          </w:p>
        </w:tc>
        <w:tc>
          <w:tcPr>
            <w:tcW w:w="702" w:type="pct"/>
            <w:shd w:val="clear" w:color="auto" w:fill="auto"/>
            <w:vAlign w:val="center"/>
          </w:tcPr>
          <w:p w14:paraId="3A5778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8C329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21C98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4793544" w14:textId="77777777" w:rsidTr="00BA73A2">
        <w:trPr>
          <w:trHeight w:val="170"/>
        </w:trPr>
        <w:tc>
          <w:tcPr>
            <w:tcW w:w="595" w:type="pct"/>
            <w:shd w:val="clear" w:color="auto" w:fill="auto"/>
            <w:noWrap/>
            <w:vAlign w:val="center"/>
            <w:hideMark/>
          </w:tcPr>
          <w:p w14:paraId="7449A1C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430</w:t>
            </w:r>
          </w:p>
        </w:tc>
        <w:tc>
          <w:tcPr>
            <w:tcW w:w="1074" w:type="pct"/>
            <w:vAlign w:val="center"/>
          </w:tcPr>
          <w:p w14:paraId="47D08B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w:t>
            </w:r>
          </w:p>
        </w:tc>
        <w:tc>
          <w:tcPr>
            <w:tcW w:w="1339" w:type="pct"/>
            <w:shd w:val="clear" w:color="auto" w:fill="auto"/>
            <w:vAlign w:val="center"/>
          </w:tcPr>
          <w:p w14:paraId="269084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 DIGITAL PORTÁTIL DE 2000 RECUENTOS, 30 RANGOS PARA LA SELECCIÓN DE FUNCIONES, PANTALLAS DE LCD DE 63MM X 29MM, INDICACIÓN DE SOBRE RANGO, OL, 1999 RECUENTO DE PANTALLA, PROTECCIÓN CONTRA SOBRECARGA PARA TODA LA GAMA, AUTO APAGADO, RANGO DE TEMPERATURA: EN FUNCIONAMIENTO DE 0°C A 40°C (DE 32°F A 104°F), ALMACENAMIENTO DE -10°C A 50°C (DE 14°F A 122°F), INDICACIÓN DE BATERÍA BAJA EN LA ESQUINA SUPERIOR IZQUIERDA DE LA PANTALLA LCD, FUNCIÓN DE RETENCIÓN DE DATOS, LA DIMENSIÓN DEL DISPOSITIVO ES DE 186MM X 91MM X 39MM, EL PESO ES DE APROXIMADAMENTE 300G. FUNCIONES: CORRIENTE DE CA/CD, VOLTAJE DE CA/CD, CAPACITANCIA, CONTINUIDAD, DIODO, RESISTENCIA, TEMPERATURA, VOLTAJE CC MAX: 600V, CORRIENTE CD MAX: 10A, RESISTENCIA MAX: 20MOHM</w:t>
            </w:r>
          </w:p>
        </w:tc>
        <w:tc>
          <w:tcPr>
            <w:tcW w:w="702" w:type="pct"/>
            <w:shd w:val="clear" w:color="auto" w:fill="auto"/>
            <w:vAlign w:val="center"/>
          </w:tcPr>
          <w:p w14:paraId="113FB4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FF34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00868A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7FEBEFB5" w14:textId="77777777" w:rsidTr="00BA73A2">
        <w:trPr>
          <w:trHeight w:val="170"/>
        </w:trPr>
        <w:tc>
          <w:tcPr>
            <w:tcW w:w="595" w:type="pct"/>
            <w:shd w:val="clear" w:color="auto" w:fill="auto"/>
            <w:noWrap/>
            <w:vAlign w:val="center"/>
            <w:hideMark/>
          </w:tcPr>
          <w:p w14:paraId="78FD37F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431</w:t>
            </w:r>
          </w:p>
        </w:tc>
        <w:tc>
          <w:tcPr>
            <w:tcW w:w="1074" w:type="pct"/>
            <w:vAlign w:val="center"/>
          </w:tcPr>
          <w:p w14:paraId="2559B2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w:t>
            </w:r>
          </w:p>
        </w:tc>
        <w:tc>
          <w:tcPr>
            <w:tcW w:w="1339" w:type="pct"/>
            <w:shd w:val="clear" w:color="auto" w:fill="auto"/>
            <w:vAlign w:val="center"/>
          </w:tcPr>
          <w:p w14:paraId="7D1D52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 PROBADOR DE MEDIDOR DE INDUCTANCIA DE RESISTENCIA DE CAPACITANCIA MEDIDOR CON PANTALLA LCD DE OVER-RANGE</w:t>
            </w:r>
          </w:p>
        </w:tc>
        <w:tc>
          <w:tcPr>
            <w:tcW w:w="702" w:type="pct"/>
            <w:shd w:val="clear" w:color="auto" w:fill="auto"/>
            <w:vAlign w:val="center"/>
          </w:tcPr>
          <w:p w14:paraId="690291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29117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34BD9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A1997F6" w14:textId="77777777" w:rsidTr="00BA73A2">
        <w:trPr>
          <w:trHeight w:val="170"/>
        </w:trPr>
        <w:tc>
          <w:tcPr>
            <w:tcW w:w="595" w:type="pct"/>
            <w:shd w:val="clear" w:color="auto" w:fill="auto"/>
            <w:noWrap/>
            <w:vAlign w:val="center"/>
            <w:hideMark/>
          </w:tcPr>
          <w:p w14:paraId="1957F5B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432</w:t>
            </w:r>
          </w:p>
        </w:tc>
        <w:tc>
          <w:tcPr>
            <w:tcW w:w="1074" w:type="pct"/>
            <w:vAlign w:val="center"/>
          </w:tcPr>
          <w:p w14:paraId="5E7ACD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w:t>
            </w:r>
          </w:p>
        </w:tc>
        <w:tc>
          <w:tcPr>
            <w:tcW w:w="1339" w:type="pct"/>
            <w:shd w:val="clear" w:color="auto" w:fill="auto"/>
            <w:vAlign w:val="center"/>
          </w:tcPr>
          <w:p w14:paraId="28397E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MULTÍMETRO PROFESIONAL AUTO RANGO, RESISTENCIA: 400 OHMS A 40 MOHMS VOLTAJE CC: 400 MV A 1000 V VOLTAJE CA: 400 MV A 750 V CAPACITANCIA: 4 NF A 200 UF FRECUENCIA: 9,9 HZ A 200 KHZ CORRIENTE CC: 0 A 10 AMPERES CORRIENTE CA: 0 A 10 AMPERES PANTALLA DE 3 3/4 DÍGITOS LCD TEMPERATURA DE OPERACIÓN: 0-40°C (80% DE HUMEDAD RELATIVA, &amp;LT;10°C NO CONDENSADA) VOLTAJE MÁXIMO ENTRE TERMINALES Y TIERRA: 750V CA RMS O 1000V CD SELECCIÓN DE RANGO: AUTOMÁTICO Y MANUAL INDICADOR DE SOBRE RANGO INDICADOR DE POLARIDAD ALIMENTACION:9 V (1 PILA DE 9 V) DIMENSIONES: 8,5 X 18,5 X 3 CM PESO: 310 G (PILA INCLUIDA) INCLUYE: - INSTRUCTIVO - PILA DE PRUEBA DE 9 V - PUNTAS DE TIPO AGUJA</w:t>
            </w:r>
          </w:p>
        </w:tc>
        <w:tc>
          <w:tcPr>
            <w:tcW w:w="702" w:type="pct"/>
            <w:shd w:val="clear" w:color="auto" w:fill="auto"/>
            <w:vAlign w:val="center"/>
          </w:tcPr>
          <w:p w14:paraId="40AAF9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A415C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88179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5447A449" w14:textId="77777777" w:rsidTr="00BA73A2">
        <w:trPr>
          <w:trHeight w:val="170"/>
        </w:trPr>
        <w:tc>
          <w:tcPr>
            <w:tcW w:w="595" w:type="pct"/>
            <w:shd w:val="clear" w:color="auto" w:fill="auto"/>
            <w:noWrap/>
            <w:vAlign w:val="center"/>
            <w:hideMark/>
          </w:tcPr>
          <w:p w14:paraId="22E794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433</w:t>
            </w:r>
          </w:p>
        </w:tc>
        <w:tc>
          <w:tcPr>
            <w:tcW w:w="1074" w:type="pct"/>
            <w:vAlign w:val="center"/>
          </w:tcPr>
          <w:p w14:paraId="2939E8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MOTOR</w:t>
            </w:r>
          </w:p>
        </w:tc>
        <w:tc>
          <w:tcPr>
            <w:tcW w:w="1339" w:type="pct"/>
            <w:shd w:val="clear" w:color="auto" w:fill="auto"/>
            <w:vAlign w:val="center"/>
          </w:tcPr>
          <w:p w14:paraId="2DA94C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NEMA 17 MOTOR A PASOS 17HS4401 1.7AMP 4KG/CM</w:t>
            </w:r>
          </w:p>
        </w:tc>
        <w:tc>
          <w:tcPr>
            <w:tcW w:w="702" w:type="pct"/>
            <w:shd w:val="clear" w:color="auto" w:fill="auto"/>
            <w:vAlign w:val="center"/>
          </w:tcPr>
          <w:p w14:paraId="52D934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1D013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568556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7025B08E" w14:textId="77777777" w:rsidTr="00BA73A2">
        <w:trPr>
          <w:trHeight w:val="170"/>
        </w:trPr>
        <w:tc>
          <w:tcPr>
            <w:tcW w:w="595" w:type="pct"/>
            <w:shd w:val="clear" w:color="auto" w:fill="auto"/>
            <w:noWrap/>
            <w:vAlign w:val="center"/>
            <w:hideMark/>
          </w:tcPr>
          <w:p w14:paraId="5B76573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434</w:t>
            </w:r>
          </w:p>
        </w:tc>
        <w:tc>
          <w:tcPr>
            <w:tcW w:w="1074" w:type="pct"/>
            <w:vAlign w:val="center"/>
          </w:tcPr>
          <w:p w14:paraId="65FDAD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NIVEL</w:t>
            </w:r>
          </w:p>
        </w:tc>
        <w:tc>
          <w:tcPr>
            <w:tcW w:w="1339" w:type="pct"/>
            <w:shd w:val="clear" w:color="auto" w:fill="auto"/>
            <w:vAlign w:val="center"/>
          </w:tcPr>
          <w:p w14:paraId="4FF143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NIVEL DE GOTA DE 18</w:t>
            </w:r>
          </w:p>
        </w:tc>
        <w:tc>
          <w:tcPr>
            <w:tcW w:w="702" w:type="pct"/>
            <w:shd w:val="clear" w:color="auto" w:fill="auto"/>
            <w:vAlign w:val="center"/>
          </w:tcPr>
          <w:p w14:paraId="75B730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BE6F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7D20C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7AB0AED" w14:textId="77777777" w:rsidTr="00BA73A2">
        <w:trPr>
          <w:trHeight w:val="170"/>
        </w:trPr>
        <w:tc>
          <w:tcPr>
            <w:tcW w:w="595" w:type="pct"/>
            <w:shd w:val="clear" w:color="auto" w:fill="auto"/>
            <w:noWrap/>
            <w:vAlign w:val="center"/>
            <w:hideMark/>
          </w:tcPr>
          <w:p w14:paraId="70F3234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435</w:t>
            </w:r>
          </w:p>
        </w:tc>
        <w:tc>
          <w:tcPr>
            <w:tcW w:w="1074" w:type="pct"/>
            <w:vAlign w:val="center"/>
          </w:tcPr>
          <w:p w14:paraId="3A9C75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NIVEL</w:t>
            </w:r>
          </w:p>
        </w:tc>
        <w:tc>
          <w:tcPr>
            <w:tcW w:w="1339" w:type="pct"/>
            <w:shd w:val="clear" w:color="auto" w:fill="auto"/>
            <w:vAlign w:val="center"/>
          </w:tcPr>
          <w:p w14:paraId="1F5706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NIVEL LASER SEMIAUTOMÁTICO DE 2 LÍNEAS, RANGO DE TRABAJO: 10 M, DIODO LASER: 635 NM, TEMPERATURA DE TRABAJO: 0-40 </w:t>
            </w:r>
            <w:proofErr w:type="spellStart"/>
            <w:r w:rsidRPr="002075C1">
              <w:rPr>
                <w:rFonts w:ascii="Noto Sans Condensed" w:eastAsia="Times New Roman" w:hAnsi="Noto Sans Condensed" w:cs="Noto Sans Condensed"/>
                <w:sz w:val="15"/>
                <w:szCs w:val="15"/>
              </w:rPr>
              <w:t>C°</w:t>
            </w:r>
            <w:proofErr w:type="spellEnd"/>
            <w:r w:rsidRPr="002075C1">
              <w:rPr>
                <w:rFonts w:ascii="Noto Sans Condensed" w:eastAsia="Times New Roman" w:hAnsi="Noto Sans Condensed" w:cs="Noto Sans Condensed"/>
                <w:sz w:val="15"/>
                <w:szCs w:val="15"/>
              </w:rPr>
              <w:t>, CLASE DE LASER: 2, PRECISIÓN DEL LÁSER: ±0,5 MM/M, INTERVALO DE NIVELACIÓN: 3°, TIEMPO DE AUTO NIVELACIÓN: &lt; 5S</w:t>
            </w:r>
          </w:p>
        </w:tc>
        <w:tc>
          <w:tcPr>
            <w:tcW w:w="702" w:type="pct"/>
            <w:shd w:val="clear" w:color="auto" w:fill="auto"/>
            <w:vAlign w:val="center"/>
          </w:tcPr>
          <w:p w14:paraId="689C94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A0357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D447E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418B3B3B" w14:textId="77777777" w:rsidTr="00BA73A2">
        <w:trPr>
          <w:trHeight w:val="170"/>
        </w:trPr>
        <w:tc>
          <w:tcPr>
            <w:tcW w:w="595" w:type="pct"/>
            <w:shd w:val="clear" w:color="auto" w:fill="auto"/>
            <w:noWrap/>
            <w:vAlign w:val="center"/>
            <w:hideMark/>
          </w:tcPr>
          <w:p w14:paraId="57CF051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436</w:t>
            </w:r>
          </w:p>
        </w:tc>
        <w:tc>
          <w:tcPr>
            <w:tcW w:w="1074" w:type="pct"/>
            <w:vAlign w:val="center"/>
          </w:tcPr>
          <w:p w14:paraId="3C03C2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NO BRAKE</w:t>
            </w:r>
          </w:p>
        </w:tc>
        <w:tc>
          <w:tcPr>
            <w:tcW w:w="1339" w:type="pct"/>
            <w:shd w:val="clear" w:color="auto" w:fill="auto"/>
            <w:vAlign w:val="center"/>
          </w:tcPr>
          <w:p w14:paraId="775A3A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NO BREAK LÍNEA INTERACTIVA 360W, 600VA, ENTRADA 80- 50V, SALIDA 120V, 4 CONTACTOS</w:t>
            </w:r>
          </w:p>
        </w:tc>
        <w:tc>
          <w:tcPr>
            <w:tcW w:w="702" w:type="pct"/>
            <w:shd w:val="clear" w:color="auto" w:fill="auto"/>
            <w:vAlign w:val="center"/>
          </w:tcPr>
          <w:p w14:paraId="5B8D59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8A6DE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c>
          <w:tcPr>
            <w:tcW w:w="645" w:type="pct"/>
            <w:shd w:val="clear" w:color="auto" w:fill="auto"/>
            <w:vAlign w:val="center"/>
          </w:tcPr>
          <w:p w14:paraId="14A60E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43</w:t>
            </w:r>
          </w:p>
        </w:tc>
      </w:tr>
      <w:tr w:rsidR="00BA73A2" w:rsidRPr="002075C1" w14:paraId="2F581EBC" w14:textId="77777777" w:rsidTr="00BA73A2">
        <w:trPr>
          <w:trHeight w:val="170"/>
        </w:trPr>
        <w:tc>
          <w:tcPr>
            <w:tcW w:w="595" w:type="pct"/>
            <w:shd w:val="clear" w:color="auto" w:fill="auto"/>
            <w:noWrap/>
            <w:vAlign w:val="center"/>
            <w:hideMark/>
          </w:tcPr>
          <w:p w14:paraId="156C27F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437</w:t>
            </w:r>
          </w:p>
        </w:tc>
        <w:tc>
          <w:tcPr>
            <w:tcW w:w="1074" w:type="pct"/>
            <w:vAlign w:val="center"/>
          </w:tcPr>
          <w:p w14:paraId="714701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O </w:t>
            </w:r>
          </w:p>
        </w:tc>
        <w:tc>
          <w:tcPr>
            <w:tcW w:w="1339" w:type="pct"/>
            <w:shd w:val="clear" w:color="auto" w:fill="auto"/>
            <w:vAlign w:val="center"/>
          </w:tcPr>
          <w:p w14:paraId="4C1C2C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O RING 2-123 PARA FLUX 185-19. MODELO: RF-035 USO: FLUXÓMETRO. DISEÑO: REDONDO. COLOR: NEGRO</w:t>
            </w:r>
          </w:p>
        </w:tc>
        <w:tc>
          <w:tcPr>
            <w:tcW w:w="702" w:type="pct"/>
            <w:shd w:val="clear" w:color="auto" w:fill="auto"/>
            <w:vAlign w:val="center"/>
          </w:tcPr>
          <w:p w14:paraId="6FE6D1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50D78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70E229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758C563C" w14:textId="77777777" w:rsidTr="00BA73A2">
        <w:trPr>
          <w:trHeight w:val="170"/>
        </w:trPr>
        <w:tc>
          <w:tcPr>
            <w:tcW w:w="595" w:type="pct"/>
            <w:shd w:val="clear" w:color="auto" w:fill="auto"/>
            <w:noWrap/>
            <w:vAlign w:val="center"/>
            <w:hideMark/>
          </w:tcPr>
          <w:p w14:paraId="629FD42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438</w:t>
            </w:r>
          </w:p>
        </w:tc>
        <w:tc>
          <w:tcPr>
            <w:tcW w:w="1074" w:type="pct"/>
            <w:vAlign w:val="center"/>
          </w:tcPr>
          <w:p w14:paraId="289AF5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OPTOACOPLADOR</w:t>
            </w:r>
          </w:p>
        </w:tc>
        <w:tc>
          <w:tcPr>
            <w:tcW w:w="1339" w:type="pct"/>
            <w:shd w:val="clear" w:color="auto" w:fill="auto"/>
            <w:vAlign w:val="center"/>
          </w:tcPr>
          <w:p w14:paraId="5BD36E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OPTOACOPLADOR MOC3021 CON SALIDA A TRIAC, TIPO: OPTOACOPLADOR, MATRICULA: MOC3021, ENCAPSULADO: DIP-6, NUMERO DE PINES: 6, MONTAJE: THT TECNOLOGÍA DE AGUJEROS PASANTES, VOLTAJE: VR: 3V, VDRM: 400V, CORRIENTE IF: 60MA, POTENCIA PD: 100MW</w:t>
            </w:r>
          </w:p>
        </w:tc>
        <w:tc>
          <w:tcPr>
            <w:tcW w:w="702" w:type="pct"/>
            <w:shd w:val="clear" w:color="auto" w:fill="auto"/>
            <w:vAlign w:val="center"/>
          </w:tcPr>
          <w:p w14:paraId="593CEF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1B8F6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7FC9A3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6235FC58" w14:textId="77777777" w:rsidTr="00BA73A2">
        <w:trPr>
          <w:trHeight w:val="170"/>
        </w:trPr>
        <w:tc>
          <w:tcPr>
            <w:tcW w:w="595" w:type="pct"/>
            <w:shd w:val="clear" w:color="auto" w:fill="auto"/>
            <w:noWrap/>
            <w:vAlign w:val="center"/>
            <w:hideMark/>
          </w:tcPr>
          <w:p w14:paraId="23D531F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439</w:t>
            </w:r>
          </w:p>
        </w:tc>
        <w:tc>
          <w:tcPr>
            <w:tcW w:w="1074" w:type="pct"/>
            <w:vAlign w:val="center"/>
          </w:tcPr>
          <w:p w14:paraId="44EA6F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PALA</w:t>
            </w:r>
          </w:p>
        </w:tc>
        <w:tc>
          <w:tcPr>
            <w:tcW w:w="1339" w:type="pct"/>
            <w:shd w:val="clear" w:color="auto" w:fill="auto"/>
            <w:vAlign w:val="center"/>
          </w:tcPr>
          <w:p w14:paraId="70B41B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PALA CUADRADA T-2000, PUÑO Y, SIMILAR TRUPER</w:t>
            </w:r>
          </w:p>
        </w:tc>
        <w:tc>
          <w:tcPr>
            <w:tcW w:w="702" w:type="pct"/>
            <w:shd w:val="clear" w:color="auto" w:fill="auto"/>
            <w:vAlign w:val="center"/>
          </w:tcPr>
          <w:p w14:paraId="488BD6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7A9DF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0AF132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7FF024DD" w14:textId="77777777" w:rsidTr="00BA73A2">
        <w:trPr>
          <w:trHeight w:val="170"/>
        </w:trPr>
        <w:tc>
          <w:tcPr>
            <w:tcW w:w="595" w:type="pct"/>
            <w:shd w:val="clear" w:color="auto" w:fill="auto"/>
            <w:noWrap/>
            <w:vAlign w:val="center"/>
            <w:hideMark/>
          </w:tcPr>
          <w:p w14:paraId="4C1EA6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440</w:t>
            </w:r>
          </w:p>
        </w:tc>
        <w:tc>
          <w:tcPr>
            <w:tcW w:w="1074" w:type="pct"/>
            <w:vAlign w:val="center"/>
          </w:tcPr>
          <w:p w14:paraId="4ED5BB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PAPEL</w:t>
            </w:r>
          </w:p>
        </w:tc>
        <w:tc>
          <w:tcPr>
            <w:tcW w:w="1339" w:type="pct"/>
            <w:shd w:val="clear" w:color="auto" w:fill="auto"/>
            <w:vAlign w:val="center"/>
          </w:tcPr>
          <w:p w14:paraId="7892C1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PAPEL HIGIÉNICO HOJA GOFRADO DE 400 MTS PARA DESPACHADOR CRISOBA. CAJA C/6</w:t>
            </w:r>
          </w:p>
        </w:tc>
        <w:tc>
          <w:tcPr>
            <w:tcW w:w="702" w:type="pct"/>
            <w:shd w:val="clear" w:color="auto" w:fill="auto"/>
            <w:vAlign w:val="center"/>
          </w:tcPr>
          <w:p w14:paraId="311CDC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CAJA</w:t>
            </w:r>
          </w:p>
        </w:tc>
        <w:tc>
          <w:tcPr>
            <w:tcW w:w="645" w:type="pct"/>
            <w:shd w:val="clear" w:color="auto" w:fill="auto"/>
            <w:vAlign w:val="center"/>
          </w:tcPr>
          <w:p w14:paraId="3B4974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212</w:t>
            </w:r>
          </w:p>
        </w:tc>
        <w:tc>
          <w:tcPr>
            <w:tcW w:w="645" w:type="pct"/>
            <w:shd w:val="clear" w:color="auto" w:fill="auto"/>
            <w:vAlign w:val="center"/>
          </w:tcPr>
          <w:p w14:paraId="0C1440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530</w:t>
            </w:r>
          </w:p>
        </w:tc>
      </w:tr>
      <w:tr w:rsidR="00BA73A2" w:rsidRPr="002075C1" w14:paraId="44830224" w14:textId="77777777" w:rsidTr="00BA73A2">
        <w:trPr>
          <w:trHeight w:val="170"/>
        </w:trPr>
        <w:tc>
          <w:tcPr>
            <w:tcW w:w="595" w:type="pct"/>
            <w:shd w:val="clear" w:color="auto" w:fill="auto"/>
            <w:noWrap/>
            <w:vAlign w:val="center"/>
            <w:hideMark/>
          </w:tcPr>
          <w:p w14:paraId="3AC33CE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441</w:t>
            </w:r>
          </w:p>
        </w:tc>
        <w:tc>
          <w:tcPr>
            <w:tcW w:w="1074" w:type="pct"/>
            <w:vAlign w:val="center"/>
          </w:tcPr>
          <w:p w14:paraId="6F0445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w:t>
            </w:r>
          </w:p>
        </w:tc>
        <w:tc>
          <w:tcPr>
            <w:tcW w:w="1339" w:type="pct"/>
            <w:shd w:val="clear" w:color="auto" w:fill="auto"/>
            <w:vAlign w:val="center"/>
          </w:tcPr>
          <w:p w14:paraId="11E1B8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PAQUETE DE 8 BATERÍAS AA RECARGABLES DE IONES DE LITIO DE 1.5V, 3800MAH, PARA INSTRUMENTOS DE MEDICIÓN, MULTÍMETRO, AMPERÍMETRO Y OTROS. RECARGABLE MEDIANTE CABLE USB</w:t>
            </w:r>
          </w:p>
        </w:tc>
        <w:tc>
          <w:tcPr>
            <w:tcW w:w="702" w:type="pct"/>
            <w:shd w:val="clear" w:color="auto" w:fill="auto"/>
            <w:vAlign w:val="center"/>
          </w:tcPr>
          <w:p w14:paraId="1B7240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91422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47055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C76F414" w14:textId="77777777" w:rsidTr="00BA73A2">
        <w:trPr>
          <w:trHeight w:val="170"/>
        </w:trPr>
        <w:tc>
          <w:tcPr>
            <w:tcW w:w="595" w:type="pct"/>
            <w:shd w:val="clear" w:color="auto" w:fill="auto"/>
            <w:noWrap/>
            <w:vAlign w:val="center"/>
            <w:hideMark/>
          </w:tcPr>
          <w:p w14:paraId="70F5F80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442</w:t>
            </w:r>
          </w:p>
        </w:tc>
        <w:tc>
          <w:tcPr>
            <w:tcW w:w="1074" w:type="pct"/>
            <w:vAlign w:val="center"/>
          </w:tcPr>
          <w:p w14:paraId="2738A2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BATERÍA</w:t>
            </w:r>
          </w:p>
        </w:tc>
        <w:tc>
          <w:tcPr>
            <w:tcW w:w="1339" w:type="pct"/>
            <w:shd w:val="clear" w:color="auto" w:fill="auto"/>
            <w:vAlign w:val="center"/>
          </w:tcPr>
          <w:p w14:paraId="42C285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PAQUETE DE 8 BATERÍAS AAA RECARGABLES DE IONES DE LITIO DE 1.5V, 3000MAH, PARA INSTRUMENTOS DE MEDICIÓN, MULTÍMETRO, AMPERÍMETRO Y OTROS. RECARGABLE MEDIANTE CABLE USB</w:t>
            </w:r>
          </w:p>
        </w:tc>
        <w:tc>
          <w:tcPr>
            <w:tcW w:w="702" w:type="pct"/>
            <w:shd w:val="clear" w:color="auto" w:fill="auto"/>
            <w:vAlign w:val="center"/>
          </w:tcPr>
          <w:p w14:paraId="3B95AD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82DCE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06778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332A76E9" w14:textId="77777777" w:rsidTr="00BA73A2">
        <w:trPr>
          <w:trHeight w:val="170"/>
        </w:trPr>
        <w:tc>
          <w:tcPr>
            <w:tcW w:w="595" w:type="pct"/>
            <w:shd w:val="clear" w:color="auto" w:fill="auto"/>
            <w:noWrap/>
            <w:vAlign w:val="center"/>
            <w:hideMark/>
          </w:tcPr>
          <w:p w14:paraId="2A7E88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443</w:t>
            </w:r>
          </w:p>
        </w:tc>
        <w:tc>
          <w:tcPr>
            <w:tcW w:w="1074" w:type="pct"/>
            <w:vAlign w:val="center"/>
          </w:tcPr>
          <w:p w14:paraId="534453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PASTA</w:t>
            </w:r>
          </w:p>
        </w:tc>
        <w:tc>
          <w:tcPr>
            <w:tcW w:w="1339" w:type="pct"/>
            <w:shd w:val="clear" w:color="auto" w:fill="auto"/>
            <w:vAlign w:val="center"/>
          </w:tcPr>
          <w:p w14:paraId="7F34EB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PASTA DISIPADORA DE CALOR DE 28 ML</w:t>
            </w:r>
          </w:p>
        </w:tc>
        <w:tc>
          <w:tcPr>
            <w:tcW w:w="702" w:type="pct"/>
            <w:shd w:val="clear" w:color="auto" w:fill="auto"/>
            <w:vAlign w:val="center"/>
          </w:tcPr>
          <w:p w14:paraId="2C33E7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E45F7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3D45A0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r>
      <w:tr w:rsidR="00BA73A2" w:rsidRPr="002075C1" w14:paraId="2E0EA301" w14:textId="77777777" w:rsidTr="00BA73A2">
        <w:trPr>
          <w:trHeight w:val="170"/>
        </w:trPr>
        <w:tc>
          <w:tcPr>
            <w:tcW w:w="595" w:type="pct"/>
            <w:shd w:val="clear" w:color="auto" w:fill="auto"/>
            <w:noWrap/>
            <w:vAlign w:val="center"/>
            <w:hideMark/>
          </w:tcPr>
          <w:p w14:paraId="7F2095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444</w:t>
            </w:r>
          </w:p>
        </w:tc>
        <w:tc>
          <w:tcPr>
            <w:tcW w:w="1074" w:type="pct"/>
            <w:vAlign w:val="center"/>
          </w:tcPr>
          <w:p w14:paraId="2014F7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PASTA</w:t>
            </w:r>
          </w:p>
        </w:tc>
        <w:tc>
          <w:tcPr>
            <w:tcW w:w="1339" w:type="pct"/>
            <w:shd w:val="clear" w:color="auto" w:fill="auto"/>
            <w:vAlign w:val="center"/>
          </w:tcPr>
          <w:p w14:paraId="5F581D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PASTA PARA SOLDAR TUBERÍA DE COBRE, FUNDENTE BIODEGRADABLE DE 100 GRS, EN COLOR BLANCO QUE AHORRA TIEMPO AL EVITAR EL USO DE LA LIJA, PUES ECONOMIZA EL CONSUMO DE LA SOLDADURA, PREPARA LA SUPERFICIE METÁLICA AL INSTANTE, TIENE ALTA SOLUBILIDAD EN AGUA Y PERMITE ELIMINAR CON FACILIDAD LOS MATERIALES RESIDUALES DE LA PASTA EVITANDO LA CORROSIÓN POSTERIOR.</w:t>
            </w:r>
          </w:p>
        </w:tc>
        <w:tc>
          <w:tcPr>
            <w:tcW w:w="702" w:type="pct"/>
            <w:shd w:val="clear" w:color="auto" w:fill="auto"/>
            <w:vAlign w:val="center"/>
          </w:tcPr>
          <w:p w14:paraId="5265F4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C6DB8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85E8B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A52D54E" w14:textId="77777777" w:rsidTr="00BA73A2">
        <w:trPr>
          <w:trHeight w:val="170"/>
        </w:trPr>
        <w:tc>
          <w:tcPr>
            <w:tcW w:w="595" w:type="pct"/>
            <w:shd w:val="clear" w:color="auto" w:fill="auto"/>
            <w:noWrap/>
            <w:vAlign w:val="center"/>
            <w:hideMark/>
          </w:tcPr>
          <w:p w14:paraId="02902CC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445</w:t>
            </w:r>
          </w:p>
        </w:tc>
        <w:tc>
          <w:tcPr>
            <w:tcW w:w="1074" w:type="pct"/>
            <w:vAlign w:val="center"/>
          </w:tcPr>
          <w:p w14:paraId="701309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PARTILLA</w:t>
            </w:r>
          </w:p>
        </w:tc>
        <w:tc>
          <w:tcPr>
            <w:tcW w:w="1339" w:type="pct"/>
            <w:shd w:val="clear" w:color="auto" w:fill="auto"/>
            <w:vAlign w:val="center"/>
          </w:tcPr>
          <w:p w14:paraId="2561C9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PASTILLA DESODORANTE PARA W.C. CON CANASTILLA</w:t>
            </w:r>
          </w:p>
        </w:tc>
        <w:tc>
          <w:tcPr>
            <w:tcW w:w="702" w:type="pct"/>
            <w:shd w:val="clear" w:color="auto" w:fill="auto"/>
            <w:vAlign w:val="center"/>
          </w:tcPr>
          <w:p w14:paraId="338B7A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8E7B4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128</w:t>
            </w:r>
          </w:p>
        </w:tc>
        <w:tc>
          <w:tcPr>
            <w:tcW w:w="645" w:type="pct"/>
            <w:shd w:val="clear" w:color="auto" w:fill="auto"/>
            <w:vAlign w:val="center"/>
          </w:tcPr>
          <w:p w14:paraId="3BF252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320</w:t>
            </w:r>
          </w:p>
        </w:tc>
      </w:tr>
      <w:tr w:rsidR="00BA73A2" w:rsidRPr="002075C1" w14:paraId="11712E3A" w14:textId="77777777" w:rsidTr="00BA73A2">
        <w:trPr>
          <w:trHeight w:val="170"/>
        </w:trPr>
        <w:tc>
          <w:tcPr>
            <w:tcW w:w="595" w:type="pct"/>
            <w:shd w:val="clear" w:color="auto" w:fill="auto"/>
            <w:noWrap/>
            <w:vAlign w:val="center"/>
            <w:hideMark/>
          </w:tcPr>
          <w:p w14:paraId="36CDFA0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446</w:t>
            </w:r>
          </w:p>
        </w:tc>
        <w:tc>
          <w:tcPr>
            <w:tcW w:w="1074" w:type="pct"/>
            <w:vAlign w:val="center"/>
          </w:tcPr>
          <w:p w14:paraId="16FD15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PASTILLA</w:t>
            </w:r>
          </w:p>
        </w:tc>
        <w:tc>
          <w:tcPr>
            <w:tcW w:w="1339" w:type="pct"/>
            <w:shd w:val="clear" w:color="auto" w:fill="auto"/>
            <w:vAlign w:val="center"/>
          </w:tcPr>
          <w:p w14:paraId="062B52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PASTILLA TÉRMICA INTERRUPTOR TERMOMAGNÉTICO 1 X 30 AMPERES</w:t>
            </w:r>
          </w:p>
        </w:tc>
        <w:tc>
          <w:tcPr>
            <w:tcW w:w="702" w:type="pct"/>
            <w:shd w:val="clear" w:color="auto" w:fill="auto"/>
            <w:vAlign w:val="center"/>
          </w:tcPr>
          <w:p w14:paraId="470B03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C96FC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176179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r>
      <w:tr w:rsidR="00BA73A2" w:rsidRPr="002075C1" w14:paraId="7560E849" w14:textId="77777777" w:rsidTr="00BA73A2">
        <w:trPr>
          <w:trHeight w:val="170"/>
        </w:trPr>
        <w:tc>
          <w:tcPr>
            <w:tcW w:w="595" w:type="pct"/>
            <w:shd w:val="clear" w:color="auto" w:fill="auto"/>
            <w:noWrap/>
            <w:vAlign w:val="center"/>
            <w:hideMark/>
          </w:tcPr>
          <w:p w14:paraId="3E0719D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447</w:t>
            </w:r>
          </w:p>
        </w:tc>
        <w:tc>
          <w:tcPr>
            <w:tcW w:w="1074" w:type="pct"/>
            <w:vAlign w:val="center"/>
          </w:tcPr>
          <w:p w14:paraId="31785F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PASTILLA</w:t>
            </w:r>
          </w:p>
        </w:tc>
        <w:tc>
          <w:tcPr>
            <w:tcW w:w="1339" w:type="pct"/>
            <w:shd w:val="clear" w:color="auto" w:fill="auto"/>
            <w:vAlign w:val="center"/>
          </w:tcPr>
          <w:p w14:paraId="71FC07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PASTILLA TÉRMICA INTERRUPTOR TERMOMAGNÉTICO 1 X 50 AMPERES</w:t>
            </w:r>
          </w:p>
        </w:tc>
        <w:tc>
          <w:tcPr>
            <w:tcW w:w="702" w:type="pct"/>
            <w:shd w:val="clear" w:color="auto" w:fill="auto"/>
            <w:vAlign w:val="center"/>
          </w:tcPr>
          <w:p w14:paraId="6CC34E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BA7BC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0D00DE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09B406C6" w14:textId="77777777" w:rsidTr="00BA73A2">
        <w:trPr>
          <w:trHeight w:val="170"/>
        </w:trPr>
        <w:tc>
          <w:tcPr>
            <w:tcW w:w="595" w:type="pct"/>
            <w:shd w:val="clear" w:color="auto" w:fill="auto"/>
            <w:noWrap/>
            <w:vAlign w:val="center"/>
            <w:hideMark/>
          </w:tcPr>
          <w:p w14:paraId="21BC34A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448</w:t>
            </w:r>
          </w:p>
        </w:tc>
        <w:tc>
          <w:tcPr>
            <w:tcW w:w="1074" w:type="pct"/>
            <w:vAlign w:val="center"/>
          </w:tcPr>
          <w:p w14:paraId="4C3DA9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w:t>
            </w:r>
          </w:p>
        </w:tc>
        <w:tc>
          <w:tcPr>
            <w:tcW w:w="1339" w:type="pct"/>
            <w:shd w:val="clear" w:color="auto" w:fill="auto"/>
            <w:vAlign w:val="center"/>
          </w:tcPr>
          <w:p w14:paraId="74AD34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 AMARILLO DE 500ML, VL5000</w:t>
            </w:r>
          </w:p>
        </w:tc>
        <w:tc>
          <w:tcPr>
            <w:tcW w:w="702" w:type="pct"/>
            <w:shd w:val="clear" w:color="auto" w:fill="auto"/>
            <w:vAlign w:val="center"/>
          </w:tcPr>
          <w:p w14:paraId="33D35E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ECFEF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A13EE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71E40013" w14:textId="77777777" w:rsidTr="00BA73A2">
        <w:trPr>
          <w:trHeight w:val="170"/>
        </w:trPr>
        <w:tc>
          <w:tcPr>
            <w:tcW w:w="595" w:type="pct"/>
            <w:shd w:val="clear" w:color="auto" w:fill="auto"/>
            <w:noWrap/>
            <w:vAlign w:val="center"/>
            <w:hideMark/>
          </w:tcPr>
          <w:p w14:paraId="5A74821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449</w:t>
            </w:r>
          </w:p>
        </w:tc>
        <w:tc>
          <w:tcPr>
            <w:tcW w:w="1074" w:type="pct"/>
            <w:vAlign w:val="center"/>
          </w:tcPr>
          <w:p w14:paraId="42AF93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w:t>
            </w:r>
          </w:p>
        </w:tc>
        <w:tc>
          <w:tcPr>
            <w:tcW w:w="1339" w:type="pct"/>
            <w:shd w:val="clear" w:color="auto" w:fill="auto"/>
            <w:vAlign w:val="center"/>
          </w:tcPr>
          <w:p w14:paraId="64CCE6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 EN SPRAY PARA MONTAJE 200 ML SIMILAR MARCA IRIS</w:t>
            </w:r>
          </w:p>
        </w:tc>
        <w:tc>
          <w:tcPr>
            <w:tcW w:w="702" w:type="pct"/>
            <w:shd w:val="clear" w:color="auto" w:fill="auto"/>
            <w:vAlign w:val="center"/>
          </w:tcPr>
          <w:p w14:paraId="23A1F0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6818F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379C7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54DEFC25" w14:textId="77777777" w:rsidTr="00BA73A2">
        <w:trPr>
          <w:trHeight w:val="170"/>
        </w:trPr>
        <w:tc>
          <w:tcPr>
            <w:tcW w:w="595" w:type="pct"/>
            <w:shd w:val="clear" w:color="auto" w:fill="auto"/>
            <w:noWrap/>
            <w:vAlign w:val="center"/>
            <w:hideMark/>
          </w:tcPr>
          <w:p w14:paraId="52E3DF8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450</w:t>
            </w:r>
          </w:p>
        </w:tc>
        <w:tc>
          <w:tcPr>
            <w:tcW w:w="1074" w:type="pct"/>
            <w:vAlign w:val="center"/>
          </w:tcPr>
          <w:p w14:paraId="0B03E7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w:t>
            </w:r>
          </w:p>
        </w:tc>
        <w:tc>
          <w:tcPr>
            <w:tcW w:w="1339" w:type="pct"/>
            <w:shd w:val="clear" w:color="auto" w:fill="auto"/>
            <w:vAlign w:val="center"/>
          </w:tcPr>
          <w:p w14:paraId="2FD264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PEGAMENTO PARA PVC TODA PRESIÓN DE 50 ML.</w:t>
            </w:r>
          </w:p>
        </w:tc>
        <w:tc>
          <w:tcPr>
            <w:tcW w:w="702" w:type="pct"/>
            <w:shd w:val="clear" w:color="auto" w:fill="auto"/>
            <w:vAlign w:val="center"/>
          </w:tcPr>
          <w:p w14:paraId="3567EC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EE714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321118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r>
      <w:tr w:rsidR="00BA73A2" w:rsidRPr="002075C1" w14:paraId="76AAA9B8" w14:textId="77777777" w:rsidTr="00BA73A2">
        <w:trPr>
          <w:trHeight w:val="170"/>
        </w:trPr>
        <w:tc>
          <w:tcPr>
            <w:tcW w:w="595" w:type="pct"/>
            <w:shd w:val="clear" w:color="auto" w:fill="auto"/>
            <w:noWrap/>
            <w:vAlign w:val="center"/>
            <w:hideMark/>
          </w:tcPr>
          <w:p w14:paraId="097C090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451</w:t>
            </w:r>
          </w:p>
        </w:tc>
        <w:tc>
          <w:tcPr>
            <w:tcW w:w="1074" w:type="pct"/>
            <w:vAlign w:val="center"/>
          </w:tcPr>
          <w:p w14:paraId="76735F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PELÍCULA</w:t>
            </w:r>
          </w:p>
        </w:tc>
        <w:tc>
          <w:tcPr>
            <w:tcW w:w="1339" w:type="pct"/>
            <w:shd w:val="clear" w:color="auto" w:fill="auto"/>
            <w:vAlign w:val="center"/>
          </w:tcPr>
          <w:p w14:paraId="433045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PELÍCULA DE VENTANA, VINIL PARA VENTANA BLOQUEA CALOR ANTIGUO RAYOS PROTECTOR, PELÍCULA ADHESIVA PRIVACIDAD ESPEJO UNIDIRECCIONAL PARA SALA COCINA OFICINA HOGAR (90X600CM). COLOR PLATA ADHESIÓN ESTÁTICA</w:t>
            </w:r>
          </w:p>
        </w:tc>
        <w:tc>
          <w:tcPr>
            <w:tcW w:w="702" w:type="pct"/>
            <w:shd w:val="clear" w:color="auto" w:fill="auto"/>
            <w:vAlign w:val="center"/>
          </w:tcPr>
          <w:p w14:paraId="2DF082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EC8B2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7468E1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319F91F9" w14:textId="77777777" w:rsidTr="00BA73A2">
        <w:trPr>
          <w:trHeight w:val="170"/>
        </w:trPr>
        <w:tc>
          <w:tcPr>
            <w:tcW w:w="595" w:type="pct"/>
            <w:shd w:val="clear" w:color="auto" w:fill="auto"/>
            <w:noWrap/>
            <w:vAlign w:val="center"/>
            <w:hideMark/>
          </w:tcPr>
          <w:p w14:paraId="0C3DDF9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452</w:t>
            </w:r>
          </w:p>
        </w:tc>
        <w:tc>
          <w:tcPr>
            <w:tcW w:w="1074" w:type="pct"/>
            <w:vAlign w:val="center"/>
          </w:tcPr>
          <w:p w14:paraId="3CB8A0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ALTAVOZ</w:t>
            </w:r>
          </w:p>
        </w:tc>
        <w:tc>
          <w:tcPr>
            <w:tcW w:w="1339" w:type="pct"/>
            <w:shd w:val="clear" w:color="auto" w:fill="auto"/>
            <w:vAlign w:val="center"/>
          </w:tcPr>
          <w:p w14:paraId="11E931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PEQUEÑO ALTAVOZ INALÁMBRICO PORTÁTIL BLUETOOTH, SONIDO CON BAJOS POTENTES DE 360 GRADOS PARA EXTERIORES, RESISTENTE AL AGUA, RANGO 40M - NEGRO COLOR ‎NEGRO DURACIÓN DE LA BATERÍA ‎14 HOURS COMPONENTES INCLUIDOS ‎ULTIMATE EARS WONDERBOOM 3,CORREA (ACOPLADA AL PRODUCTO), CABLE USB, GUÍA DE INICIO RÁPIDO (IMPRESA EN PAPEL) PESO DEL PRODUCTO ‎420 GRAMOS FABRICANTE ‎ULTIMATE EARS MODELO ‎984-001813 NÚMERO DE PARTE ‎984-001813 CARACTERÍSTICAS ESPECIALES ‎BLUETOOTH, PORTABLE NÚMERO DE PRODUCTOS ‎1 V</w:t>
            </w:r>
            <w:r>
              <w:rPr>
                <w:rFonts w:ascii="Noto Sans Condensed" w:eastAsia="Times New Roman" w:hAnsi="Noto Sans Condensed" w:cs="Noto Sans Condensed"/>
                <w:sz w:val="15"/>
                <w:szCs w:val="15"/>
              </w:rPr>
              <w:t>OL</w:t>
            </w:r>
            <w:r w:rsidRPr="002075C1">
              <w:rPr>
                <w:rFonts w:ascii="Noto Sans Condensed" w:eastAsia="Times New Roman" w:hAnsi="Noto Sans Condensed" w:cs="Noto Sans Condensed"/>
                <w:sz w:val="15"/>
                <w:szCs w:val="15"/>
              </w:rPr>
              <w:t>TAJE ‎10 WATTS FUENTE DE ENERGÍA ‎BATERÍA BATERÍAS INCLUIDAS ‎SI BATERÍAS NECESARIAS ‎SI COMPOSICIÓN DE CELDAS DE BATERÍA ‎LITIO ION INCLUYE BATERÍA RECARGABLE ‎SI</w:t>
            </w:r>
          </w:p>
        </w:tc>
        <w:tc>
          <w:tcPr>
            <w:tcW w:w="702" w:type="pct"/>
            <w:shd w:val="clear" w:color="auto" w:fill="auto"/>
            <w:vAlign w:val="center"/>
          </w:tcPr>
          <w:p w14:paraId="3A28BB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B2B2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D730B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847AA36" w14:textId="77777777" w:rsidTr="00BA73A2">
        <w:trPr>
          <w:trHeight w:val="170"/>
        </w:trPr>
        <w:tc>
          <w:tcPr>
            <w:tcW w:w="595" w:type="pct"/>
            <w:shd w:val="clear" w:color="auto" w:fill="auto"/>
            <w:noWrap/>
            <w:vAlign w:val="center"/>
            <w:hideMark/>
          </w:tcPr>
          <w:p w14:paraId="51AFC59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453</w:t>
            </w:r>
          </w:p>
        </w:tc>
        <w:tc>
          <w:tcPr>
            <w:tcW w:w="1074" w:type="pct"/>
            <w:vAlign w:val="center"/>
          </w:tcPr>
          <w:p w14:paraId="5F3CEE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PERA</w:t>
            </w:r>
          </w:p>
        </w:tc>
        <w:tc>
          <w:tcPr>
            <w:tcW w:w="1339" w:type="pct"/>
            <w:shd w:val="clear" w:color="auto" w:fill="auto"/>
            <w:vAlign w:val="center"/>
          </w:tcPr>
          <w:p w14:paraId="3FA215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PERA PERFECTA CONO DE PVC Y CUERPO DE POLIPROPILENO DISEÑO DE GUÍA AJUSTABLE SELLADO PERFECTO NO SE OXIDA SIMILAR SOLVERF SOL124</w:t>
            </w:r>
          </w:p>
        </w:tc>
        <w:tc>
          <w:tcPr>
            <w:tcW w:w="702" w:type="pct"/>
            <w:shd w:val="clear" w:color="auto" w:fill="auto"/>
            <w:vAlign w:val="center"/>
          </w:tcPr>
          <w:p w14:paraId="4819E0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3BC1C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02A468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FE3F28A" w14:textId="77777777" w:rsidTr="00BA73A2">
        <w:trPr>
          <w:trHeight w:val="170"/>
        </w:trPr>
        <w:tc>
          <w:tcPr>
            <w:tcW w:w="595" w:type="pct"/>
            <w:shd w:val="clear" w:color="auto" w:fill="auto"/>
            <w:noWrap/>
            <w:vAlign w:val="center"/>
            <w:hideMark/>
          </w:tcPr>
          <w:p w14:paraId="7059E0C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454</w:t>
            </w:r>
          </w:p>
        </w:tc>
        <w:tc>
          <w:tcPr>
            <w:tcW w:w="1074" w:type="pct"/>
            <w:vAlign w:val="center"/>
          </w:tcPr>
          <w:p w14:paraId="43118A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PICNÓMETRO</w:t>
            </w:r>
          </w:p>
        </w:tc>
        <w:tc>
          <w:tcPr>
            <w:tcW w:w="1339" w:type="pct"/>
            <w:shd w:val="clear" w:color="auto" w:fill="auto"/>
            <w:vAlign w:val="center"/>
          </w:tcPr>
          <w:p w14:paraId="12E86C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PICNÓMETRO CHAPMAN 450ML.UTILIZADO PARA DETERMINAR EL PORCENTAJE DE HUMEDAD DE SUPERFICIE Y EL PORCENTAJE APROXIMADO DE VACÍOS EN AGREGADOS FINOS. INTERVALO DE LA GRADUACIÓN 375 A 450ML. DIVISIÓN DE 1ML. TOLERANCIA DE ±1ML.</w:t>
            </w:r>
          </w:p>
        </w:tc>
        <w:tc>
          <w:tcPr>
            <w:tcW w:w="702" w:type="pct"/>
            <w:shd w:val="clear" w:color="auto" w:fill="auto"/>
            <w:vAlign w:val="center"/>
          </w:tcPr>
          <w:p w14:paraId="79A3F5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217C6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53290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262E9A6" w14:textId="77777777" w:rsidTr="00BA73A2">
        <w:trPr>
          <w:trHeight w:val="170"/>
        </w:trPr>
        <w:tc>
          <w:tcPr>
            <w:tcW w:w="595" w:type="pct"/>
            <w:shd w:val="clear" w:color="auto" w:fill="auto"/>
            <w:noWrap/>
            <w:vAlign w:val="center"/>
            <w:hideMark/>
          </w:tcPr>
          <w:p w14:paraId="66DC87D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455</w:t>
            </w:r>
          </w:p>
        </w:tc>
        <w:tc>
          <w:tcPr>
            <w:tcW w:w="1074" w:type="pct"/>
            <w:vAlign w:val="center"/>
          </w:tcPr>
          <w:p w14:paraId="355489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w:t>
            </w:r>
          </w:p>
        </w:tc>
        <w:tc>
          <w:tcPr>
            <w:tcW w:w="1339" w:type="pct"/>
            <w:shd w:val="clear" w:color="auto" w:fill="auto"/>
            <w:vAlign w:val="center"/>
          </w:tcPr>
          <w:p w14:paraId="072986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 ABRASIVA 8 X 1 X 1 VERDE AUSTR</w:t>
            </w:r>
          </w:p>
        </w:tc>
        <w:tc>
          <w:tcPr>
            <w:tcW w:w="702" w:type="pct"/>
            <w:shd w:val="clear" w:color="auto" w:fill="auto"/>
            <w:vAlign w:val="center"/>
          </w:tcPr>
          <w:p w14:paraId="5F12E2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28A81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6A77C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D53592F" w14:textId="77777777" w:rsidTr="00BA73A2">
        <w:trPr>
          <w:trHeight w:val="170"/>
        </w:trPr>
        <w:tc>
          <w:tcPr>
            <w:tcW w:w="595" w:type="pct"/>
            <w:shd w:val="clear" w:color="auto" w:fill="auto"/>
            <w:noWrap/>
            <w:vAlign w:val="center"/>
            <w:hideMark/>
          </w:tcPr>
          <w:p w14:paraId="47AA3B6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456</w:t>
            </w:r>
          </w:p>
        </w:tc>
        <w:tc>
          <w:tcPr>
            <w:tcW w:w="1074" w:type="pct"/>
            <w:vAlign w:val="center"/>
          </w:tcPr>
          <w:p w14:paraId="68B5BDC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w:t>
            </w:r>
          </w:p>
        </w:tc>
        <w:tc>
          <w:tcPr>
            <w:tcW w:w="1339" w:type="pct"/>
            <w:shd w:val="clear" w:color="auto" w:fill="auto"/>
            <w:vAlign w:val="center"/>
          </w:tcPr>
          <w:p w14:paraId="1F3F44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 ABRASIVA GRIS 6 X 3/4 X 1 GRAN 60</w:t>
            </w:r>
          </w:p>
        </w:tc>
        <w:tc>
          <w:tcPr>
            <w:tcW w:w="702" w:type="pct"/>
            <w:shd w:val="clear" w:color="auto" w:fill="auto"/>
            <w:vAlign w:val="center"/>
          </w:tcPr>
          <w:p w14:paraId="59238E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42293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7D908B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D756EC5" w14:textId="77777777" w:rsidTr="00BA73A2">
        <w:trPr>
          <w:trHeight w:val="170"/>
        </w:trPr>
        <w:tc>
          <w:tcPr>
            <w:tcW w:w="595" w:type="pct"/>
            <w:shd w:val="clear" w:color="auto" w:fill="auto"/>
            <w:noWrap/>
            <w:vAlign w:val="center"/>
            <w:hideMark/>
          </w:tcPr>
          <w:p w14:paraId="7191321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457</w:t>
            </w:r>
          </w:p>
        </w:tc>
        <w:tc>
          <w:tcPr>
            <w:tcW w:w="1074" w:type="pct"/>
            <w:vAlign w:val="center"/>
          </w:tcPr>
          <w:p w14:paraId="6A3CA5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w:t>
            </w:r>
          </w:p>
        </w:tc>
        <w:tc>
          <w:tcPr>
            <w:tcW w:w="1339" w:type="pct"/>
            <w:shd w:val="clear" w:color="auto" w:fill="auto"/>
            <w:vAlign w:val="center"/>
          </w:tcPr>
          <w:p w14:paraId="3397C3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PIEDRAS SISTERIZADA PARA ENCENDEDOR SENCILLA</w:t>
            </w:r>
          </w:p>
        </w:tc>
        <w:tc>
          <w:tcPr>
            <w:tcW w:w="702" w:type="pct"/>
            <w:shd w:val="clear" w:color="auto" w:fill="auto"/>
            <w:vAlign w:val="center"/>
          </w:tcPr>
          <w:p w14:paraId="602557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3A712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w:t>
            </w:r>
          </w:p>
        </w:tc>
        <w:tc>
          <w:tcPr>
            <w:tcW w:w="645" w:type="pct"/>
            <w:shd w:val="clear" w:color="auto" w:fill="auto"/>
            <w:vAlign w:val="center"/>
          </w:tcPr>
          <w:p w14:paraId="0B6FDC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60</w:t>
            </w:r>
          </w:p>
        </w:tc>
      </w:tr>
      <w:tr w:rsidR="00BA73A2" w:rsidRPr="002075C1" w14:paraId="01A87038" w14:textId="77777777" w:rsidTr="00BA73A2">
        <w:trPr>
          <w:trHeight w:val="170"/>
        </w:trPr>
        <w:tc>
          <w:tcPr>
            <w:tcW w:w="595" w:type="pct"/>
            <w:shd w:val="clear" w:color="auto" w:fill="auto"/>
            <w:noWrap/>
            <w:vAlign w:val="center"/>
            <w:hideMark/>
          </w:tcPr>
          <w:p w14:paraId="7D27696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458</w:t>
            </w:r>
          </w:p>
        </w:tc>
        <w:tc>
          <w:tcPr>
            <w:tcW w:w="1074" w:type="pct"/>
            <w:vAlign w:val="center"/>
          </w:tcPr>
          <w:p w14:paraId="6C03C5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w:t>
            </w:r>
          </w:p>
        </w:tc>
        <w:tc>
          <w:tcPr>
            <w:tcW w:w="1339" w:type="pct"/>
            <w:shd w:val="clear" w:color="auto" w:fill="auto"/>
            <w:vAlign w:val="center"/>
          </w:tcPr>
          <w:p w14:paraId="67CCD4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 NO. 10 X 1 ½</w:t>
            </w:r>
          </w:p>
        </w:tc>
        <w:tc>
          <w:tcPr>
            <w:tcW w:w="702" w:type="pct"/>
            <w:shd w:val="clear" w:color="auto" w:fill="auto"/>
            <w:vAlign w:val="center"/>
          </w:tcPr>
          <w:p w14:paraId="37FDAC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9D7C9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400</w:t>
            </w:r>
          </w:p>
        </w:tc>
        <w:tc>
          <w:tcPr>
            <w:tcW w:w="645" w:type="pct"/>
            <w:shd w:val="clear" w:color="auto" w:fill="auto"/>
            <w:vAlign w:val="center"/>
          </w:tcPr>
          <w:p w14:paraId="0668E8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1000</w:t>
            </w:r>
          </w:p>
        </w:tc>
      </w:tr>
      <w:tr w:rsidR="00BA73A2" w:rsidRPr="002075C1" w14:paraId="5CB74A30" w14:textId="77777777" w:rsidTr="00BA73A2">
        <w:trPr>
          <w:trHeight w:val="170"/>
        </w:trPr>
        <w:tc>
          <w:tcPr>
            <w:tcW w:w="595" w:type="pct"/>
            <w:shd w:val="clear" w:color="auto" w:fill="auto"/>
            <w:noWrap/>
            <w:vAlign w:val="center"/>
            <w:hideMark/>
          </w:tcPr>
          <w:p w14:paraId="35E5BBA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459</w:t>
            </w:r>
          </w:p>
        </w:tc>
        <w:tc>
          <w:tcPr>
            <w:tcW w:w="1074" w:type="pct"/>
            <w:vAlign w:val="center"/>
          </w:tcPr>
          <w:p w14:paraId="495DE9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w:t>
            </w:r>
          </w:p>
        </w:tc>
        <w:tc>
          <w:tcPr>
            <w:tcW w:w="1339" w:type="pct"/>
            <w:shd w:val="clear" w:color="auto" w:fill="auto"/>
            <w:vAlign w:val="center"/>
          </w:tcPr>
          <w:p w14:paraId="32E383E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 NO.8 X 1 ½</w:t>
            </w:r>
          </w:p>
        </w:tc>
        <w:tc>
          <w:tcPr>
            <w:tcW w:w="702" w:type="pct"/>
            <w:shd w:val="clear" w:color="auto" w:fill="auto"/>
            <w:vAlign w:val="center"/>
          </w:tcPr>
          <w:p w14:paraId="5D493E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DDEEE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400</w:t>
            </w:r>
          </w:p>
        </w:tc>
        <w:tc>
          <w:tcPr>
            <w:tcW w:w="645" w:type="pct"/>
            <w:shd w:val="clear" w:color="auto" w:fill="auto"/>
            <w:vAlign w:val="center"/>
          </w:tcPr>
          <w:p w14:paraId="4C75C2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1000</w:t>
            </w:r>
          </w:p>
        </w:tc>
      </w:tr>
      <w:tr w:rsidR="00BA73A2" w:rsidRPr="002075C1" w14:paraId="5F949601" w14:textId="77777777" w:rsidTr="00BA73A2">
        <w:trPr>
          <w:trHeight w:val="170"/>
        </w:trPr>
        <w:tc>
          <w:tcPr>
            <w:tcW w:w="595" w:type="pct"/>
            <w:shd w:val="clear" w:color="auto" w:fill="auto"/>
            <w:noWrap/>
            <w:vAlign w:val="center"/>
            <w:hideMark/>
          </w:tcPr>
          <w:p w14:paraId="7EA5EEC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460</w:t>
            </w:r>
          </w:p>
        </w:tc>
        <w:tc>
          <w:tcPr>
            <w:tcW w:w="1074" w:type="pct"/>
            <w:vAlign w:val="center"/>
          </w:tcPr>
          <w:p w14:paraId="3EC60B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w:t>
            </w:r>
          </w:p>
        </w:tc>
        <w:tc>
          <w:tcPr>
            <w:tcW w:w="1339" w:type="pct"/>
            <w:shd w:val="clear" w:color="auto" w:fill="auto"/>
            <w:vAlign w:val="center"/>
          </w:tcPr>
          <w:p w14:paraId="4EC28A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PIJA RÁPIDA 3</w:t>
            </w:r>
          </w:p>
        </w:tc>
        <w:tc>
          <w:tcPr>
            <w:tcW w:w="702" w:type="pct"/>
            <w:shd w:val="clear" w:color="auto" w:fill="auto"/>
            <w:vAlign w:val="center"/>
          </w:tcPr>
          <w:p w14:paraId="184B59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DC03D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400</w:t>
            </w:r>
          </w:p>
        </w:tc>
        <w:tc>
          <w:tcPr>
            <w:tcW w:w="645" w:type="pct"/>
            <w:shd w:val="clear" w:color="auto" w:fill="auto"/>
            <w:vAlign w:val="center"/>
          </w:tcPr>
          <w:p w14:paraId="73109E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1000</w:t>
            </w:r>
          </w:p>
        </w:tc>
      </w:tr>
      <w:tr w:rsidR="00BA73A2" w:rsidRPr="002075C1" w14:paraId="1E0ACB84" w14:textId="77777777" w:rsidTr="00BA73A2">
        <w:trPr>
          <w:trHeight w:val="170"/>
        </w:trPr>
        <w:tc>
          <w:tcPr>
            <w:tcW w:w="595" w:type="pct"/>
            <w:shd w:val="clear" w:color="auto" w:fill="auto"/>
            <w:noWrap/>
            <w:vAlign w:val="center"/>
            <w:hideMark/>
          </w:tcPr>
          <w:p w14:paraId="624B959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461</w:t>
            </w:r>
          </w:p>
        </w:tc>
        <w:tc>
          <w:tcPr>
            <w:tcW w:w="1074" w:type="pct"/>
            <w:vAlign w:val="center"/>
          </w:tcPr>
          <w:p w14:paraId="08B63A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51E415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AA, ALCALINAS 1.5V PAQUETE DE 12</w:t>
            </w:r>
          </w:p>
        </w:tc>
        <w:tc>
          <w:tcPr>
            <w:tcW w:w="702" w:type="pct"/>
            <w:shd w:val="clear" w:color="auto" w:fill="auto"/>
            <w:vAlign w:val="center"/>
          </w:tcPr>
          <w:p w14:paraId="361D11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443BE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05E785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5047110A" w14:textId="77777777" w:rsidTr="00BA73A2">
        <w:trPr>
          <w:trHeight w:val="170"/>
        </w:trPr>
        <w:tc>
          <w:tcPr>
            <w:tcW w:w="595" w:type="pct"/>
            <w:shd w:val="clear" w:color="auto" w:fill="auto"/>
            <w:noWrap/>
            <w:vAlign w:val="center"/>
            <w:hideMark/>
          </w:tcPr>
          <w:p w14:paraId="1F2E53A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462</w:t>
            </w:r>
          </w:p>
        </w:tc>
        <w:tc>
          <w:tcPr>
            <w:tcW w:w="1074" w:type="pct"/>
            <w:vAlign w:val="center"/>
          </w:tcPr>
          <w:p w14:paraId="4F4D14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5B0708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DE LITIO TIPO BOTÓN CR2032</w:t>
            </w:r>
          </w:p>
        </w:tc>
        <w:tc>
          <w:tcPr>
            <w:tcW w:w="702" w:type="pct"/>
            <w:shd w:val="clear" w:color="auto" w:fill="auto"/>
            <w:vAlign w:val="center"/>
          </w:tcPr>
          <w:p w14:paraId="37D9E4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D0FC7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c>
          <w:tcPr>
            <w:tcW w:w="645" w:type="pct"/>
            <w:shd w:val="clear" w:color="auto" w:fill="auto"/>
            <w:vAlign w:val="center"/>
          </w:tcPr>
          <w:p w14:paraId="2172E8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43</w:t>
            </w:r>
          </w:p>
        </w:tc>
      </w:tr>
      <w:tr w:rsidR="00BA73A2" w:rsidRPr="002075C1" w14:paraId="167DE874" w14:textId="77777777" w:rsidTr="00BA73A2">
        <w:trPr>
          <w:trHeight w:val="170"/>
        </w:trPr>
        <w:tc>
          <w:tcPr>
            <w:tcW w:w="595" w:type="pct"/>
            <w:shd w:val="clear" w:color="auto" w:fill="auto"/>
            <w:noWrap/>
            <w:vAlign w:val="center"/>
            <w:hideMark/>
          </w:tcPr>
          <w:p w14:paraId="51658D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463</w:t>
            </w:r>
          </w:p>
        </w:tc>
        <w:tc>
          <w:tcPr>
            <w:tcW w:w="1074" w:type="pct"/>
            <w:vAlign w:val="center"/>
          </w:tcPr>
          <w:p w14:paraId="3FF2D5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61F458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RECARGABLE AA 4 PILAS RECARGABLES SON DE 1.2 VOLTS Y 1300 MAH, SU COMPOSICIÓN QUÍMICA ES DE NÍQUEL-METAL (NIMH).</w:t>
            </w:r>
          </w:p>
        </w:tc>
        <w:tc>
          <w:tcPr>
            <w:tcW w:w="702" w:type="pct"/>
            <w:shd w:val="clear" w:color="auto" w:fill="auto"/>
            <w:vAlign w:val="center"/>
          </w:tcPr>
          <w:p w14:paraId="75F7D7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000DB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c>
          <w:tcPr>
            <w:tcW w:w="645" w:type="pct"/>
            <w:shd w:val="clear" w:color="auto" w:fill="auto"/>
            <w:vAlign w:val="center"/>
          </w:tcPr>
          <w:p w14:paraId="7BE4E0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43</w:t>
            </w:r>
          </w:p>
        </w:tc>
      </w:tr>
      <w:tr w:rsidR="00BA73A2" w:rsidRPr="002075C1" w14:paraId="046E3F64" w14:textId="77777777" w:rsidTr="00BA73A2">
        <w:trPr>
          <w:trHeight w:val="170"/>
        </w:trPr>
        <w:tc>
          <w:tcPr>
            <w:tcW w:w="595" w:type="pct"/>
            <w:shd w:val="clear" w:color="auto" w:fill="auto"/>
            <w:noWrap/>
            <w:vAlign w:val="center"/>
            <w:hideMark/>
          </w:tcPr>
          <w:p w14:paraId="774B74F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464</w:t>
            </w:r>
          </w:p>
        </w:tc>
        <w:tc>
          <w:tcPr>
            <w:tcW w:w="1074" w:type="pct"/>
            <w:vAlign w:val="center"/>
          </w:tcPr>
          <w:p w14:paraId="24D41F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78D1C1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RECARGABLE AAA PAQUETE DE 4 PILAS DE NIMH (NÍQUEL-METAL) CUENTA CON UNA CAPACIDAD DE 1100 MAH.</w:t>
            </w:r>
          </w:p>
        </w:tc>
        <w:tc>
          <w:tcPr>
            <w:tcW w:w="702" w:type="pct"/>
            <w:shd w:val="clear" w:color="auto" w:fill="auto"/>
            <w:vAlign w:val="center"/>
          </w:tcPr>
          <w:p w14:paraId="220AFE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AD99D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298593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31</w:t>
            </w:r>
          </w:p>
        </w:tc>
      </w:tr>
      <w:tr w:rsidR="00BA73A2" w:rsidRPr="002075C1" w14:paraId="0C4B694F" w14:textId="77777777" w:rsidTr="00BA73A2">
        <w:trPr>
          <w:trHeight w:val="170"/>
        </w:trPr>
        <w:tc>
          <w:tcPr>
            <w:tcW w:w="595" w:type="pct"/>
            <w:shd w:val="clear" w:color="auto" w:fill="auto"/>
            <w:noWrap/>
            <w:vAlign w:val="center"/>
            <w:hideMark/>
          </w:tcPr>
          <w:p w14:paraId="1482839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465</w:t>
            </w:r>
          </w:p>
        </w:tc>
        <w:tc>
          <w:tcPr>
            <w:tcW w:w="1074" w:type="pct"/>
            <w:vAlign w:val="center"/>
          </w:tcPr>
          <w:p w14:paraId="6DFF34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7297EE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RECARGABLE AAA PAQUETE DE 4 PILAS RECARGABLES SON DE 1.2 VOLTS Y 1300 MAH, SU COMPOSICIÓN QUÍMICA ES DE NÍQUEL-METAL (NIMH)</w:t>
            </w:r>
          </w:p>
        </w:tc>
        <w:tc>
          <w:tcPr>
            <w:tcW w:w="702" w:type="pct"/>
            <w:shd w:val="clear" w:color="auto" w:fill="auto"/>
            <w:vAlign w:val="center"/>
          </w:tcPr>
          <w:p w14:paraId="49B170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73A02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4789CB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r>
      <w:tr w:rsidR="00BA73A2" w:rsidRPr="002075C1" w14:paraId="0BB368C1" w14:textId="77777777" w:rsidTr="00BA73A2">
        <w:trPr>
          <w:trHeight w:val="170"/>
        </w:trPr>
        <w:tc>
          <w:tcPr>
            <w:tcW w:w="595" w:type="pct"/>
            <w:shd w:val="clear" w:color="auto" w:fill="auto"/>
            <w:noWrap/>
            <w:vAlign w:val="center"/>
            <w:hideMark/>
          </w:tcPr>
          <w:p w14:paraId="4413A9D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466</w:t>
            </w:r>
          </w:p>
        </w:tc>
        <w:tc>
          <w:tcPr>
            <w:tcW w:w="1074" w:type="pct"/>
            <w:vAlign w:val="center"/>
          </w:tcPr>
          <w:p w14:paraId="41680C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4FA8F1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RECARGABLE NIMH 9V (CUADRADA) 200 MAH CAPACIDAD NOMINAL 200 MAH, COMPOSICIÓN DE NÍQUEL-METAL, DIMENSIONES: 4.8 CM DE ALTO X 2.6 CM DE ANCHO X 1.7 CM DE ESPESOR</w:t>
            </w:r>
          </w:p>
        </w:tc>
        <w:tc>
          <w:tcPr>
            <w:tcW w:w="702" w:type="pct"/>
            <w:shd w:val="clear" w:color="auto" w:fill="auto"/>
            <w:vAlign w:val="center"/>
          </w:tcPr>
          <w:p w14:paraId="1F5791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D65B2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1739F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5D1FD02B" w14:textId="77777777" w:rsidTr="00BA73A2">
        <w:trPr>
          <w:trHeight w:val="170"/>
        </w:trPr>
        <w:tc>
          <w:tcPr>
            <w:tcW w:w="595" w:type="pct"/>
            <w:shd w:val="clear" w:color="auto" w:fill="auto"/>
            <w:noWrap/>
            <w:vAlign w:val="center"/>
            <w:hideMark/>
          </w:tcPr>
          <w:p w14:paraId="7CC6596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467</w:t>
            </w:r>
          </w:p>
        </w:tc>
        <w:tc>
          <w:tcPr>
            <w:tcW w:w="1074" w:type="pct"/>
            <w:vAlign w:val="center"/>
          </w:tcPr>
          <w:p w14:paraId="606195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w:t>
            </w:r>
          </w:p>
        </w:tc>
        <w:tc>
          <w:tcPr>
            <w:tcW w:w="1339" w:type="pct"/>
            <w:shd w:val="clear" w:color="auto" w:fill="auto"/>
            <w:vAlign w:val="center"/>
          </w:tcPr>
          <w:p w14:paraId="1AC330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PILA RECARGABLES DE 9V</w:t>
            </w:r>
          </w:p>
        </w:tc>
        <w:tc>
          <w:tcPr>
            <w:tcW w:w="702" w:type="pct"/>
            <w:shd w:val="clear" w:color="auto" w:fill="auto"/>
            <w:vAlign w:val="center"/>
          </w:tcPr>
          <w:p w14:paraId="4D1BE3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1E40B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48BAA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6768663E" w14:textId="77777777" w:rsidTr="00BA73A2">
        <w:trPr>
          <w:trHeight w:val="170"/>
        </w:trPr>
        <w:tc>
          <w:tcPr>
            <w:tcW w:w="595" w:type="pct"/>
            <w:shd w:val="clear" w:color="auto" w:fill="auto"/>
            <w:noWrap/>
            <w:vAlign w:val="center"/>
            <w:hideMark/>
          </w:tcPr>
          <w:p w14:paraId="2881DE3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468</w:t>
            </w:r>
          </w:p>
        </w:tc>
        <w:tc>
          <w:tcPr>
            <w:tcW w:w="1074" w:type="pct"/>
            <w:vAlign w:val="center"/>
          </w:tcPr>
          <w:p w14:paraId="19376A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PINTARRÓN</w:t>
            </w:r>
          </w:p>
        </w:tc>
        <w:tc>
          <w:tcPr>
            <w:tcW w:w="1339" w:type="pct"/>
            <w:shd w:val="clear" w:color="auto" w:fill="auto"/>
            <w:vAlign w:val="center"/>
          </w:tcPr>
          <w:p w14:paraId="7E0748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PINTARRÓN BLANCO .90 MTS X 1.80 MTS</w:t>
            </w:r>
          </w:p>
        </w:tc>
        <w:tc>
          <w:tcPr>
            <w:tcW w:w="702" w:type="pct"/>
            <w:shd w:val="clear" w:color="auto" w:fill="auto"/>
            <w:vAlign w:val="center"/>
          </w:tcPr>
          <w:p w14:paraId="78744C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0A414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1BD54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24FC11C" w14:textId="77777777" w:rsidTr="00BA73A2">
        <w:trPr>
          <w:trHeight w:val="170"/>
        </w:trPr>
        <w:tc>
          <w:tcPr>
            <w:tcW w:w="595" w:type="pct"/>
            <w:shd w:val="clear" w:color="auto" w:fill="auto"/>
            <w:noWrap/>
            <w:vAlign w:val="center"/>
            <w:hideMark/>
          </w:tcPr>
          <w:p w14:paraId="2B27505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469</w:t>
            </w:r>
          </w:p>
        </w:tc>
        <w:tc>
          <w:tcPr>
            <w:tcW w:w="1074" w:type="pct"/>
            <w:vAlign w:val="center"/>
          </w:tcPr>
          <w:p w14:paraId="1E41B7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PINTARRÓN</w:t>
            </w:r>
          </w:p>
        </w:tc>
        <w:tc>
          <w:tcPr>
            <w:tcW w:w="1339" w:type="pct"/>
            <w:shd w:val="clear" w:color="auto" w:fill="auto"/>
            <w:vAlign w:val="center"/>
          </w:tcPr>
          <w:p w14:paraId="5A3235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PINTARRÓN CHICO (ROTAFOLIO)</w:t>
            </w:r>
          </w:p>
        </w:tc>
        <w:tc>
          <w:tcPr>
            <w:tcW w:w="702" w:type="pct"/>
            <w:shd w:val="clear" w:color="auto" w:fill="auto"/>
            <w:vAlign w:val="center"/>
          </w:tcPr>
          <w:p w14:paraId="532E30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E085B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1A06B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D9BEF1C" w14:textId="77777777" w:rsidTr="00BA73A2">
        <w:trPr>
          <w:trHeight w:val="170"/>
        </w:trPr>
        <w:tc>
          <w:tcPr>
            <w:tcW w:w="595" w:type="pct"/>
            <w:shd w:val="clear" w:color="auto" w:fill="auto"/>
            <w:noWrap/>
            <w:vAlign w:val="center"/>
            <w:hideMark/>
          </w:tcPr>
          <w:p w14:paraId="58B0334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470</w:t>
            </w:r>
          </w:p>
        </w:tc>
        <w:tc>
          <w:tcPr>
            <w:tcW w:w="1074" w:type="pct"/>
            <w:vAlign w:val="center"/>
          </w:tcPr>
          <w:p w14:paraId="7AABF8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3257A2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PINTURA 2 EN 1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 xml:space="preserve">X DE 400 ML NARANJA FLUORESCENTE SIMILAR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X MODELO 165480</w:t>
            </w:r>
          </w:p>
        </w:tc>
        <w:tc>
          <w:tcPr>
            <w:tcW w:w="702" w:type="pct"/>
            <w:shd w:val="clear" w:color="auto" w:fill="auto"/>
            <w:vAlign w:val="center"/>
          </w:tcPr>
          <w:p w14:paraId="66F84C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E9F00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14E0C2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5E6BF778" w14:textId="77777777" w:rsidTr="00BA73A2">
        <w:trPr>
          <w:trHeight w:val="170"/>
        </w:trPr>
        <w:tc>
          <w:tcPr>
            <w:tcW w:w="595" w:type="pct"/>
            <w:shd w:val="clear" w:color="auto" w:fill="auto"/>
            <w:noWrap/>
            <w:vAlign w:val="center"/>
            <w:hideMark/>
          </w:tcPr>
          <w:p w14:paraId="3230B0D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471</w:t>
            </w:r>
          </w:p>
        </w:tc>
        <w:tc>
          <w:tcPr>
            <w:tcW w:w="1074" w:type="pct"/>
            <w:vAlign w:val="center"/>
          </w:tcPr>
          <w:p w14:paraId="10FD97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6BA710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EN AEROSOL COLOR AMARILLA</w:t>
            </w:r>
          </w:p>
        </w:tc>
        <w:tc>
          <w:tcPr>
            <w:tcW w:w="702" w:type="pct"/>
            <w:shd w:val="clear" w:color="auto" w:fill="auto"/>
            <w:vAlign w:val="center"/>
          </w:tcPr>
          <w:p w14:paraId="0333F1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ACE59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5959A0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21</w:t>
            </w:r>
          </w:p>
        </w:tc>
      </w:tr>
      <w:tr w:rsidR="00BA73A2" w:rsidRPr="002075C1" w14:paraId="7A14153C" w14:textId="77777777" w:rsidTr="00BA73A2">
        <w:trPr>
          <w:trHeight w:val="170"/>
        </w:trPr>
        <w:tc>
          <w:tcPr>
            <w:tcW w:w="595" w:type="pct"/>
            <w:shd w:val="clear" w:color="auto" w:fill="auto"/>
            <w:noWrap/>
            <w:vAlign w:val="center"/>
            <w:hideMark/>
          </w:tcPr>
          <w:p w14:paraId="6F01A52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472</w:t>
            </w:r>
          </w:p>
        </w:tc>
        <w:tc>
          <w:tcPr>
            <w:tcW w:w="1074" w:type="pct"/>
            <w:vAlign w:val="center"/>
          </w:tcPr>
          <w:p w14:paraId="2D2B00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65B27A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EN AEROSOL COLOR NEGRO</w:t>
            </w:r>
          </w:p>
        </w:tc>
        <w:tc>
          <w:tcPr>
            <w:tcW w:w="702" w:type="pct"/>
            <w:shd w:val="clear" w:color="auto" w:fill="auto"/>
            <w:vAlign w:val="center"/>
          </w:tcPr>
          <w:p w14:paraId="0B1E6D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6755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7C44E5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524B9838" w14:textId="77777777" w:rsidTr="00BA73A2">
        <w:trPr>
          <w:trHeight w:val="170"/>
        </w:trPr>
        <w:tc>
          <w:tcPr>
            <w:tcW w:w="595" w:type="pct"/>
            <w:shd w:val="clear" w:color="auto" w:fill="auto"/>
            <w:noWrap/>
            <w:vAlign w:val="center"/>
            <w:hideMark/>
          </w:tcPr>
          <w:p w14:paraId="6F7FA63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473</w:t>
            </w:r>
          </w:p>
        </w:tc>
        <w:tc>
          <w:tcPr>
            <w:tcW w:w="1074" w:type="pct"/>
            <w:vAlign w:val="center"/>
          </w:tcPr>
          <w:p w14:paraId="0F1788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14D5F9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EN AEROSOL COLOR ROJO</w:t>
            </w:r>
          </w:p>
        </w:tc>
        <w:tc>
          <w:tcPr>
            <w:tcW w:w="702" w:type="pct"/>
            <w:shd w:val="clear" w:color="auto" w:fill="auto"/>
            <w:vAlign w:val="center"/>
          </w:tcPr>
          <w:p w14:paraId="6FCAB3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E619B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118C66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6DAD2319" w14:textId="77777777" w:rsidTr="00BA73A2">
        <w:trPr>
          <w:trHeight w:val="170"/>
        </w:trPr>
        <w:tc>
          <w:tcPr>
            <w:tcW w:w="595" w:type="pct"/>
            <w:shd w:val="clear" w:color="auto" w:fill="auto"/>
            <w:noWrap/>
            <w:vAlign w:val="center"/>
            <w:hideMark/>
          </w:tcPr>
          <w:p w14:paraId="391B7DF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474</w:t>
            </w:r>
          </w:p>
        </w:tc>
        <w:tc>
          <w:tcPr>
            <w:tcW w:w="1074" w:type="pct"/>
            <w:vAlign w:val="center"/>
          </w:tcPr>
          <w:p w14:paraId="6EBCAD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57510F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AEROSOL ACRÍLICO AZUL. ENVASE DE 400 ML SIMILAR BYP MODELO AAR0100</w:t>
            </w:r>
          </w:p>
        </w:tc>
        <w:tc>
          <w:tcPr>
            <w:tcW w:w="702" w:type="pct"/>
            <w:shd w:val="clear" w:color="auto" w:fill="auto"/>
            <w:vAlign w:val="center"/>
          </w:tcPr>
          <w:p w14:paraId="5BC8D7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30712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1567A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69C78B0E" w14:textId="77777777" w:rsidTr="00BA73A2">
        <w:trPr>
          <w:trHeight w:val="170"/>
        </w:trPr>
        <w:tc>
          <w:tcPr>
            <w:tcW w:w="595" w:type="pct"/>
            <w:shd w:val="clear" w:color="auto" w:fill="auto"/>
            <w:noWrap/>
            <w:vAlign w:val="center"/>
            <w:hideMark/>
          </w:tcPr>
          <w:p w14:paraId="262877A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475</w:t>
            </w:r>
          </w:p>
        </w:tc>
        <w:tc>
          <w:tcPr>
            <w:tcW w:w="1074" w:type="pct"/>
            <w:vAlign w:val="center"/>
          </w:tcPr>
          <w:p w14:paraId="798269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1B154F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AEROSOL ACRÍLICO BLANCO BRILLANTE. ENVASE DE 400 ML SIMILAR BYP MODELO ABB0100</w:t>
            </w:r>
          </w:p>
        </w:tc>
        <w:tc>
          <w:tcPr>
            <w:tcW w:w="702" w:type="pct"/>
            <w:shd w:val="clear" w:color="auto" w:fill="auto"/>
            <w:vAlign w:val="center"/>
          </w:tcPr>
          <w:p w14:paraId="1B8B53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B1DB3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D6D00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18E8063D" w14:textId="77777777" w:rsidTr="00BA73A2">
        <w:trPr>
          <w:trHeight w:val="170"/>
        </w:trPr>
        <w:tc>
          <w:tcPr>
            <w:tcW w:w="595" w:type="pct"/>
            <w:shd w:val="clear" w:color="auto" w:fill="auto"/>
            <w:noWrap/>
            <w:vAlign w:val="center"/>
            <w:hideMark/>
          </w:tcPr>
          <w:p w14:paraId="272E97B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476</w:t>
            </w:r>
          </w:p>
        </w:tc>
        <w:tc>
          <w:tcPr>
            <w:tcW w:w="1074" w:type="pct"/>
            <w:vAlign w:val="center"/>
          </w:tcPr>
          <w:p w14:paraId="417E21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1EDB71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AZUL MARINO CALIDAD 5 AÑOS. 19 LITROS</w:t>
            </w:r>
          </w:p>
        </w:tc>
        <w:tc>
          <w:tcPr>
            <w:tcW w:w="702" w:type="pct"/>
            <w:shd w:val="clear" w:color="auto" w:fill="auto"/>
            <w:vAlign w:val="center"/>
          </w:tcPr>
          <w:p w14:paraId="63AB83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5DDAE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46F32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61DBEF54" w14:textId="77777777" w:rsidTr="00BA73A2">
        <w:trPr>
          <w:trHeight w:val="170"/>
        </w:trPr>
        <w:tc>
          <w:tcPr>
            <w:tcW w:w="595" w:type="pct"/>
            <w:shd w:val="clear" w:color="auto" w:fill="auto"/>
            <w:noWrap/>
            <w:vAlign w:val="center"/>
            <w:hideMark/>
          </w:tcPr>
          <w:p w14:paraId="18441A1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477</w:t>
            </w:r>
          </w:p>
        </w:tc>
        <w:tc>
          <w:tcPr>
            <w:tcW w:w="1074" w:type="pct"/>
            <w:vAlign w:val="center"/>
          </w:tcPr>
          <w:p w14:paraId="07A9CC9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181A3D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BLANCO CALIDAD 5 AÑOS. 19 LITROS</w:t>
            </w:r>
          </w:p>
        </w:tc>
        <w:tc>
          <w:tcPr>
            <w:tcW w:w="702" w:type="pct"/>
            <w:shd w:val="clear" w:color="auto" w:fill="auto"/>
            <w:vAlign w:val="center"/>
          </w:tcPr>
          <w:p w14:paraId="41A337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D8729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5503A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23670C17" w14:textId="77777777" w:rsidTr="00BA73A2">
        <w:trPr>
          <w:trHeight w:val="170"/>
        </w:trPr>
        <w:tc>
          <w:tcPr>
            <w:tcW w:w="595" w:type="pct"/>
            <w:shd w:val="clear" w:color="auto" w:fill="auto"/>
            <w:noWrap/>
            <w:vAlign w:val="center"/>
            <w:hideMark/>
          </w:tcPr>
          <w:p w14:paraId="4D7958C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478</w:t>
            </w:r>
          </w:p>
        </w:tc>
        <w:tc>
          <w:tcPr>
            <w:tcW w:w="1074" w:type="pct"/>
            <w:vAlign w:val="center"/>
          </w:tcPr>
          <w:p w14:paraId="434FE6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6B53EB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COLOR GRIS CALIDAD 5 AÑOS. 19 LITROS</w:t>
            </w:r>
          </w:p>
        </w:tc>
        <w:tc>
          <w:tcPr>
            <w:tcW w:w="702" w:type="pct"/>
            <w:shd w:val="clear" w:color="auto" w:fill="auto"/>
            <w:vAlign w:val="center"/>
          </w:tcPr>
          <w:p w14:paraId="0D6D3E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2FE84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934A3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0353B665" w14:textId="77777777" w:rsidTr="00BA73A2">
        <w:trPr>
          <w:trHeight w:val="170"/>
        </w:trPr>
        <w:tc>
          <w:tcPr>
            <w:tcW w:w="595" w:type="pct"/>
            <w:shd w:val="clear" w:color="auto" w:fill="auto"/>
            <w:noWrap/>
            <w:vAlign w:val="center"/>
            <w:hideMark/>
          </w:tcPr>
          <w:p w14:paraId="4347994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479</w:t>
            </w:r>
          </w:p>
        </w:tc>
        <w:tc>
          <w:tcPr>
            <w:tcW w:w="1074" w:type="pct"/>
            <w:vAlign w:val="center"/>
          </w:tcPr>
          <w:p w14:paraId="2CD051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4ED635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NARANJA CALIDAD 5 AÑOS. 19 LITROS</w:t>
            </w:r>
          </w:p>
        </w:tc>
        <w:tc>
          <w:tcPr>
            <w:tcW w:w="702" w:type="pct"/>
            <w:shd w:val="clear" w:color="auto" w:fill="auto"/>
            <w:vAlign w:val="center"/>
          </w:tcPr>
          <w:p w14:paraId="0ADE3C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AB953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02B560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A0F0FEB" w14:textId="77777777" w:rsidTr="00BA73A2">
        <w:trPr>
          <w:trHeight w:val="170"/>
        </w:trPr>
        <w:tc>
          <w:tcPr>
            <w:tcW w:w="595" w:type="pct"/>
            <w:shd w:val="clear" w:color="auto" w:fill="auto"/>
            <w:noWrap/>
            <w:vAlign w:val="center"/>
            <w:hideMark/>
          </w:tcPr>
          <w:p w14:paraId="3D88FBD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480</w:t>
            </w:r>
          </w:p>
        </w:tc>
        <w:tc>
          <w:tcPr>
            <w:tcW w:w="1074" w:type="pct"/>
            <w:vAlign w:val="center"/>
          </w:tcPr>
          <w:p w14:paraId="4B31311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39357C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ESMALTE NEGRA CALIDAD 5 AÑOS. 19 LITROS</w:t>
            </w:r>
          </w:p>
        </w:tc>
        <w:tc>
          <w:tcPr>
            <w:tcW w:w="702" w:type="pct"/>
            <w:shd w:val="clear" w:color="auto" w:fill="auto"/>
            <w:vAlign w:val="center"/>
          </w:tcPr>
          <w:p w14:paraId="540098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5F8F7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B4827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7BB83159" w14:textId="77777777" w:rsidTr="00BA73A2">
        <w:trPr>
          <w:trHeight w:val="170"/>
        </w:trPr>
        <w:tc>
          <w:tcPr>
            <w:tcW w:w="595" w:type="pct"/>
            <w:shd w:val="clear" w:color="auto" w:fill="auto"/>
            <w:noWrap/>
            <w:vAlign w:val="center"/>
            <w:hideMark/>
          </w:tcPr>
          <w:p w14:paraId="7EE256F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481</w:t>
            </w:r>
          </w:p>
        </w:tc>
        <w:tc>
          <w:tcPr>
            <w:tcW w:w="1074" w:type="pct"/>
            <w:vAlign w:val="center"/>
          </w:tcPr>
          <w:p w14:paraId="4C2EAB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357263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TINTA DE TRAZO PARA METAL 1 LITRO TRAZAT</w:t>
            </w:r>
          </w:p>
        </w:tc>
        <w:tc>
          <w:tcPr>
            <w:tcW w:w="702" w:type="pct"/>
            <w:shd w:val="clear" w:color="auto" w:fill="auto"/>
            <w:vAlign w:val="center"/>
          </w:tcPr>
          <w:p w14:paraId="005E85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544A9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762EC7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1F90AF5" w14:textId="77777777" w:rsidTr="00BA73A2">
        <w:trPr>
          <w:trHeight w:val="170"/>
        </w:trPr>
        <w:tc>
          <w:tcPr>
            <w:tcW w:w="595" w:type="pct"/>
            <w:shd w:val="clear" w:color="auto" w:fill="auto"/>
            <w:noWrap/>
            <w:vAlign w:val="center"/>
            <w:hideMark/>
          </w:tcPr>
          <w:p w14:paraId="644A1F5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482</w:t>
            </w:r>
          </w:p>
        </w:tc>
        <w:tc>
          <w:tcPr>
            <w:tcW w:w="1074" w:type="pct"/>
            <w:vAlign w:val="center"/>
          </w:tcPr>
          <w:p w14:paraId="0AA117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61194E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TRÁFICO COLOR AMARILLO. 19 LITROS</w:t>
            </w:r>
          </w:p>
        </w:tc>
        <w:tc>
          <w:tcPr>
            <w:tcW w:w="702" w:type="pct"/>
            <w:shd w:val="clear" w:color="auto" w:fill="auto"/>
            <w:vAlign w:val="center"/>
          </w:tcPr>
          <w:p w14:paraId="22E2D3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2E4A4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4877AB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71986EDC" w14:textId="77777777" w:rsidTr="00BA73A2">
        <w:trPr>
          <w:trHeight w:val="170"/>
        </w:trPr>
        <w:tc>
          <w:tcPr>
            <w:tcW w:w="595" w:type="pct"/>
            <w:shd w:val="clear" w:color="auto" w:fill="auto"/>
            <w:noWrap/>
            <w:vAlign w:val="center"/>
            <w:hideMark/>
          </w:tcPr>
          <w:p w14:paraId="3A262AF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483</w:t>
            </w:r>
          </w:p>
        </w:tc>
        <w:tc>
          <w:tcPr>
            <w:tcW w:w="1074" w:type="pct"/>
            <w:vAlign w:val="center"/>
          </w:tcPr>
          <w:p w14:paraId="654B87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1DA281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TRÁFICO COLOR BLANCO, INCLUYE SACO DE MICROESFERA</w:t>
            </w:r>
          </w:p>
        </w:tc>
        <w:tc>
          <w:tcPr>
            <w:tcW w:w="702" w:type="pct"/>
            <w:shd w:val="clear" w:color="auto" w:fill="auto"/>
            <w:vAlign w:val="center"/>
          </w:tcPr>
          <w:p w14:paraId="7E6014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0063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4EE35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49886E4B" w14:textId="77777777" w:rsidTr="00BA73A2">
        <w:trPr>
          <w:trHeight w:val="170"/>
        </w:trPr>
        <w:tc>
          <w:tcPr>
            <w:tcW w:w="595" w:type="pct"/>
            <w:shd w:val="clear" w:color="auto" w:fill="auto"/>
            <w:noWrap/>
            <w:vAlign w:val="center"/>
            <w:hideMark/>
          </w:tcPr>
          <w:p w14:paraId="7FE1E82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484</w:t>
            </w:r>
          </w:p>
        </w:tc>
        <w:tc>
          <w:tcPr>
            <w:tcW w:w="1074" w:type="pct"/>
            <w:vAlign w:val="center"/>
          </w:tcPr>
          <w:p w14:paraId="18931D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5EE7EC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VINIL ACRÍLICA PARA INTERIORES Y EXTERIORES BLANCA CALIDAD 5 AÑOS. 19 LITROS</w:t>
            </w:r>
          </w:p>
        </w:tc>
        <w:tc>
          <w:tcPr>
            <w:tcW w:w="702" w:type="pct"/>
            <w:shd w:val="clear" w:color="auto" w:fill="auto"/>
            <w:vAlign w:val="center"/>
          </w:tcPr>
          <w:p w14:paraId="02701B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1E603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101D27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51</w:t>
            </w:r>
          </w:p>
        </w:tc>
      </w:tr>
      <w:tr w:rsidR="00BA73A2" w:rsidRPr="002075C1" w14:paraId="788383D5" w14:textId="77777777" w:rsidTr="00BA73A2">
        <w:trPr>
          <w:trHeight w:val="170"/>
        </w:trPr>
        <w:tc>
          <w:tcPr>
            <w:tcW w:w="595" w:type="pct"/>
            <w:shd w:val="clear" w:color="auto" w:fill="auto"/>
            <w:noWrap/>
            <w:vAlign w:val="center"/>
            <w:hideMark/>
          </w:tcPr>
          <w:p w14:paraId="11FC078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485</w:t>
            </w:r>
          </w:p>
        </w:tc>
        <w:tc>
          <w:tcPr>
            <w:tcW w:w="1074" w:type="pct"/>
            <w:vAlign w:val="center"/>
          </w:tcPr>
          <w:p w14:paraId="0CBA20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5B7375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VINIL ACRÍLICA PARA INTERIORES Y EXTERIORES MARFIL CALIDAD 5 AÑOS. 19 LITROS</w:t>
            </w:r>
          </w:p>
        </w:tc>
        <w:tc>
          <w:tcPr>
            <w:tcW w:w="702" w:type="pct"/>
            <w:shd w:val="clear" w:color="auto" w:fill="auto"/>
            <w:vAlign w:val="center"/>
          </w:tcPr>
          <w:p w14:paraId="77657E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BA096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AB4E3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77F90575" w14:textId="77777777" w:rsidTr="00BA73A2">
        <w:trPr>
          <w:trHeight w:val="170"/>
        </w:trPr>
        <w:tc>
          <w:tcPr>
            <w:tcW w:w="595" w:type="pct"/>
            <w:shd w:val="clear" w:color="auto" w:fill="auto"/>
            <w:noWrap/>
            <w:vAlign w:val="center"/>
            <w:hideMark/>
          </w:tcPr>
          <w:p w14:paraId="686577C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486</w:t>
            </w:r>
          </w:p>
        </w:tc>
        <w:tc>
          <w:tcPr>
            <w:tcW w:w="1074" w:type="pct"/>
            <w:vAlign w:val="center"/>
          </w:tcPr>
          <w:p w14:paraId="17B172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w:t>
            </w:r>
          </w:p>
        </w:tc>
        <w:tc>
          <w:tcPr>
            <w:tcW w:w="1339" w:type="pct"/>
            <w:shd w:val="clear" w:color="auto" w:fill="auto"/>
            <w:vAlign w:val="center"/>
          </w:tcPr>
          <w:p w14:paraId="0D8264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PINTURA VINÍLICA BEIGE CALIDAD 5 AÑOS. 19 LITROS</w:t>
            </w:r>
          </w:p>
        </w:tc>
        <w:tc>
          <w:tcPr>
            <w:tcW w:w="702" w:type="pct"/>
            <w:shd w:val="clear" w:color="auto" w:fill="auto"/>
            <w:vAlign w:val="center"/>
          </w:tcPr>
          <w:p w14:paraId="5E557D3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0B108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29C79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35E28856" w14:textId="77777777" w:rsidTr="00BA73A2">
        <w:trPr>
          <w:trHeight w:val="170"/>
        </w:trPr>
        <w:tc>
          <w:tcPr>
            <w:tcW w:w="595" w:type="pct"/>
            <w:shd w:val="clear" w:color="auto" w:fill="auto"/>
            <w:noWrap/>
            <w:vAlign w:val="center"/>
            <w:hideMark/>
          </w:tcPr>
          <w:p w14:paraId="27535A0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487</w:t>
            </w:r>
          </w:p>
        </w:tc>
        <w:tc>
          <w:tcPr>
            <w:tcW w:w="1074" w:type="pct"/>
            <w:vAlign w:val="center"/>
          </w:tcPr>
          <w:p w14:paraId="43B0C5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6FA824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 DE HERRERO HERRAMIENTA DE HERRERO DE MANDÍBULA DE LOBO PARA HERREROS PRINCIPIANTES Y PROFESIONALES HERREROS Y ARTESANOS (38 CM)</w:t>
            </w:r>
          </w:p>
        </w:tc>
        <w:tc>
          <w:tcPr>
            <w:tcW w:w="702" w:type="pct"/>
            <w:shd w:val="clear" w:color="auto" w:fill="auto"/>
            <w:vAlign w:val="center"/>
          </w:tcPr>
          <w:p w14:paraId="208A0E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B680C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1A9B07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2EFBDAE" w14:textId="77777777" w:rsidTr="00BA73A2">
        <w:trPr>
          <w:trHeight w:val="170"/>
        </w:trPr>
        <w:tc>
          <w:tcPr>
            <w:tcW w:w="595" w:type="pct"/>
            <w:shd w:val="clear" w:color="auto" w:fill="auto"/>
            <w:noWrap/>
            <w:vAlign w:val="center"/>
            <w:hideMark/>
          </w:tcPr>
          <w:p w14:paraId="4E95284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488</w:t>
            </w:r>
          </w:p>
        </w:tc>
        <w:tc>
          <w:tcPr>
            <w:tcW w:w="1074" w:type="pct"/>
            <w:vAlign w:val="center"/>
          </w:tcPr>
          <w:p w14:paraId="4B3802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3ECDF4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 PELA CABLES AUTOMÁTICA-PINZA PELACABLES INCLUYE TOPE PARA MAYOR PRECISIÓN. CORTA Y SEPARA EL FORRO DEL CABLE EN UN MOVIMIENTO. CAPACIDAD DE 8 A 22 AWG.</w:t>
            </w:r>
          </w:p>
        </w:tc>
        <w:tc>
          <w:tcPr>
            <w:tcW w:w="702" w:type="pct"/>
            <w:shd w:val="clear" w:color="auto" w:fill="auto"/>
            <w:vAlign w:val="center"/>
          </w:tcPr>
          <w:p w14:paraId="7E2FD5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C2734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571DF2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r>
      <w:tr w:rsidR="00BA73A2" w:rsidRPr="002075C1" w14:paraId="023EB86A" w14:textId="77777777" w:rsidTr="00BA73A2">
        <w:trPr>
          <w:trHeight w:val="170"/>
        </w:trPr>
        <w:tc>
          <w:tcPr>
            <w:tcW w:w="595" w:type="pct"/>
            <w:shd w:val="clear" w:color="auto" w:fill="auto"/>
            <w:noWrap/>
            <w:vAlign w:val="center"/>
            <w:hideMark/>
          </w:tcPr>
          <w:p w14:paraId="324C929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489</w:t>
            </w:r>
          </w:p>
        </w:tc>
        <w:tc>
          <w:tcPr>
            <w:tcW w:w="1074" w:type="pct"/>
            <w:vAlign w:val="center"/>
          </w:tcPr>
          <w:p w14:paraId="3EA1085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42C9EF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 PONCHADORA PLUG RJ45 PASS THROUGH MANGO ANTI</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DERRAPANTE. SIMILAR COBER CBR048</w:t>
            </w:r>
          </w:p>
        </w:tc>
        <w:tc>
          <w:tcPr>
            <w:tcW w:w="702" w:type="pct"/>
            <w:shd w:val="clear" w:color="auto" w:fill="auto"/>
            <w:vAlign w:val="center"/>
          </w:tcPr>
          <w:p w14:paraId="57E6E8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07357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3EA65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F3CCA48" w14:textId="77777777" w:rsidTr="00BA73A2">
        <w:trPr>
          <w:trHeight w:val="170"/>
        </w:trPr>
        <w:tc>
          <w:tcPr>
            <w:tcW w:w="595" w:type="pct"/>
            <w:shd w:val="clear" w:color="auto" w:fill="auto"/>
            <w:noWrap/>
            <w:vAlign w:val="center"/>
            <w:hideMark/>
          </w:tcPr>
          <w:p w14:paraId="3B356D1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490</w:t>
            </w:r>
          </w:p>
        </w:tc>
        <w:tc>
          <w:tcPr>
            <w:tcW w:w="1074" w:type="pct"/>
            <w:vAlign w:val="center"/>
          </w:tcPr>
          <w:p w14:paraId="0BA6AFC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w:t>
            </w:r>
          </w:p>
        </w:tc>
        <w:tc>
          <w:tcPr>
            <w:tcW w:w="1339" w:type="pct"/>
            <w:shd w:val="clear" w:color="auto" w:fill="auto"/>
            <w:vAlign w:val="center"/>
          </w:tcPr>
          <w:p w14:paraId="14B214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PINZA PONCHADORAS PROFESIONALES, METÁLICA PROFESIONAL (CRIMPADORA), CON ADAPTADOR PARA CORTE Y ARMADO DE CONECTORES RJ12 (DE 6 CONTACTOS) Y RJ45 (DE 8 CONTACTOS). CON ADAPTADOR PARA CORTE Y PONCHADO DE CONECTORES</w:t>
            </w:r>
          </w:p>
        </w:tc>
        <w:tc>
          <w:tcPr>
            <w:tcW w:w="702" w:type="pct"/>
            <w:shd w:val="clear" w:color="auto" w:fill="auto"/>
            <w:vAlign w:val="center"/>
          </w:tcPr>
          <w:p w14:paraId="0EB7F7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29A61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3798E2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2D3B410A" w14:textId="77777777" w:rsidTr="00BA73A2">
        <w:trPr>
          <w:trHeight w:val="170"/>
        </w:trPr>
        <w:tc>
          <w:tcPr>
            <w:tcW w:w="595" w:type="pct"/>
            <w:shd w:val="clear" w:color="auto" w:fill="auto"/>
            <w:noWrap/>
            <w:vAlign w:val="center"/>
            <w:hideMark/>
          </w:tcPr>
          <w:p w14:paraId="5A29184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491</w:t>
            </w:r>
          </w:p>
        </w:tc>
        <w:tc>
          <w:tcPr>
            <w:tcW w:w="1074" w:type="pct"/>
            <w:vAlign w:val="center"/>
          </w:tcPr>
          <w:p w14:paraId="759539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PIQUETA</w:t>
            </w:r>
          </w:p>
        </w:tc>
        <w:tc>
          <w:tcPr>
            <w:tcW w:w="1339" w:type="pct"/>
            <w:shd w:val="clear" w:color="auto" w:fill="auto"/>
            <w:vAlign w:val="center"/>
          </w:tcPr>
          <w:p w14:paraId="78D852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PIQUETA MARTILLO PARA SOLDADOR, FABRICADO EN HIERRO FORJADO. MANGO ERGONÓMICO PARA FÁCIL AGARRE CON GUANTES. CONFIGURACIÓN DE PICO Y CINCEL PARA ELIMINAR ESCORIAS. PERFECTO EQUILIBRIO Y MANGO DE FÁCIL SUJECIÓN</w:t>
            </w:r>
          </w:p>
        </w:tc>
        <w:tc>
          <w:tcPr>
            <w:tcW w:w="702" w:type="pct"/>
            <w:shd w:val="clear" w:color="auto" w:fill="auto"/>
            <w:vAlign w:val="center"/>
          </w:tcPr>
          <w:p w14:paraId="1DD96D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93B22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2CB816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641615E7" w14:textId="77777777" w:rsidTr="00BA73A2">
        <w:trPr>
          <w:trHeight w:val="170"/>
        </w:trPr>
        <w:tc>
          <w:tcPr>
            <w:tcW w:w="595" w:type="pct"/>
            <w:shd w:val="clear" w:color="auto" w:fill="auto"/>
            <w:noWrap/>
            <w:vAlign w:val="center"/>
            <w:hideMark/>
          </w:tcPr>
          <w:p w14:paraId="553AECA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492</w:t>
            </w:r>
          </w:p>
        </w:tc>
        <w:tc>
          <w:tcPr>
            <w:tcW w:w="1074" w:type="pct"/>
            <w:vAlign w:val="center"/>
          </w:tcPr>
          <w:p w14:paraId="5095C2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PIQUETA</w:t>
            </w:r>
          </w:p>
        </w:tc>
        <w:tc>
          <w:tcPr>
            <w:tcW w:w="1339" w:type="pct"/>
            <w:shd w:val="clear" w:color="auto" w:fill="auto"/>
            <w:vAlign w:val="center"/>
          </w:tcPr>
          <w:p w14:paraId="1C5637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PIQUETAS MARTILLO PARA SOLDADOR</w:t>
            </w:r>
          </w:p>
        </w:tc>
        <w:tc>
          <w:tcPr>
            <w:tcW w:w="702" w:type="pct"/>
            <w:shd w:val="clear" w:color="auto" w:fill="auto"/>
            <w:vAlign w:val="center"/>
          </w:tcPr>
          <w:p w14:paraId="329089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DF401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4DCC2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0EE560A2" w14:textId="77777777" w:rsidTr="00BA73A2">
        <w:trPr>
          <w:trHeight w:val="170"/>
        </w:trPr>
        <w:tc>
          <w:tcPr>
            <w:tcW w:w="595" w:type="pct"/>
            <w:shd w:val="clear" w:color="auto" w:fill="auto"/>
            <w:noWrap/>
            <w:vAlign w:val="center"/>
            <w:hideMark/>
          </w:tcPr>
          <w:p w14:paraId="3E531F4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493</w:t>
            </w:r>
          </w:p>
        </w:tc>
        <w:tc>
          <w:tcPr>
            <w:tcW w:w="1074" w:type="pct"/>
            <w:vAlign w:val="center"/>
          </w:tcPr>
          <w:p w14:paraId="15E3B0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w:t>
            </w:r>
          </w:p>
        </w:tc>
        <w:tc>
          <w:tcPr>
            <w:tcW w:w="1339" w:type="pct"/>
            <w:shd w:val="clear" w:color="auto" w:fill="auto"/>
            <w:vAlign w:val="center"/>
          </w:tcPr>
          <w:p w14:paraId="5B0633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 CALAFATEADORA ESTÁNDAR, EMPUJE 4:1, TAMAÑO DE TUBO 10 OZ.</w:t>
            </w:r>
          </w:p>
        </w:tc>
        <w:tc>
          <w:tcPr>
            <w:tcW w:w="702" w:type="pct"/>
            <w:shd w:val="clear" w:color="auto" w:fill="auto"/>
            <w:vAlign w:val="center"/>
          </w:tcPr>
          <w:p w14:paraId="17F989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B0AC4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71515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0DFDA065" w14:textId="77777777" w:rsidTr="00BA73A2">
        <w:trPr>
          <w:trHeight w:val="170"/>
        </w:trPr>
        <w:tc>
          <w:tcPr>
            <w:tcW w:w="595" w:type="pct"/>
            <w:shd w:val="clear" w:color="auto" w:fill="auto"/>
            <w:noWrap/>
            <w:vAlign w:val="center"/>
            <w:hideMark/>
          </w:tcPr>
          <w:p w14:paraId="10B8D7A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494</w:t>
            </w:r>
          </w:p>
        </w:tc>
        <w:tc>
          <w:tcPr>
            <w:tcW w:w="1074" w:type="pct"/>
            <w:vAlign w:val="center"/>
          </w:tcPr>
          <w:p w14:paraId="1E351E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w:t>
            </w:r>
          </w:p>
        </w:tc>
        <w:tc>
          <w:tcPr>
            <w:tcW w:w="1339" w:type="pct"/>
            <w:shd w:val="clear" w:color="auto" w:fill="auto"/>
            <w:vAlign w:val="center"/>
          </w:tcPr>
          <w:p w14:paraId="76ED18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 DE TEMPERATURA, DISTANCIA AL PUNTO RANGO 10:1, RANGO DE TEMPERATURA -30° A 400°C. SIMILAR MILWAUKEE H-5802</w:t>
            </w:r>
          </w:p>
        </w:tc>
        <w:tc>
          <w:tcPr>
            <w:tcW w:w="702" w:type="pct"/>
            <w:shd w:val="clear" w:color="auto" w:fill="auto"/>
            <w:vAlign w:val="center"/>
          </w:tcPr>
          <w:p w14:paraId="00DBD7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CF80F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38A5C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133BBBE" w14:textId="77777777" w:rsidTr="00BA73A2">
        <w:trPr>
          <w:trHeight w:val="170"/>
        </w:trPr>
        <w:tc>
          <w:tcPr>
            <w:tcW w:w="595" w:type="pct"/>
            <w:shd w:val="clear" w:color="auto" w:fill="auto"/>
            <w:noWrap/>
            <w:vAlign w:val="center"/>
            <w:hideMark/>
          </w:tcPr>
          <w:p w14:paraId="55FEED3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495</w:t>
            </w:r>
          </w:p>
        </w:tc>
        <w:tc>
          <w:tcPr>
            <w:tcW w:w="1074" w:type="pct"/>
            <w:vAlign w:val="center"/>
          </w:tcPr>
          <w:p w14:paraId="2FDF20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w:t>
            </w:r>
          </w:p>
        </w:tc>
        <w:tc>
          <w:tcPr>
            <w:tcW w:w="1339" w:type="pct"/>
            <w:shd w:val="clear" w:color="auto" w:fill="auto"/>
            <w:vAlign w:val="center"/>
          </w:tcPr>
          <w:p w14:paraId="1DF825B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PISTOLA SOPLADORA, 285-530 MM. CON CABEZA EXTENDIBLE, RANGO DE TRABAJO: 285 -530MM, MANGO DE PLÁSTICO, CABEZA DE ACERO, ENTRADA DE 1/4, SIMILAR MARCA BGS 9299</w:t>
            </w:r>
          </w:p>
        </w:tc>
        <w:tc>
          <w:tcPr>
            <w:tcW w:w="702" w:type="pct"/>
            <w:shd w:val="clear" w:color="auto" w:fill="auto"/>
            <w:vAlign w:val="center"/>
          </w:tcPr>
          <w:p w14:paraId="53CCA2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C7541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9515B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35C2574" w14:textId="77777777" w:rsidTr="00BA73A2">
        <w:trPr>
          <w:trHeight w:val="170"/>
        </w:trPr>
        <w:tc>
          <w:tcPr>
            <w:tcW w:w="595" w:type="pct"/>
            <w:shd w:val="clear" w:color="auto" w:fill="auto"/>
            <w:noWrap/>
            <w:vAlign w:val="center"/>
            <w:hideMark/>
          </w:tcPr>
          <w:p w14:paraId="68B66CF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496</w:t>
            </w:r>
          </w:p>
        </w:tc>
        <w:tc>
          <w:tcPr>
            <w:tcW w:w="1074" w:type="pct"/>
            <w:vAlign w:val="center"/>
          </w:tcPr>
          <w:p w14:paraId="397E62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ARDUINO MEGA</w:t>
            </w:r>
          </w:p>
        </w:tc>
        <w:tc>
          <w:tcPr>
            <w:tcW w:w="1339" w:type="pct"/>
            <w:shd w:val="clear" w:color="auto" w:fill="auto"/>
            <w:vAlign w:val="center"/>
          </w:tcPr>
          <w:p w14:paraId="409F034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PLACA DE DESARROLLO ARDUINO CON ATMEGA 2560 Y CH340</w:t>
            </w:r>
          </w:p>
        </w:tc>
        <w:tc>
          <w:tcPr>
            <w:tcW w:w="702" w:type="pct"/>
            <w:shd w:val="clear" w:color="auto" w:fill="auto"/>
            <w:vAlign w:val="center"/>
          </w:tcPr>
          <w:p w14:paraId="2F4D25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D9C5C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29D30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69AC6028" w14:textId="77777777" w:rsidTr="00BA73A2">
        <w:trPr>
          <w:trHeight w:val="170"/>
        </w:trPr>
        <w:tc>
          <w:tcPr>
            <w:tcW w:w="595" w:type="pct"/>
            <w:shd w:val="clear" w:color="auto" w:fill="auto"/>
            <w:noWrap/>
            <w:vAlign w:val="center"/>
            <w:hideMark/>
          </w:tcPr>
          <w:p w14:paraId="1115AEA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497</w:t>
            </w:r>
          </w:p>
        </w:tc>
        <w:tc>
          <w:tcPr>
            <w:tcW w:w="1074" w:type="pct"/>
            <w:vAlign w:val="center"/>
          </w:tcPr>
          <w:p w14:paraId="07D928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PLAFÓN</w:t>
            </w:r>
          </w:p>
        </w:tc>
        <w:tc>
          <w:tcPr>
            <w:tcW w:w="1339" w:type="pct"/>
            <w:shd w:val="clear" w:color="auto" w:fill="auto"/>
            <w:vAlign w:val="center"/>
          </w:tcPr>
          <w:p w14:paraId="30E0C6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PLAFÓN ACÚSTICO CON SOMBRA SIMILAR A LÍNEA RADAR DE USG 61 X 120 CM</w:t>
            </w:r>
          </w:p>
        </w:tc>
        <w:tc>
          <w:tcPr>
            <w:tcW w:w="702" w:type="pct"/>
            <w:shd w:val="clear" w:color="auto" w:fill="auto"/>
            <w:vAlign w:val="center"/>
          </w:tcPr>
          <w:p w14:paraId="3A2D98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25206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1FD92D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07A9D641" w14:textId="77777777" w:rsidTr="00BA73A2">
        <w:trPr>
          <w:trHeight w:val="170"/>
        </w:trPr>
        <w:tc>
          <w:tcPr>
            <w:tcW w:w="595" w:type="pct"/>
            <w:shd w:val="clear" w:color="auto" w:fill="auto"/>
            <w:noWrap/>
            <w:vAlign w:val="center"/>
            <w:hideMark/>
          </w:tcPr>
          <w:p w14:paraId="14F1C64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498</w:t>
            </w:r>
          </w:p>
        </w:tc>
        <w:tc>
          <w:tcPr>
            <w:tcW w:w="1074" w:type="pct"/>
            <w:vAlign w:val="center"/>
          </w:tcPr>
          <w:p w14:paraId="1A518E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PLAFÓN</w:t>
            </w:r>
          </w:p>
        </w:tc>
        <w:tc>
          <w:tcPr>
            <w:tcW w:w="1339" w:type="pct"/>
            <w:shd w:val="clear" w:color="auto" w:fill="auto"/>
            <w:vAlign w:val="center"/>
          </w:tcPr>
          <w:p w14:paraId="45C662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PLAFÓN ACÚSTICO PARA TECHO RADAR CON CLIMA PLUS LÍNEA DE SOMBRA .61 X .61 M</w:t>
            </w:r>
            <w:r>
              <w:rPr>
                <w:rFonts w:ascii="Noto Sans Condensed" w:eastAsia="Times New Roman" w:hAnsi="Noto Sans Condensed" w:cs="Noto Sans Condensed"/>
                <w:sz w:val="15"/>
                <w:szCs w:val="15"/>
              </w:rPr>
              <w:t xml:space="preserve">. </w:t>
            </w:r>
            <w:r w:rsidRPr="002075C1">
              <w:rPr>
                <w:rFonts w:ascii="Noto Sans Condensed" w:eastAsia="Times New Roman" w:hAnsi="Noto Sans Condensed" w:cs="Noto Sans Condensed"/>
                <w:sz w:val="15"/>
                <w:szCs w:val="15"/>
              </w:rPr>
              <w:t>CAJA QUE INCLUYE 16 PIEZAS.</w:t>
            </w:r>
          </w:p>
        </w:tc>
        <w:tc>
          <w:tcPr>
            <w:tcW w:w="702" w:type="pct"/>
            <w:shd w:val="clear" w:color="auto" w:fill="auto"/>
            <w:vAlign w:val="center"/>
          </w:tcPr>
          <w:p w14:paraId="66AF53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F1687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44</w:t>
            </w:r>
          </w:p>
        </w:tc>
        <w:tc>
          <w:tcPr>
            <w:tcW w:w="645" w:type="pct"/>
            <w:shd w:val="clear" w:color="auto" w:fill="auto"/>
            <w:vAlign w:val="center"/>
          </w:tcPr>
          <w:p w14:paraId="4E6805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110</w:t>
            </w:r>
          </w:p>
        </w:tc>
      </w:tr>
      <w:tr w:rsidR="00BA73A2" w:rsidRPr="002075C1" w14:paraId="592AB842" w14:textId="77777777" w:rsidTr="00BA73A2">
        <w:trPr>
          <w:trHeight w:val="170"/>
        </w:trPr>
        <w:tc>
          <w:tcPr>
            <w:tcW w:w="595" w:type="pct"/>
            <w:shd w:val="clear" w:color="auto" w:fill="auto"/>
            <w:noWrap/>
            <w:vAlign w:val="center"/>
            <w:hideMark/>
          </w:tcPr>
          <w:p w14:paraId="198D41E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499</w:t>
            </w:r>
          </w:p>
        </w:tc>
        <w:tc>
          <w:tcPr>
            <w:tcW w:w="1074" w:type="pct"/>
            <w:vAlign w:val="center"/>
          </w:tcPr>
          <w:p w14:paraId="5B25D6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PLUG</w:t>
            </w:r>
          </w:p>
        </w:tc>
        <w:tc>
          <w:tcPr>
            <w:tcW w:w="1339" w:type="pct"/>
            <w:shd w:val="clear" w:color="auto" w:fill="auto"/>
            <w:vAlign w:val="center"/>
          </w:tcPr>
          <w:p w14:paraId="55A553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PLUG ETHERNET RJ45 CAT 6. CAJA C/100</w:t>
            </w:r>
          </w:p>
        </w:tc>
        <w:tc>
          <w:tcPr>
            <w:tcW w:w="702" w:type="pct"/>
            <w:shd w:val="clear" w:color="auto" w:fill="auto"/>
            <w:vAlign w:val="center"/>
          </w:tcPr>
          <w:p w14:paraId="4280C1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09D2B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088B0A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7F5FAD8D" w14:textId="77777777" w:rsidTr="00BA73A2">
        <w:trPr>
          <w:trHeight w:val="170"/>
        </w:trPr>
        <w:tc>
          <w:tcPr>
            <w:tcW w:w="595" w:type="pct"/>
            <w:shd w:val="clear" w:color="auto" w:fill="auto"/>
            <w:noWrap/>
            <w:vAlign w:val="center"/>
            <w:hideMark/>
          </w:tcPr>
          <w:p w14:paraId="56EBAEF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500</w:t>
            </w:r>
          </w:p>
        </w:tc>
        <w:tc>
          <w:tcPr>
            <w:tcW w:w="1074" w:type="pct"/>
            <w:vAlign w:val="center"/>
          </w:tcPr>
          <w:p w14:paraId="2AA519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POLAINA</w:t>
            </w:r>
          </w:p>
        </w:tc>
        <w:tc>
          <w:tcPr>
            <w:tcW w:w="1339" w:type="pct"/>
            <w:shd w:val="clear" w:color="auto" w:fill="auto"/>
            <w:vAlign w:val="center"/>
          </w:tcPr>
          <w:p w14:paraId="1AC276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POLAINAS DE CARNAZA PARA SOLDADOR</w:t>
            </w:r>
          </w:p>
        </w:tc>
        <w:tc>
          <w:tcPr>
            <w:tcW w:w="702" w:type="pct"/>
            <w:shd w:val="clear" w:color="auto" w:fill="auto"/>
            <w:vAlign w:val="center"/>
          </w:tcPr>
          <w:p w14:paraId="313EB4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DAB61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2C0F4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458B0A0" w14:textId="77777777" w:rsidTr="00BA73A2">
        <w:trPr>
          <w:trHeight w:val="170"/>
        </w:trPr>
        <w:tc>
          <w:tcPr>
            <w:tcW w:w="595" w:type="pct"/>
            <w:shd w:val="clear" w:color="auto" w:fill="auto"/>
            <w:noWrap/>
            <w:vAlign w:val="center"/>
            <w:hideMark/>
          </w:tcPr>
          <w:p w14:paraId="1491ECB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501</w:t>
            </w:r>
          </w:p>
        </w:tc>
        <w:tc>
          <w:tcPr>
            <w:tcW w:w="1074" w:type="pct"/>
            <w:vAlign w:val="center"/>
          </w:tcPr>
          <w:p w14:paraId="3D32F0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PORTAFOLIO</w:t>
            </w:r>
          </w:p>
        </w:tc>
        <w:tc>
          <w:tcPr>
            <w:tcW w:w="1339" w:type="pct"/>
            <w:shd w:val="clear" w:color="auto" w:fill="auto"/>
            <w:vAlign w:val="center"/>
          </w:tcPr>
          <w:p w14:paraId="6651F3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PORTAFOLIO DE DESARMADOR PERILLERO CON PUNTAS EXTRA LARGAS, INCLUYE 6 PUNTAS HEX: 1.5, </w:t>
            </w:r>
            <w:r w:rsidRPr="002075C1">
              <w:rPr>
                <w:rFonts w:ascii="Noto Sans Condensed" w:eastAsia="Times New Roman" w:hAnsi="Noto Sans Condensed" w:cs="Noto Sans Condensed"/>
                <w:sz w:val="15"/>
                <w:szCs w:val="15"/>
              </w:rPr>
              <w:lastRenderedPageBreak/>
              <w:t>2, 2.5, 3, 3.5, 4; 3 PUNTAS PLANAS: 2 / 3 Y 4 MM; 3 PUNTAS DE CRUZ: PH00 / PH0 / PH1; 5 DADOS HEX: H4 / H5 / H5.5 / H7 / H8</w:t>
            </w:r>
          </w:p>
        </w:tc>
        <w:tc>
          <w:tcPr>
            <w:tcW w:w="702" w:type="pct"/>
            <w:shd w:val="clear" w:color="auto" w:fill="auto"/>
            <w:vAlign w:val="center"/>
          </w:tcPr>
          <w:p w14:paraId="70F5F2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2669A8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E6504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7912FCF" w14:textId="77777777" w:rsidTr="00BA73A2">
        <w:trPr>
          <w:trHeight w:val="170"/>
        </w:trPr>
        <w:tc>
          <w:tcPr>
            <w:tcW w:w="595" w:type="pct"/>
            <w:shd w:val="clear" w:color="auto" w:fill="auto"/>
            <w:noWrap/>
            <w:vAlign w:val="center"/>
            <w:hideMark/>
          </w:tcPr>
          <w:p w14:paraId="197CBE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502</w:t>
            </w:r>
          </w:p>
        </w:tc>
        <w:tc>
          <w:tcPr>
            <w:tcW w:w="1074" w:type="pct"/>
            <w:vAlign w:val="center"/>
          </w:tcPr>
          <w:p w14:paraId="61A1F5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PORTA MORDAZA</w:t>
            </w:r>
          </w:p>
        </w:tc>
        <w:tc>
          <w:tcPr>
            <w:tcW w:w="1339" w:type="pct"/>
            <w:shd w:val="clear" w:color="auto" w:fill="auto"/>
            <w:vAlign w:val="center"/>
          </w:tcPr>
          <w:p w14:paraId="1D6628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PORTA MORDAZA 3/32 PARA MAQUINA LINCOLN ELECTRIC PRECISIÓN TIG 275</w:t>
            </w:r>
          </w:p>
        </w:tc>
        <w:tc>
          <w:tcPr>
            <w:tcW w:w="702" w:type="pct"/>
            <w:shd w:val="clear" w:color="auto" w:fill="auto"/>
            <w:vAlign w:val="center"/>
          </w:tcPr>
          <w:p w14:paraId="733BD8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9EA6B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1196D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143B521" w14:textId="77777777" w:rsidTr="00BA73A2">
        <w:trPr>
          <w:trHeight w:val="170"/>
        </w:trPr>
        <w:tc>
          <w:tcPr>
            <w:tcW w:w="595" w:type="pct"/>
            <w:shd w:val="clear" w:color="auto" w:fill="auto"/>
            <w:noWrap/>
            <w:vAlign w:val="center"/>
            <w:hideMark/>
          </w:tcPr>
          <w:p w14:paraId="37E3E74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503</w:t>
            </w:r>
          </w:p>
        </w:tc>
        <w:tc>
          <w:tcPr>
            <w:tcW w:w="1074" w:type="pct"/>
            <w:vAlign w:val="center"/>
          </w:tcPr>
          <w:p w14:paraId="3D2B4D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POTENCIÓMETRO</w:t>
            </w:r>
          </w:p>
        </w:tc>
        <w:tc>
          <w:tcPr>
            <w:tcW w:w="1339" w:type="pct"/>
            <w:shd w:val="clear" w:color="auto" w:fill="auto"/>
            <w:vAlign w:val="center"/>
          </w:tcPr>
          <w:p w14:paraId="415968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POTENCIÓMETRO MINIATURA SIN SWITCH, DE 10 KOHMS</w:t>
            </w:r>
          </w:p>
        </w:tc>
        <w:tc>
          <w:tcPr>
            <w:tcW w:w="702" w:type="pct"/>
            <w:shd w:val="clear" w:color="auto" w:fill="auto"/>
            <w:vAlign w:val="center"/>
          </w:tcPr>
          <w:p w14:paraId="1E09A8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395C9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5468BD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8EF6221" w14:textId="77777777" w:rsidTr="00BA73A2">
        <w:trPr>
          <w:trHeight w:val="170"/>
        </w:trPr>
        <w:tc>
          <w:tcPr>
            <w:tcW w:w="595" w:type="pct"/>
            <w:shd w:val="clear" w:color="auto" w:fill="auto"/>
            <w:noWrap/>
            <w:vAlign w:val="center"/>
            <w:hideMark/>
          </w:tcPr>
          <w:p w14:paraId="2D88990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504</w:t>
            </w:r>
          </w:p>
        </w:tc>
        <w:tc>
          <w:tcPr>
            <w:tcW w:w="1074" w:type="pct"/>
            <w:vAlign w:val="center"/>
          </w:tcPr>
          <w:p w14:paraId="6C63FD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POWERBANK</w:t>
            </w:r>
          </w:p>
        </w:tc>
        <w:tc>
          <w:tcPr>
            <w:tcW w:w="1339" w:type="pct"/>
            <w:shd w:val="clear" w:color="auto" w:fill="auto"/>
            <w:vAlign w:val="center"/>
          </w:tcPr>
          <w:p w14:paraId="53050F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POWERBANK (POWERCORE 20K II) BATERÍA DE 20,000 MAH CON PUERTO USB-C, 15W DE POTENCIA</w:t>
            </w:r>
          </w:p>
        </w:tc>
        <w:tc>
          <w:tcPr>
            <w:tcW w:w="702" w:type="pct"/>
            <w:shd w:val="clear" w:color="auto" w:fill="auto"/>
            <w:vAlign w:val="center"/>
          </w:tcPr>
          <w:p w14:paraId="0430AC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A61B4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1669F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19EF3EC7" w14:textId="77777777" w:rsidTr="00BA73A2">
        <w:trPr>
          <w:trHeight w:val="170"/>
        </w:trPr>
        <w:tc>
          <w:tcPr>
            <w:tcW w:w="595" w:type="pct"/>
            <w:shd w:val="clear" w:color="auto" w:fill="auto"/>
            <w:noWrap/>
            <w:vAlign w:val="center"/>
            <w:hideMark/>
          </w:tcPr>
          <w:p w14:paraId="6294414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505</w:t>
            </w:r>
          </w:p>
        </w:tc>
        <w:tc>
          <w:tcPr>
            <w:tcW w:w="1074" w:type="pct"/>
            <w:vAlign w:val="center"/>
          </w:tcPr>
          <w:p w14:paraId="6C9886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PRENSA</w:t>
            </w:r>
          </w:p>
        </w:tc>
        <w:tc>
          <w:tcPr>
            <w:tcW w:w="1339" w:type="pct"/>
            <w:shd w:val="clear" w:color="auto" w:fill="auto"/>
            <w:vAlign w:val="center"/>
          </w:tcPr>
          <w:p w14:paraId="327829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PRENSA 4 DE HIERRO DÚCTIL PARA CARPINTERÍA, SIMILAR TRUPER</w:t>
            </w:r>
          </w:p>
        </w:tc>
        <w:tc>
          <w:tcPr>
            <w:tcW w:w="702" w:type="pct"/>
            <w:shd w:val="clear" w:color="auto" w:fill="auto"/>
            <w:vAlign w:val="center"/>
          </w:tcPr>
          <w:p w14:paraId="46E3F5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25C10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0F4C9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736E146" w14:textId="77777777" w:rsidTr="00BA73A2">
        <w:trPr>
          <w:trHeight w:val="170"/>
        </w:trPr>
        <w:tc>
          <w:tcPr>
            <w:tcW w:w="595" w:type="pct"/>
            <w:shd w:val="clear" w:color="auto" w:fill="auto"/>
            <w:noWrap/>
            <w:vAlign w:val="center"/>
            <w:hideMark/>
          </w:tcPr>
          <w:p w14:paraId="0A4828B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506</w:t>
            </w:r>
          </w:p>
        </w:tc>
        <w:tc>
          <w:tcPr>
            <w:tcW w:w="1074" w:type="pct"/>
            <w:vAlign w:val="center"/>
          </w:tcPr>
          <w:p w14:paraId="0D4DE4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PRENSA</w:t>
            </w:r>
          </w:p>
        </w:tc>
        <w:tc>
          <w:tcPr>
            <w:tcW w:w="1339" w:type="pct"/>
            <w:shd w:val="clear" w:color="auto" w:fill="auto"/>
            <w:vAlign w:val="center"/>
          </w:tcPr>
          <w:p w14:paraId="003CE5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PRENSA DE PRECISIÓN 3 APERTURA 3.858 2003-013 VERTEX</w:t>
            </w:r>
          </w:p>
        </w:tc>
        <w:tc>
          <w:tcPr>
            <w:tcW w:w="702" w:type="pct"/>
            <w:shd w:val="clear" w:color="auto" w:fill="auto"/>
            <w:vAlign w:val="center"/>
          </w:tcPr>
          <w:p w14:paraId="3B374C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86E9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9CA76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p>
        </w:tc>
      </w:tr>
      <w:tr w:rsidR="00BA73A2" w:rsidRPr="002075C1" w14:paraId="50B6188B" w14:textId="77777777" w:rsidTr="00BA73A2">
        <w:trPr>
          <w:trHeight w:val="170"/>
        </w:trPr>
        <w:tc>
          <w:tcPr>
            <w:tcW w:w="595" w:type="pct"/>
            <w:shd w:val="clear" w:color="auto" w:fill="auto"/>
            <w:noWrap/>
            <w:vAlign w:val="center"/>
            <w:hideMark/>
          </w:tcPr>
          <w:p w14:paraId="3F6D16F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507</w:t>
            </w:r>
          </w:p>
        </w:tc>
        <w:tc>
          <w:tcPr>
            <w:tcW w:w="1074" w:type="pct"/>
            <w:vAlign w:val="center"/>
          </w:tcPr>
          <w:p w14:paraId="5716E8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PROBADOR</w:t>
            </w:r>
          </w:p>
        </w:tc>
        <w:tc>
          <w:tcPr>
            <w:tcW w:w="1339" w:type="pct"/>
            <w:shd w:val="clear" w:color="auto" w:fill="auto"/>
            <w:vAlign w:val="center"/>
          </w:tcPr>
          <w:p w14:paraId="24D24C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PROBADOR DE CABLES DE RED, RJ-11/RJ-45, 4 LEDS</w:t>
            </w:r>
          </w:p>
        </w:tc>
        <w:tc>
          <w:tcPr>
            <w:tcW w:w="702" w:type="pct"/>
            <w:shd w:val="clear" w:color="auto" w:fill="auto"/>
            <w:vAlign w:val="center"/>
          </w:tcPr>
          <w:p w14:paraId="32BED0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D47E75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A81CD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4E6F98BC" w14:textId="77777777" w:rsidTr="00BA73A2">
        <w:trPr>
          <w:trHeight w:val="170"/>
        </w:trPr>
        <w:tc>
          <w:tcPr>
            <w:tcW w:w="595" w:type="pct"/>
            <w:shd w:val="clear" w:color="auto" w:fill="auto"/>
            <w:noWrap/>
            <w:vAlign w:val="center"/>
            <w:hideMark/>
          </w:tcPr>
          <w:p w14:paraId="74D8734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508</w:t>
            </w:r>
          </w:p>
        </w:tc>
        <w:tc>
          <w:tcPr>
            <w:tcW w:w="1074" w:type="pct"/>
            <w:vAlign w:val="center"/>
          </w:tcPr>
          <w:p w14:paraId="2ECC0C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PROBADOR</w:t>
            </w:r>
          </w:p>
        </w:tc>
        <w:tc>
          <w:tcPr>
            <w:tcW w:w="1339" w:type="pct"/>
            <w:shd w:val="clear" w:color="auto" w:fill="auto"/>
            <w:vAlign w:val="center"/>
          </w:tcPr>
          <w:p w14:paraId="6509F3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PROBADOR DE FUENTES ATX 20/24 PINES </w:t>
            </w:r>
            <w:r>
              <w:rPr>
                <w:rFonts w:ascii="Noto Sans Condensed" w:eastAsia="Times New Roman" w:hAnsi="Noto Sans Condensed" w:cs="Noto Sans Condensed"/>
                <w:sz w:val="15"/>
                <w:szCs w:val="15"/>
              </w:rPr>
              <w:t>HD</w:t>
            </w:r>
            <w:r w:rsidRPr="002075C1">
              <w:rPr>
                <w:rFonts w:ascii="Noto Sans Condensed" w:eastAsia="Times New Roman" w:hAnsi="Noto Sans Condensed" w:cs="Noto Sans Condensed"/>
                <w:sz w:val="15"/>
                <w:szCs w:val="15"/>
              </w:rPr>
              <w:t>D SATA DIGITAL COLOR NEGRO 12V</w:t>
            </w:r>
          </w:p>
        </w:tc>
        <w:tc>
          <w:tcPr>
            <w:tcW w:w="702" w:type="pct"/>
            <w:shd w:val="clear" w:color="auto" w:fill="auto"/>
            <w:vAlign w:val="center"/>
          </w:tcPr>
          <w:p w14:paraId="49D17E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4E469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9B561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64BCC354" w14:textId="77777777" w:rsidTr="00BA73A2">
        <w:trPr>
          <w:trHeight w:val="170"/>
        </w:trPr>
        <w:tc>
          <w:tcPr>
            <w:tcW w:w="595" w:type="pct"/>
            <w:shd w:val="clear" w:color="auto" w:fill="auto"/>
            <w:noWrap/>
            <w:vAlign w:val="center"/>
            <w:hideMark/>
          </w:tcPr>
          <w:p w14:paraId="2A433B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509</w:t>
            </w:r>
          </w:p>
        </w:tc>
        <w:tc>
          <w:tcPr>
            <w:tcW w:w="1074" w:type="pct"/>
            <w:vAlign w:val="center"/>
          </w:tcPr>
          <w:p w14:paraId="703DBB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PROCESADOR</w:t>
            </w:r>
          </w:p>
        </w:tc>
        <w:tc>
          <w:tcPr>
            <w:tcW w:w="1339" w:type="pct"/>
            <w:shd w:val="clear" w:color="auto" w:fill="auto"/>
            <w:vAlign w:val="center"/>
          </w:tcPr>
          <w:p w14:paraId="0B5637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PROCESADOR AMD RYZEN 5 7600 CON GRÁFICOS RADEON, S-AM5, 3.8GHZ, SIX-CORE, 32MB L3 CACHE, CON DISIPADOR WRAITH STEALTH</w:t>
            </w:r>
          </w:p>
        </w:tc>
        <w:tc>
          <w:tcPr>
            <w:tcW w:w="702" w:type="pct"/>
            <w:shd w:val="clear" w:color="auto" w:fill="auto"/>
            <w:vAlign w:val="center"/>
          </w:tcPr>
          <w:p w14:paraId="05A8F1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D57A0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5A778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3BE25E2" w14:textId="77777777" w:rsidTr="00BA73A2">
        <w:trPr>
          <w:trHeight w:val="170"/>
        </w:trPr>
        <w:tc>
          <w:tcPr>
            <w:tcW w:w="595" w:type="pct"/>
            <w:shd w:val="clear" w:color="auto" w:fill="auto"/>
            <w:noWrap/>
            <w:vAlign w:val="center"/>
            <w:hideMark/>
          </w:tcPr>
          <w:p w14:paraId="389E616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510</w:t>
            </w:r>
          </w:p>
        </w:tc>
        <w:tc>
          <w:tcPr>
            <w:tcW w:w="1074" w:type="pct"/>
            <w:vAlign w:val="center"/>
          </w:tcPr>
          <w:p w14:paraId="2F0C92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w:t>
            </w:r>
          </w:p>
        </w:tc>
        <w:tc>
          <w:tcPr>
            <w:tcW w:w="1339" w:type="pct"/>
            <w:shd w:val="clear" w:color="auto" w:fill="auto"/>
            <w:vAlign w:val="center"/>
          </w:tcPr>
          <w:p w14:paraId="1065B4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 1660 PUNTOS, BREADBOARD, ZY-204. TABLERO PROTOBOARD CON 4 LÍNEAS DE ALIMENTACIÓN DE 100 PUNTOS CADA UNO Y ÁREA DE PROTOTIPOS DE 1660 PUNTOS. ES IDEAL PARA TRABAJAR CON LA MAYORÍA DE LOS COMPONENTES ELECTRÓNICOS ESTÁNDAR Y CIRCUITOS INTEGRADOS EN ENCAPSULADO DIP CON ESPACIADO DE 0.1 PULGADAS. VOLTAJE MÁXIMO: 300 V CORRIENTE MÁXIMA: 3 ~ 5 A PUNTOS: 1660 PUNTOS ALIMENTACIÓN: 4 LÍNEAS, 400 PUNTOS CONEXIONES: 2 PROTOBOARD DOBLES, 1260 PUNTOS ACEPTA ALAMBRE CALIBRE 20 ~ 29 AWG PARTE INFERIOR: PLACA DE ALUMINIO NEGRO, INDICACIÓN DE COLOR PARA LOS 4 TERMINALES EN LA PLACA DE ALUMINIO PARA DIFERENTES VOLTAJES. ESTÁ DISEÑADO PARA EXPERIMENTOS SIN SOLDADURA DE CIRCUITOS ELECTRÓNICOS DIMENSIONES: 111 X 165 X 8 MM PESO: 245 G MATERIAL: ABS. MATERIAL DE CONTACTOS: NÍQUEL, FOSFORO Y BRONCE</w:t>
            </w:r>
          </w:p>
        </w:tc>
        <w:tc>
          <w:tcPr>
            <w:tcW w:w="702" w:type="pct"/>
            <w:shd w:val="clear" w:color="auto" w:fill="auto"/>
            <w:vAlign w:val="center"/>
          </w:tcPr>
          <w:p w14:paraId="28C1BE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BC6F1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tcPr>
          <w:p w14:paraId="0A27CB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7DA7A26F" w14:textId="77777777" w:rsidTr="00BA73A2">
        <w:trPr>
          <w:trHeight w:val="170"/>
        </w:trPr>
        <w:tc>
          <w:tcPr>
            <w:tcW w:w="595" w:type="pct"/>
            <w:shd w:val="clear" w:color="auto" w:fill="auto"/>
            <w:noWrap/>
            <w:vAlign w:val="center"/>
            <w:hideMark/>
          </w:tcPr>
          <w:p w14:paraId="20C02E1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511</w:t>
            </w:r>
          </w:p>
        </w:tc>
        <w:tc>
          <w:tcPr>
            <w:tcW w:w="1074" w:type="pct"/>
            <w:vAlign w:val="center"/>
          </w:tcPr>
          <w:p w14:paraId="07B5CE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w:t>
            </w:r>
          </w:p>
        </w:tc>
        <w:tc>
          <w:tcPr>
            <w:tcW w:w="1339" w:type="pct"/>
            <w:shd w:val="clear" w:color="auto" w:fill="auto"/>
            <w:vAlign w:val="center"/>
          </w:tcPr>
          <w:p w14:paraId="64B8298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 CON 400 PUNTOS DE CONTACTO</w:t>
            </w:r>
          </w:p>
        </w:tc>
        <w:tc>
          <w:tcPr>
            <w:tcW w:w="702" w:type="pct"/>
            <w:shd w:val="clear" w:color="auto" w:fill="auto"/>
            <w:vAlign w:val="center"/>
          </w:tcPr>
          <w:p w14:paraId="081EEE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5A8BE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55B0E0A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59FEB379" w14:textId="77777777" w:rsidTr="00BA73A2">
        <w:trPr>
          <w:trHeight w:val="170"/>
        </w:trPr>
        <w:tc>
          <w:tcPr>
            <w:tcW w:w="595" w:type="pct"/>
            <w:shd w:val="clear" w:color="auto" w:fill="auto"/>
            <w:noWrap/>
            <w:vAlign w:val="center"/>
            <w:hideMark/>
          </w:tcPr>
          <w:p w14:paraId="230F83D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512</w:t>
            </w:r>
          </w:p>
        </w:tc>
        <w:tc>
          <w:tcPr>
            <w:tcW w:w="1074" w:type="pct"/>
            <w:vAlign w:val="center"/>
          </w:tcPr>
          <w:p w14:paraId="2542CC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w:t>
            </w:r>
          </w:p>
        </w:tc>
        <w:tc>
          <w:tcPr>
            <w:tcW w:w="1339" w:type="pct"/>
            <w:shd w:val="clear" w:color="auto" w:fill="auto"/>
            <w:vAlign w:val="center"/>
          </w:tcPr>
          <w:p w14:paraId="0E9D67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PROTOBOARD DE ENSAMBLE A PRESIÓN, PARA CABLES CALIBRE 23 AWG A 24 AWG, DE 1 BLOQUE Y 2 TIRAS, DE 400 PUNTOS, COLOR BLANCO, CON ADHESIVO EN LA BASE, </w:t>
            </w:r>
            <w:r w:rsidRPr="002075C1">
              <w:rPr>
                <w:rFonts w:ascii="Noto Sans Condensed" w:eastAsia="Times New Roman" w:hAnsi="Noto Sans Condensed" w:cs="Noto Sans Condensed"/>
                <w:sz w:val="15"/>
                <w:szCs w:val="15"/>
              </w:rPr>
              <w:lastRenderedPageBreak/>
              <w:t>CON DIMENSIONES DE: 5,6 CM X 8,4 CM X 0,96 CM.</w:t>
            </w:r>
          </w:p>
        </w:tc>
        <w:tc>
          <w:tcPr>
            <w:tcW w:w="702" w:type="pct"/>
            <w:shd w:val="clear" w:color="auto" w:fill="auto"/>
            <w:vAlign w:val="center"/>
          </w:tcPr>
          <w:p w14:paraId="478640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04520C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28</w:t>
            </w:r>
          </w:p>
        </w:tc>
        <w:tc>
          <w:tcPr>
            <w:tcW w:w="645" w:type="pct"/>
            <w:shd w:val="clear" w:color="auto" w:fill="auto"/>
            <w:vAlign w:val="center"/>
          </w:tcPr>
          <w:p w14:paraId="5AADD62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70</w:t>
            </w:r>
          </w:p>
        </w:tc>
      </w:tr>
      <w:tr w:rsidR="00BA73A2" w:rsidRPr="002075C1" w14:paraId="0BA2089C" w14:textId="77777777" w:rsidTr="00BA73A2">
        <w:trPr>
          <w:trHeight w:val="170"/>
        </w:trPr>
        <w:tc>
          <w:tcPr>
            <w:tcW w:w="595" w:type="pct"/>
            <w:shd w:val="clear" w:color="auto" w:fill="auto"/>
            <w:noWrap/>
            <w:vAlign w:val="center"/>
            <w:hideMark/>
          </w:tcPr>
          <w:p w14:paraId="1B38001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513</w:t>
            </w:r>
          </w:p>
        </w:tc>
        <w:tc>
          <w:tcPr>
            <w:tcW w:w="1074" w:type="pct"/>
            <w:vAlign w:val="center"/>
          </w:tcPr>
          <w:p w14:paraId="4E68A2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w:t>
            </w:r>
          </w:p>
        </w:tc>
        <w:tc>
          <w:tcPr>
            <w:tcW w:w="1339" w:type="pct"/>
            <w:shd w:val="clear" w:color="auto" w:fill="auto"/>
            <w:vAlign w:val="center"/>
          </w:tcPr>
          <w:p w14:paraId="1F2C76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PROTOBOARD DE ENSAMBLE A PRESIÓN, PARA CABLES CALIBRE 23 AWG A 24 AWG, DE 1 BLOQUE Y 2 TIRAS, DE 830 PUNTOS, COLOR BLANCO, CON ADHESIVO EN LA BASE, CON DIMENSIONES DE: 5,6 CM DE ANCHO X 16,5 CM DE ALTO.</w:t>
            </w:r>
          </w:p>
        </w:tc>
        <w:tc>
          <w:tcPr>
            <w:tcW w:w="702" w:type="pct"/>
            <w:shd w:val="clear" w:color="auto" w:fill="auto"/>
            <w:vAlign w:val="center"/>
          </w:tcPr>
          <w:p w14:paraId="07DD62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1061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368AF3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E306663" w14:textId="77777777" w:rsidTr="00BA73A2">
        <w:trPr>
          <w:trHeight w:val="170"/>
        </w:trPr>
        <w:tc>
          <w:tcPr>
            <w:tcW w:w="595" w:type="pct"/>
            <w:shd w:val="clear" w:color="auto" w:fill="auto"/>
            <w:noWrap/>
            <w:vAlign w:val="center"/>
            <w:hideMark/>
          </w:tcPr>
          <w:p w14:paraId="62310A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514</w:t>
            </w:r>
          </w:p>
        </w:tc>
        <w:tc>
          <w:tcPr>
            <w:tcW w:w="1074" w:type="pct"/>
            <w:vAlign w:val="center"/>
          </w:tcPr>
          <w:p w14:paraId="0E7C560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PTR</w:t>
            </w:r>
          </w:p>
        </w:tc>
        <w:tc>
          <w:tcPr>
            <w:tcW w:w="1339" w:type="pct"/>
            <w:shd w:val="clear" w:color="auto" w:fill="auto"/>
            <w:vAlign w:val="center"/>
          </w:tcPr>
          <w:p w14:paraId="52FC11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PTR AZUL 2 X 2 CAL.14 6 M, PIEZA, ACERO BARRA RECTANGULAR HUECA COMUNMENTE UTILIZADA PARA ARMAR ESTRUCTURAS BARANDALES MARCOS IMPLEMENTOS AGRÍCOLAS ETC.</w:t>
            </w:r>
          </w:p>
        </w:tc>
        <w:tc>
          <w:tcPr>
            <w:tcW w:w="702" w:type="pct"/>
            <w:shd w:val="clear" w:color="auto" w:fill="auto"/>
            <w:vAlign w:val="center"/>
          </w:tcPr>
          <w:p w14:paraId="2B2B90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14B2F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C66C8C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6A13743C" w14:textId="77777777" w:rsidTr="00BA73A2">
        <w:trPr>
          <w:trHeight w:val="170"/>
        </w:trPr>
        <w:tc>
          <w:tcPr>
            <w:tcW w:w="595" w:type="pct"/>
            <w:shd w:val="clear" w:color="auto" w:fill="auto"/>
            <w:noWrap/>
            <w:vAlign w:val="center"/>
            <w:hideMark/>
          </w:tcPr>
          <w:p w14:paraId="71D4A88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515</w:t>
            </w:r>
          </w:p>
        </w:tc>
        <w:tc>
          <w:tcPr>
            <w:tcW w:w="1074" w:type="pct"/>
            <w:vAlign w:val="center"/>
          </w:tcPr>
          <w:p w14:paraId="0651FE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PERFIL TUBULAR</w:t>
            </w:r>
          </w:p>
        </w:tc>
        <w:tc>
          <w:tcPr>
            <w:tcW w:w="1339" w:type="pct"/>
            <w:shd w:val="clear" w:color="auto" w:fill="auto"/>
            <w:vAlign w:val="center"/>
          </w:tcPr>
          <w:p w14:paraId="129330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PTR PERFIL TUBULAR CUADRADO 2 X 2 C-18 6 M, BARRA RECTANGULAR HUECA COMUNMENTE UTILIZADA PARA ARMAR ESTRUCTURAS BARANDALES MARCOS IMPLEMENTOS AGRÍCOLAS ETC.</w:t>
            </w:r>
          </w:p>
        </w:tc>
        <w:tc>
          <w:tcPr>
            <w:tcW w:w="702" w:type="pct"/>
            <w:shd w:val="clear" w:color="auto" w:fill="auto"/>
            <w:vAlign w:val="center"/>
          </w:tcPr>
          <w:p w14:paraId="33C4A6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A3F0C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c>
          <w:tcPr>
            <w:tcW w:w="645" w:type="pct"/>
            <w:shd w:val="clear" w:color="auto" w:fill="auto"/>
            <w:vAlign w:val="center"/>
          </w:tcPr>
          <w:p w14:paraId="7FDD5B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r>
      <w:tr w:rsidR="00BA73A2" w:rsidRPr="002075C1" w14:paraId="4E131649" w14:textId="77777777" w:rsidTr="00BA73A2">
        <w:trPr>
          <w:trHeight w:val="170"/>
        </w:trPr>
        <w:tc>
          <w:tcPr>
            <w:tcW w:w="595" w:type="pct"/>
            <w:shd w:val="clear" w:color="auto" w:fill="auto"/>
            <w:noWrap/>
            <w:vAlign w:val="center"/>
            <w:hideMark/>
          </w:tcPr>
          <w:p w14:paraId="075F010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516</w:t>
            </w:r>
          </w:p>
        </w:tc>
        <w:tc>
          <w:tcPr>
            <w:tcW w:w="1074" w:type="pct"/>
            <w:vAlign w:val="center"/>
          </w:tcPr>
          <w:p w14:paraId="62B764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PUENTE</w:t>
            </w:r>
          </w:p>
        </w:tc>
        <w:tc>
          <w:tcPr>
            <w:tcW w:w="1339" w:type="pct"/>
            <w:shd w:val="clear" w:color="auto" w:fill="auto"/>
            <w:vAlign w:val="center"/>
          </w:tcPr>
          <w:p w14:paraId="309A3E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PUENTE RECTIFICADOR DE 200 VOLTS A 2 AMPERES</w:t>
            </w:r>
          </w:p>
        </w:tc>
        <w:tc>
          <w:tcPr>
            <w:tcW w:w="702" w:type="pct"/>
            <w:shd w:val="clear" w:color="auto" w:fill="auto"/>
            <w:vAlign w:val="center"/>
          </w:tcPr>
          <w:p w14:paraId="286F0C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73AE6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tcPr>
          <w:p w14:paraId="39A370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36040A8F" w14:textId="77777777" w:rsidTr="00BA73A2">
        <w:trPr>
          <w:trHeight w:val="170"/>
        </w:trPr>
        <w:tc>
          <w:tcPr>
            <w:tcW w:w="595" w:type="pct"/>
            <w:shd w:val="clear" w:color="auto" w:fill="auto"/>
            <w:noWrap/>
            <w:vAlign w:val="center"/>
            <w:hideMark/>
          </w:tcPr>
          <w:p w14:paraId="4D4AC13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517</w:t>
            </w:r>
          </w:p>
        </w:tc>
        <w:tc>
          <w:tcPr>
            <w:tcW w:w="1074" w:type="pct"/>
            <w:vAlign w:val="center"/>
          </w:tcPr>
          <w:p w14:paraId="47E42F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PUNTA</w:t>
            </w:r>
          </w:p>
        </w:tc>
        <w:tc>
          <w:tcPr>
            <w:tcW w:w="1339" w:type="pct"/>
            <w:shd w:val="clear" w:color="auto" w:fill="auto"/>
            <w:vAlign w:val="center"/>
          </w:tcPr>
          <w:p w14:paraId="17FA7D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PUNTA ATENUADORAS, PUNTA DE OSCILOSCOPIO. RACIÓN DE ATENUACIÓN: 1: 10. RESISTENCIA DE ENTRADA: 1 M: 10 M. CAPACIDAD DE ENTRADA: 1X: 85PF-120PF 10X: 18.5PF-22.5PF. RANGO DE COMPENSACIÓN DE: 10PF-30PF. TIEMPO DE SUBIDA: MENOS DE NS VOLTAJE DE FUNCIONAMIENTO: 1 X: MENOS DE VDC + PICO DE CA 10X: MENOS DE 600VDC + PICO DE CA. LONGITUD DEL CABLE: 120 CM. OPERACIÓN DE TEMPERATURA: -10 CELSIUS + 50 CELSIUS. NO FUNCIONA: -20 CELSIUS + 75 CELSIUS. HUMEDAD: 5% (HUMEDAD RELATIVA). LONGITUD DEL CABLE: 120 CM. PESO NETO: 80G. COLOR: GRIS</w:t>
            </w:r>
          </w:p>
        </w:tc>
        <w:tc>
          <w:tcPr>
            <w:tcW w:w="702" w:type="pct"/>
            <w:shd w:val="clear" w:color="auto" w:fill="auto"/>
            <w:vAlign w:val="center"/>
          </w:tcPr>
          <w:p w14:paraId="7FAD42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4CEF9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03502E1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4498EEE" w14:textId="77777777" w:rsidTr="00BA73A2">
        <w:trPr>
          <w:trHeight w:val="170"/>
        </w:trPr>
        <w:tc>
          <w:tcPr>
            <w:tcW w:w="595" w:type="pct"/>
            <w:shd w:val="clear" w:color="auto" w:fill="auto"/>
            <w:noWrap/>
            <w:vAlign w:val="center"/>
            <w:hideMark/>
          </w:tcPr>
          <w:p w14:paraId="5415D54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518</w:t>
            </w:r>
          </w:p>
        </w:tc>
        <w:tc>
          <w:tcPr>
            <w:tcW w:w="1074" w:type="pct"/>
            <w:vAlign w:val="center"/>
          </w:tcPr>
          <w:p w14:paraId="64A336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PUNTA</w:t>
            </w:r>
          </w:p>
        </w:tc>
        <w:tc>
          <w:tcPr>
            <w:tcW w:w="1339" w:type="pct"/>
            <w:shd w:val="clear" w:color="auto" w:fill="auto"/>
            <w:vAlign w:val="center"/>
          </w:tcPr>
          <w:p w14:paraId="646E60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PUNTA PARA ATORNILLAR PHILLIPS #2 DE CRUZ</w:t>
            </w:r>
          </w:p>
        </w:tc>
        <w:tc>
          <w:tcPr>
            <w:tcW w:w="702" w:type="pct"/>
            <w:shd w:val="clear" w:color="auto" w:fill="auto"/>
            <w:vAlign w:val="center"/>
          </w:tcPr>
          <w:p w14:paraId="7981C1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1E61D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53</w:t>
            </w:r>
          </w:p>
        </w:tc>
        <w:tc>
          <w:tcPr>
            <w:tcW w:w="645" w:type="pct"/>
            <w:shd w:val="clear" w:color="auto" w:fill="auto"/>
            <w:vAlign w:val="center"/>
          </w:tcPr>
          <w:p w14:paraId="741066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134</w:t>
            </w:r>
          </w:p>
        </w:tc>
      </w:tr>
      <w:tr w:rsidR="00BA73A2" w:rsidRPr="002075C1" w14:paraId="3A210AF5" w14:textId="77777777" w:rsidTr="00BA73A2">
        <w:trPr>
          <w:trHeight w:val="170"/>
        </w:trPr>
        <w:tc>
          <w:tcPr>
            <w:tcW w:w="595" w:type="pct"/>
            <w:shd w:val="clear" w:color="auto" w:fill="auto"/>
            <w:noWrap/>
            <w:vAlign w:val="center"/>
            <w:hideMark/>
          </w:tcPr>
          <w:p w14:paraId="04FD228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519</w:t>
            </w:r>
          </w:p>
        </w:tc>
        <w:tc>
          <w:tcPr>
            <w:tcW w:w="1074" w:type="pct"/>
            <w:vAlign w:val="center"/>
          </w:tcPr>
          <w:p w14:paraId="7E22FF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PUSH</w:t>
            </w:r>
          </w:p>
        </w:tc>
        <w:tc>
          <w:tcPr>
            <w:tcW w:w="1339" w:type="pct"/>
            <w:shd w:val="clear" w:color="auto" w:fill="auto"/>
            <w:vAlign w:val="center"/>
          </w:tcPr>
          <w:p w14:paraId="1FAD8C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PUSH BUTTON DE 4 PINES 6X6X4.3 MM SWITCH TOQUE</w:t>
            </w:r>
          </w:p>
        </w:tc>
        <w:tc>
          <w:tcPr>
            <w:tcW w:w="702" w:type="pct"/>
            <w:shd w:val="clear" w:color="auto" w:fill="auto"/>
            <w:vAlign w:val="center"/>
          </w:tcPr>
          <w:p w14:paraId="5FEC5D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9CB2D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528B03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2C0C7574" w14:textId="77777777" w:rsidTr="00BA73A2">
        <w:trPr>
          <w:trHeight w:val="170"/>
        </w:trPr>
        <w:tc>
          <w:tcPr>
            <w:tcW w:w="595" w:type="pct"/>
            <w:shd w:val="clear" w:color="auto" w:fill="auto"/>
            <w:noWrap/>
            <w:vAlign w:val="center"/>
            <w:hideMark/>
          </w:tcPr>
          <w:p w14:paraId="20AE3DA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520</w:t>
            </w:r>
          </w:p>
        </w:tc>
        <w:tc>
          <w:tcPr>
            <w:tcW w:w="1074" w:type="pct"/>
            <w:vAlign w:val="center"/>
          </w:tcPr>
          <w:p w14:paraId="577F47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RACOR</w:t>
            </w:r>
          </w:p>
        </w:tc>
        <w:tc>
          <w:tcPr>
            <w:tcW w:w="1339" w:type="pct"/>
            <w:shd w:val="clear" w:color="auto" w:fill="auto"/>
            <w:vAlign w:val="center"/>
          </w:tcPr>
          <w:p w14:paraId="48E780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RACOR RÁPIDO CONECTOR Y CONEXIÓN 1 PARA DIÁMETRO EXT 4 MM, CONEXIÓN 2 Y 3 DIÁMETRO EXT. 4MM</w:t>
            </w:r>
          </w:p>
        </w:tc>
        <w:tc>
          <w:tcPr>
            <w:tcW w:w="702" w:type="pct"/>
            <w:shd w:val="clear" w:color="auto" w:fill="auto"/>
            <w:vAlign w:val="center"/>
          </w:tcPr>
          <w:p w14:paraId="744217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679DE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2C4D49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1B60CE51" w14:textId="77777777" w:rsidTr="00BA73A2">
        <w:trPr>
          <w:trHeight w:val="170"/>
        </w:trPr>
        <w:tc>
          <w:tcPr>
            <w:tcW w:w="595" w:type="pct"/>
            <w:shd w:val="clear" w:color="auto" w:fill="auto"/>
            <w:noWrap/>
            <w:vAlign w:val="center"/>
            <w:hideMark/>
          </w:tcPr>
          <w:p w14:paraId="7502AFF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521</w:t>
            </w:r>
          </w:p>
        </w:tc>
        <w:tc>
          <w:tcPr>
            <w:tcW w:w="1074" w:type="pct"/>
            <w:vAlign w:val="center"/>
          </w:tcPr>
          <w:p w14:paraId="032491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RASPBERRY</w:t>
            </w:r>
          </w:p>
        </w:tc>
        <w:tc>
          <w:tcPr>
            <w:tcW w:w="1339" w:type="pct"/>
            <w:shd w:val="clear" w:color="auto" w:fill="auto"/>
            <w:vAlign w:val="center"/>
          </w:tcPr>
          <w:p w14:paraId="2CE943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RASPBERRY PI 4 DE 8GB DE RAM</w:t>
            </w:r>
          </w:p>
        </w:tc>
        <w:tc>
          <w:tcPr>
            <w:tcW w:w="702" w:type="pct"/>
            <w:shd w:val="clear" w:color="auto" w:fill="auto"/>
            <w:vAlign w:val="center"/>
          </w:tcPr>
          <w:p w14:paraId="0BE181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52749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2F383BF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3C5F53F4" w14:textId="77777777" w:rsidTr="00BA73A2">
        <w:trPr>
          <w:trHeight w:val="170"/>
        </w:trPr>
        <w:tc>
          <w:tcPr>
            <w:tcW w:w="595" w:type="pct"/>
            <w:shd w:val="clear" w:color="auto" w:fill="auto"/>
            <w:noWrap/>
            <w:vAlign w:val="center"/>
            <w:hideMark/>
          </w:tcPr>
          <w:p w14:paraId="6BD7C89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522</w:t>
            </w:r>
          </w:p>
        </w:tc>
        <w:tc>
          <w:tcPr>
            <w:tcW w:w="1074" w:type="pct"/>
            <w:vAlign w:val="center"/>
          </w:tcPr>
          <w:p w14:paraId="50387B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RASTRILLO</w:t>
            </w:r>
          </w:p>
        </w:tc>
        <w:tc>
          <w:tcPr>
            <w:tcW w:w="1339" w:type="pct"/>
            <w:shd w:val="clear" w:color="auto" w:fill="auto"/>
            <w:vAlign w:val="center"/>
          </w:tcPr>
          <w:p w14:paraId="21EFE4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RASTRILLO DE JARDINERO, CON 14 DIENTES, HAZA DE MADERA</w:t>
            </w:r>
          </w:p>
        </w:tc>
        <w:tc>
          <w:tcPr>
            <w:tcW w:w="702" w:type="pct"/>
            <w:shd w:val="clear" w:color="auto" w:fill="auto"/>
            <w:vAlign w:val="center"/>
          </w:tcPr>
          <w:p w14:paraId="0B28FF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ED0AE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6CF5E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10A7031" w14:textId="77777777" w:rsidTr="00BA73A2">
        <w:trPr>
          <w:trHeight w:val="170"/>
        </w:trPr>
        <w:tc>
          <w:tcPr>
            <w:tcW w:w="595" w:type="pct"/>
            <w:shd w:val="clear" w:color="auto" w:fill="auto"/>
            <w:noWrap/>
            <w:vAlign w:val="center"/>
            <w:hideMark/>
          </w:tcPr>
          <w:p w14:paraId="302492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523</w:t>
            </w:r>
          </w:p>
        </w:tc>
        <w:tc>
          <w:tcPr>
            <w:tcW w:w="1074" w:type="pct"/>
            <w:vAlign w:val="center"/>
          </w:tcPr>
          <w:p w14:paraId="06248A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RECOGEDOR</w:t>
            </w:r>
          </w:p>
        </w:tc>
        <w:tc>
          <w:tcPr>
            <w:tcW w:w="1339" w:type="pct"/>
            <w:shd w:val="clear" w:color="auto" w:fill="auto"/>
            <w:vAlign w:val="center"/>
          </w:tcPr>
          <w:p w14:paraId="42F171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RECOGEDOR PARA BASURA PLÁSTICO CON BASTÓN DE 90 CM</w:t>
            </w:r>
          </w:p>
        </w:tc>
        <w:tc>
          <w:tcPr>
            <w:tcW w:w="702" w:type="pct"/>
            <w:shd w:val="clear" w:color="auto" w:fill="auto"/>
            <w:vAlign w:val="center"/>
          </w:tcPr>
          <w:p w14:paraId="43971E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7878D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w:t>
            </w:r>
          </w:p>
        </w:tc>
        <w:tc>
          <w:tcPr>
            <w:tcW w:w="645" w:type="pct"/>
            <w:shd w:val="clear" w:color="auto" w:fill="auto"/>
            <w:vAlign w:val="center"/>
          </w:tcPr>
          <w:p w14:paraId="463DEF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80</w:t>
            </w:r>
          </w:p>
        </w:tc>
      </w:tr>
      <w:tr w:rsidR="00BA73A2" w:rsidRPr="002075C1" w14:paraId="2F965C89" w14:textId="77777777" w:rsidTr="00BA73A2">
        <w:trPr>
          <w:trHeight w:val="170"/>
        </w:trPr>
        <w:tc>
          <w:tcPr>
            <w:tcW w:w="595" w:type="pct"/>
            <w:shd w:val="clear" w:color="auto" w:fill="auto"/>
            <w:noWrap/>
            <w:vAlign w:val="center"/>
            <w:hideMark/>
          </w:tcPr>
          <w:p w14:paraId="187EE70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524</w:t>
            </w:r>
          </w:p>
        </w:tc>
        <w:tc>
          <w:tcPr>
            <w:tcW w:w="1074" w:type="pct"/>
            <w:vAlign w:val="center"/>
          </w:tcPr>
          <w:p w14:paraId="577218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RED</w:t>
            </w:r>
          </w:p>
        </w:tc>
        <w:tc>
          <w:tcPr>
            <w:tcW w:w="1339" w:type="pct"/>
            <w:shd w:val="clear" w:color="auto" w:fill="auto"/>
            <w:vAlign w:val="center"/>
          </w:tcPr>
          <w:p w14:paraId="4F3392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RED DEPORTIVA, SEGURIDAD Y PROTECCIÓN BAXTOP X CHINGOL, COLOR NEGRO (CUADRO DE 2X2 CM) GRAMAJE 60 GR/M2</w:t>
            </w:r>
          </w:p>
        </w:tc>
        <w:tc>
          <w:tcPr>
            <w:tcW w:w="702" w:type="pct"/>
            <w:shd w:val="clear" w:color="auto" w:fill="auto"/>
            <w:vAlign w:val="center"/>
          </w:tcPr>
          <w:p w14:paraId="0892526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07014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6C21B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5C09DB87" w14:textId="77777777" w:rsidTr="00BA73A2">
        <w:trPr>
          <w:trHeight w:val="170"/>
        </w:trPr>
        <w:tc>
          <w:tcPr>
            <w:tcW w:w="595" w:type="pct"/>
            <w:shd w:val="clear" w:color="auto" w:fill="auto"/>
            <w:noWrap/>
            <w:vAlign w:val="center"/>
            <w:hideMark/>
          </w:tcPr>
          <w:p w14:paraId="3668AE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525</w:t>
            </w:r>
          </w:p>
        </w:tc>
        <w:tc>
          <w:tcPr>
            <w:tcW w:w="1074" w:type="pct"/>
            <w:vAlign w:val="center"/>
          </w:tcPr>
          <w:p w14:paraId="68EA81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REGULADOR</w:t>
            </w:r>
          </w:p>
        </w:tc>
        <w:tc>
          <w:tcPr>
            <w:tcW w:w="1339" w:type="pct"/>
            <w:shd w:val="clear" w:color="auto" w:fill="auto"/>
            <w:vAlign w:val="center"/>
          </w:tcPr>
          <w:p w14:paraId="078204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REGULADOR DE VOLTAJE 12V POSITIVO, VOLTAJE DE SALIDA: MIN 11.5V | TYP 12V | MÁX. 12.5V, NÚMERO DE </w:t>
            </w:r>
            <w:r w:rsidRPr="002075C1">
              <w:rPr>
                <w:rFonts w:ascii="Noto Sans Condensed" w:eastAsia="Times New Roman" w:hAnsi="Noto Sans Condensed" w:cs="Noto Sans Condensed"/>
                <w:sz w:val="15"/>
                <w:szCs w:val="15"/>
              </w:rPr>
              <w:lastRenderedPageBreak/>
              <w:t xml:space="preserve">SALIDAS: 1, VOLTAJE DE ENTRADA INPUT: MIN. 14V | TYP </w:t>
            </w:r>
            <w:r w:rsidRPr="002075C1">
              <w:rPr>
                <w:rFonts w:ascii="Arial" w:eastAsia="Times New Roman" w:hAnsi="Arial" w:cs="Arial"/>
                <w:sz w:val="15"/>
                <w:szCs w:val="15"/>
              </w:rPr>
              <w:t>≤</w:t>
            </w:r>
            <w:r w:rsidRPr="002075C1">
              <w:rPr>
                <w:rFonts w:ascii="Noto Sans Condensed" w:eastAsia="Times New Roman" w:hAnsi="Noto Sans Condensed" w:cs="Noto Sans Condensed"/>
                <w:sz w:val="15"/>
                <w:szCs w:val="15"/>
              </w:rPr>
              <w:t>19V | MÁX. 35V, CORRIENTE DE SALIDA MÁX.: 1.5A</w:t>
            </w:r>
          </w:p>
        </w:tc>
        <w:tc>
          <w:tcPr>
            <w:tcW w:w="702" w:type="pct"/>
            <w:shd w:val="clear" w:color="auto" w:fill="auto"/>
            <w:vAlign w:val="center"/>
          </w:tcPr>
          <w:p w14:paraId="21EF3A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719BC0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7F3CD6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79F22E45" w14:textId="77777777" w:rsidTr="00BA73A2">
        <w:trPr>
          <w:trHeight w:val="170"/>
        </w:trPr>
        <w:tc>
          <w:tcPr>
            <w:tcW w:w="595" w:type="pct"/>
            <w:shd w:val="clear" w:color="auto" w:fill="auto"/>
            <w:noWrap/>
            <w:vAlign w:val="center"/>
            <w:hideMark/>
          </w:tcPr>
          <w:p w14:paraId="0137AE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526</w:t>
            </w:r>
          </w:p>
        </w:tc>
        <w:tc>
          <w:tcPr>
            <w:tcW w:w="1074" w:type="pct"/>
            <w:vAlign w:val="center"/>
          </w:tcPr>
          <w:p w14:paraId="502F14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REGULADOR</w:t>
            </w:r>
          </w:p>
        </w:tc>
        <w:tc>
          <w:tcPr>
            <w:tcW w:w="1339" w:type="pct"/>
            <w:shd w:val="clear" w:color="auto" w:fill="auto"/>
            <w:vAlign w:val="center"/>
          </w:tcPr>
          <w:p w14:paraId="392ECF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REGULADOR DE VOLTAJE 5V POSITIVO SERIE: L78, MATRICULA: L7805CV, ENCAPSULADO: TO-220, TIPO DE MONTAJE: THT A TRAVÉS DEL ORIFICIO, VOLTAJE DE SALIDA: MIN 4.8V | TYP 5V | MÁX. 5.2V, NÚMERO DE SALIDAS: 1, VOLTAJE DE ENTRADA INPUT: MIN. 7V | TYP </w:t>
            </w:r>
            <w:r w:rsidRPr="002075C1">
              <w:rPr>
                <w:rFonts w:ascii="Arial" w:eastAsia="Times New Roman" w:hAnsi="Arial" w:cs="Arial"/>
                <w:sz w:val="15"/>
                <w:szCs w:val="15"/>
              </w:rPr>
              <w:t>≤</w:t>
            </w:r>
            <w:r w:rsidRPr="002075C1">
              <w:rPr>
                <w:rFonts w:ascii="Noto Sans Condensed" w:eastAsia="Times New Roman" w:hAnsi="Noto Sans Condensed" w:cs="Noto Sans Condensed"/>
                <w:sz w:val="15"/>
                <w:szCs w:val="15"/>
              </w:rPr>
              <w:t>18V | MÁX. 35V, CAÍDA DE VOLTAJE VD: TYP 2V, CORRIENTE DE SALIDA, MÁX.: 1.5A, NUMERO DE PINES: 3 PINES</w:t>
            </w:r>
          </w:p>
        </w:tc>
        <w:tc>
          <w:tcPr>
            <w:tcW w:w="702" w:type="pct"/>
            <w:shd w:val="clear" w:color="auto" w:fill="auto"/>
            <w:vAlign w:val="center"/>
          </w:tcPr>
          <w:p w14:paraId="53E6874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DE04A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0A30B3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29678A79" w14:textId="77777777" w:rsidTr="00BA73A2">
        <w:trPr>
          <w:trHeight w:val="170"/>
        </w:trPr>
        <w:tc>
          <w:tcPr>
            <w:tcW w:w="595" w:type="pct"/>
            <w:shd w:val="clear" w:color="auto" w:fill="auto"/>
            <w:noWrap/>
            <w:vAlign w:val="center"/>
            <w:hideMark/>
          </w:tcPr>
          <w:p w14:paraId="5AE5FF7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527</w:t>
            </w:r>
          </w:p>
        </w:tc>
        <w:tc>
          <w:tcPr>
            <w:tcW w:w="1074" w:type="pct"/>
            <w:vAlign w:val="center"/>
          </w:tcPr>
          <w:p w14:paraId="4486F9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REGULADOR</w:t>
            </w:r>
          </w:p>
        </w:tc>
        <w:tc>
          <w:tcPr>
            <w:tcW w:w="1339" w:type="pct"/>
            <w:shd w:val="clear" w:color="auto" w:fill="auto"/>
            <w:vAlign w:val="center"/>
          </w:tcPr>
          <w:p w14:paraId="0922AD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REGULADORES DE VOLTAJE 1000 W QUE LE AYUDA A MANTENER SUS EQUIPOS ELECTRÓNICOS EN PERFECTO ESTADO PREVINIENDO CUALQUIER DA</w:t>
            </w:r>
            <w:r>
              <w:rPr>
                <w:rFonts w:ascii="Noto Sans Condensed" w:eastAsia="Times New Roman" w:hAnsi="Noto Sans Condensed" w:cs="Noto Sans Condensed"/>
                <w:sz w:val="15"/>
                <w:szCs w:val="15"/>
              </w:rPr>
              <w:t>Ñ</w:t>
            </w:r>
            <w:r w:rsidRPr="002075C1">
              <w:rPr>
                <w:rFonts w:ascii="Noto Sans Condensed" w:eastAsia="Times New Roman" w:hAnsi="Noto Sans Condensed" w:cs="Noto Sans Condensed"/>
                <w:sz w:val="15"/>
                <w:szCs w:val="15"/>
              </w:rPr>
              <w:t>O GENERADO POR VARIACIONES DE VOLTAJE QUE AFECTAN A LA MAYOR</w:t>
            </w:r>
            <w:r>
              <w:rPr>
                <w:rFonts w:ascii="Noto Sans Condensed" w:eastAsia="Times New Roman" w:hAnsi="Noto Sans Condensed" w:cs="Noto Sans Condensed"/>
                <w:sz w:val="15"/>
                <w:szCs w:val="15"/>
              </w:rPr>
              <w:t>Í</w:t>
            </w:r>
            <w:r w:rsidRPr="002075C1">
              <w:rPr>
                <w:rFonts w:ascii="Noto Sans Condensed" w:eastAsia="Times New Roman" w:hAnsi="Noto Sans Condensed" w:cs="Noto Sans Condensed"/>
                <w:sz w:val="15"/>
                <w:szCs w:val="15"/>
              </w:rPr>
              <w:t>A DE APARATOS ELECTRÓNICOS OFRECE UNA REGULACIÓN DE 95 A 155 VCA CON CORTE DE VOLTAJE FUER</w:t>
            </w:r>
          </w:p>
        </w:tc>
        <w:tc>
          <w:tcPr>
            <w:tcW w:w="702" w:type="pct"/>
            <w:shd w:val="clear" w:color="auto" w:fill="auto"/>
            <w:vAlign w:val="center"/>
          </w:tcPr>
          <w:p w14:paraId="12552A8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84D6B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c>
          <w:tcPr>
            <w:tcW w:w="645" w:type="pct"/>
            <w:shd w:val="clear" w:color="auto" w:fill="auto"/>
            <w:vAlign w:val="center"/>
          </w:tcPr>
          <w:p w14:paraId="7D1BAA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29</w:t>
            </w:r>
          </w:p>
        </w:tc>
      </w:tr>
      <w:tr w:rsidR="00BA73A2" w:rsidRPr="002075C1" w14:paraId="7588CF53" w14:textId="77777777" w:rsidTr="00BA73A2">
        <w:trPr>
          <w:trHeight w:val="170"/>
        </w:trPr>
        <w:tc>
          <w:tcPr>
            <w:tcW w:w="595" w:type="pct"/>
            <w:shd w:val="clear" w:color="auto" w:fill="auto"/>
            <w:noWrap/>
            <w:vAlign w:val="center"/>
            <w:hideMark/>
          </w:tcPr>
          <w:p w14:paraId="0438058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528</w:t>
            </w:r>
          </w:p>
        </w:tc>
        <w:tc>
          <w:tcPr>
            <w:tcW w:w="1074" w:type="pct"/>
            <w:vAlign w:val="center"/>
          </w:tcPr>
          <w:p w14:paraId="743896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REMACHE</w:t>
            </w:r>
          </w:p>
        </w:tc>
        <w:tc>
          <w:tcPr>
            <w:tcW w:w="1339" w:type="pct"/>
            <w:shd w:val="clear" w:color="auto" w:fill="auto"/>
            <w:vAlign w:val="center"/>
          </w:tcPr>
          <w:p w14:paraId="39F989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REMACHE POP DE 1/8 X 1/2</w:t>
            </w:r>
          </w:p>
        </w:tc>
        <w:tc>
          <w:tcPr>
            <w:tcW w:w="702" w:type="pct"/>
            <w:shd w:val="clear" w:color="auto" w:fill="auto"/>
            <w:vAlign w:val="center"/>
          </w:tcPr>
          <w:p w14:paraId="351BAE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21402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54B317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51</w:t>
            </w:r>
          </w:p>
        </w:tc>
      </w:tr>
      <w:tr w:rsidR="00BA73A2" w:rsidRPr="002075C1" w14:paraId="672BBCC2" w14:textId="77777777" w:rsidTr="00BA73A2">
        <w:trPr>
          <w:trHeight w:val="170"/>
        </w:trPr>
        <w:tc>
          <w:tcPr>
            <w:tcW w:w="595" w:type="pct"/>
            <w:shd w:val="clear" w:color="auto" w:fill="auto"/>
            <w:noWrap/>
            <w:vAlign w:val="center"/>
            <w:hideMark/>
          </w:tcPr>
          <w:p w14:paraId="1C86A66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529</w:t>
            </w:r>
          </w:p>
        </w:tc>
        <w:tc>
          <w:tcPr>
            <w:tcW w:w="1074" w:type="pct"/>
            <w:vAlign w:val="center"/>
          </w:tcPr>
          <w:p w14:paraId="74AB86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REMACHE</w:t>
            </w:r>
          </w:p>
        </w:tc>
        <w:tc>
          <w:tcPr>
            <w:tcW w:w="1339" w:type="pct"/>
            <w:shd w:val="clear" w:color="auto" w:fill="auto"/>
            <w:vAlign w:val="center"/>
          </w:tcPr>
          <w:p w14:paraId="7350F3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REMACHE POP DE 3/16 X 1/2</w:t>
            </w:r>
          </w:p>
        </w:tc>
        <w:tc>
          <w:tcPr>
            <w:tcW w:w="702" w:type="pct"/>
            <w:shd w:val="clear" w:color="auto" w:fill="auto"/>
            <w:vAlign w:val="center"/>
          </w:tcPr>
          <w:p w14:paraId="03A75C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6A186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c>
          <w:tcPr>
            <w:tcW w:w="645" w:type="pct"/>
            <w:shd w:val="clear" w:color="auto" w:fill="auto"/>
            <w:vAlign w:val="center"/>
          </w:tcPr>
          <w:p w14:paraId="3DC26F1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47</w:t>
            </w:r>
          </w:p>
        </w:tc>
      </w:tr>
      <w:tr w:rsidR="00BA73A2" w:rsidRPr="002075C1" w14:paraId="1DAE5CE4" w14:textId="77777777" w:rsidTr="00BA73A2">
        <w:trPr>
          <w:trHeight w:val="170"/>
        </w:trPr>
        <w:tc>
          <w:tcPr>
            <w:tcW w:w="595" w:type="pct"/>
            <w:shd w:val="clear" w:color="auto" w:fill="auto"/>
            <w:noWrap/>
            <w:vAlign w:val="center"/>
            <w:hideMark/>
          </w:tcPr>
          <w:p w14:paraId="13F559A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530</w:t>
            </w:r>
          </w:p>
        </w:tc>
        <w:tc>
          <w:tcPr>
            <w:tcW w:w="1074" w:type="pct"/>
            <w:vAlign w:val="center"/>
          </w:tcPr>
          <w:p w14:paraId="467D73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w:t>
            </w:r>
          </w:p>
        </w:tc>
        <w:tc>
          <w:tcPr>
            <w:tcW w:w="1339" w:type="pct"/>
            <w:shd w:val="clear" w:color="auto" w:fill="auto"/>
            <w:vAlign w:val="center"/>
          </w:tcPr>
          <w:p w14:paraId="55C6A2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 DE 1 WATT, AL +- 5% TOLERANCIA, DE 330 OHMS.</w:t>
            </w:r>
          </w:p>
        </w:tc>
        <w:tc>
          <w:tcPr>
            <w:tcW w:w="702" w:type="pct"/>
            <w:shd w:val="clear" w:color="auto" w:fill="auto"/>
            <w:vAlign w:val="center"/>
          </w:tcPr>
          <w:p w14:paraId="406107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5663F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c>
          <w:tcPr>
            <w:tcW w:w="645" w:type="pct"/>
            <w:shd w:val="clear" w:color="auto" w:fill="auto"/>
            <w:vAlign w:val="center"/>
          </w:tcPr>
          <w:p w14:paraId="1E8CE1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250</w:t>
            </w:r>
          </w:p>
        </w:tc>
      </w:tr>
      <w:tr w:rsidR="00BA73A2" w:rsidRPr="002075C1" w14:paraId="43B15A5D" w14:textId="77777777" w:rsidTr="00BA73A2">
        <w:trPr>
          <w:trHeight w:val="170"/>
        </w:trPr>
        <w:tc>
          <w:tcPr>
            <w:tcW w:w="595" w:type="pct"/>
            <w:shd w:val="clear" w:color="auto" w:fill="auto"/>
            <w:noWrap/>
            <w:vAlign w:val="center"/>
            <w:hideMark/>
          </w:tcPr>
          <w:p w14:paraId="452E61D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531</w:t>
            </w:r>
          </w:p>
        </w:tc>
        <w:tc>
          <w:tcPr>
            <w:tcW w:w="1074" w:type="pct"/>
            <w:vAlign w:val="center"/>
          </w:tcPr>
          <w:p w14:paraId="1F6BFB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w:t>
            </w:r>
          </w:p>
        </w:tc>
        <w:tc>
          <w:tcPr>
            <w:tcW w:w="1339" w:type="pct"/>
            <w:shd w:val="clear" w:color="auto" w:fill="auto"/>
            <w:vAlign w:val="center"/>
          </w:tcPr>
          <w:p w14:paraId="0C985B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 DE CARBÓN 330 OHMS 1/4W.CARBON HEATER 330 OHMS 1 / 4W</w:t>
            </w:r>
          </w:p>
        </w:tc>
        <w:tc>
          <w:tcPr>
            <w:tcW w:w="702" w:type="pct"/>
            <w:shd w:val="clear" w:color="auto" w:fill="auto"/>
            <w:vAlign w:val="center"/>
          </w:tcPr>
          <w:p w14:paraId="4C05FE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D0C84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64</w:t>
            </w:r>
          </w:p>
        </w:tc>
        <w:tc>
          <w:tcPr>
            <w:tcW w:w="645" w:type="pct"/>
            <w:shd w:val="clear" w:color="auto" w:fill="auto"/>
            <w:vAlign w:val="center"/>
          </w:tcPr>
          <w:p w14:paraId="043A17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160</w:t>
            </w:r>
          </w:p>
        </w:tc>
      </w:tr>
      <w:tr w:rsidR="00BA73A2" w:rsidRPr="002075C1" w14:paraId="2BED4654" w14:textId="77777777" w:rsidTr="00BA73A2">
        <w:trPr>
          <w:trHeight w:val="170"/>
        </w:trPr>
        <w:tc>
          <w:tcPr>
            <w:tcW w:w="595" w:type="pct"/>
            <w:shd w:val="clear" w:color="auto" w:fill="auto"/>
            <w:noWrap/>
            <w:vAlign w:val="center"/>
            <w:hideMark/>
          </w:tcPr>
          <w:p w14:paraId="05E471A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532</w:t>
            </w:r>
          </w:p>
        </w:tc>
        <w:tc>
          <w:tcPr>
            <w:tcW w:w="1074" w:type="pct"/>
            <w:vAlign w:val="center"/>
          </w:tcPr>
          <w:p w14:paraId="27E92C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w:t>
            </w:r>
          </w:p>
        </w:tc>
        <w:tc>
          <w:tcPr>
            <w:tcW w:w="1339" w:type="pct"/>
            <w:shd w:val="clear" w:color="auto" w:fill="auto"/>
            <w:vAlign w:val="center"/>
          </w:tcPr>
          <w:p w14:paraId="3749BA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 DE CARBÓN DE 1/2 WATTS, AL 5% DE TOLERANCIA, DE 1 MOHMS</w:t>
            </w:r>
          </w:p>
        </w:tc>
        <w:tc>
          <w:tcPr>
            <w:tcW w:w="702" w:type="pct"/>
            <w:shd w:val="clear" w:color="auto" w:fill="auto"/>
            <w:vAlign w:val="center"/>
          </w:tcPr>
          <w:p w14:paraId="2272FA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00AB8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264B25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1F0CA7DF" w14:textId="77777777" w:rsidTr="00BA73A2">
        <w:trPr>
          <w:trHeight w:val="170"/>
        </w:trPr>
        <w:tc>
          <w:tcPr>
            <w:tcW w:w="595" w:type="pct"/>
            <w:shd w:val="clear" w:color="auto" w:fill="auto"/>
            <w:noWrap/>
            <w:vAlign w:val="center"/>
            <w:hideMark/>
          </w:tcPr>
          <w:p w14:paraId="48AFDAC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533</w:t>
            </w:r>
          </w:p>
        </w:tc>
        <w:tc>
          <w:tcPr>
            <w:tcW w:w="1074" w:type="pct"/>
            <w:vAlign w:val="center"/>
          </w:tcPr>
          <w:p w14:paraId="1D6820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w:t>
            </w:r>
          </w:p>
        </w:tc>
        <w:tc>
          <w:tcPr>
            <w:tcW w:w="1339" w:type="pct"/>
            <w:shd w:val="clear" w:color="auto" w:fill="auto"/>
            <w:vAlign w:val="center"/>
          </w:tcPr>
          <w:p w14:paraId="3EC476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RESISTENCIA DE CARBÓN, DE 1/2 WATTS, AL 5% DE TOLERANCIA, DE 1 KOHMS</w:t>
            </w:r>
          </w:p>
        </w:tc>
        <w:tc>
          <w:tcPr>
            <w:tcW w:w="702" w:type="pct"/>
            <w:shd w:val="clear" w:color="auto" w:fill="auto"/>
            <w:vAlign w:val="center"/>
          </w:tcPr>
          <w:p w14:paraId="1205A1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D1712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792517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295059D8" w14:textId="77777777" w:rsidTr="00BA73A2">
        <w:trPr>
          <w:trHeight w:val="170"/>
        </w:trPr>
        <w:tc>
          <w:tcPr>
            <w:tcW w:w="595" w:type="pct"/>
            <w:shd w:val="clear" w:color="auto" w:fill="auto"/>
            <w:noWrap/>
            <w:vAlign w:val="center"/>
            <w:hideMark/>
          </w:tcPr>
          <w:p w14:paraId="4390D36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534</w:t>
            </w:r>
          </w:p>
        </w:tc>
        <w:tc>
          <w:tcPr>
            <w:tcW w:w="1074" w:type="pct"/>
            <w:vAlign w:val="center"/>
          </w:tcPr>
          <w:p w14:paraId="260A01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w:t>
            </w:r>
          </w:p>
        </w:tc>
        <w:tc>
          <w:tcPr>
            <w:tcW w:w="1339" w:type="pct"/>
            <w:shd w:val="clear" w:color="auto" w:fill="auto"/>
            <w:vAlign w:val="center"/>
          </w:tcPr>
          <w:p w14:paraId="68D5A2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DE 100 GRAMOS DE SOLDADURA CON ALEACIÓN ESTAÑO/PLOMO</w:t>
            </w:r>
          </w:p>
        </w:tc>
        <w:tc>
          <w:tcPr>
            <w:tcW w:w="702" w:type="pct"/>
            <w:shd w:val="clear" w:color="auto" w:fill="auto"/>
            <w:vAlign w:val="center"/>
          </w:tcPr>
          <w:p w14:paraId="66CB2D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BA925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30EC9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16048BA9" w14:textId="77777777" w:rsidTr="00BA73A2">
        <w:trPr>
          <w:trHeight w:val="170"/>
        </w:trPr>
        <w:tc>
          <w:tcPr>
            <w:tcW w:w="595" w:type="pct"/>
            <w:shd w:val="clear" w:color="auto" w:fill="auto"/>
            <w:noWrap/>
            <w:vAlign w:val="center"/>
            <w:hideMark/>
          </w:tcPr>
          <w:p w14:paraId="0A93718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535</w:t>
            </w:r>
          </w:p>
        </w:tc>
        <w:tc>
          <w:tcPr>
            <w:tcW w:w="1074" w:type="pct"/>
            <w:vAlign w:val="center"/>
          </w:tcPr>
          <w:p w14:paraId="557671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ESTAÑO</w:t>
            </w:r>
          </w:p>
        </w:tc>
        <w:tc>
          <w:tcPr>
            <w:tcW w:w="1339" w:type="pct"/>
            <w:shd w:val="clear" w:color="auto" w:fill="auto"/>
            <w:vAlign w:val="center"/>
          </w:tcPr>
          <w:p w14:paraId="3BE75D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DE ESTAÑO 60/40 ESTAÑO/PLOMO 100 GRAMOS</w:t>
            </w:r>
          </w:p>
        </w:tc>
        <w:tc>
          <w:tcPr>
            <w:tcW w:w="702" w:type="pct"/>
            <w:shd w:val="clear" w:color="auto" w:fill="auto"/>
            <w:vAlign w:val="center"/>
          </w:tcPr>
          <w:p w14:paraId="35F97A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EED57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23AD4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4A8A26A8" w14:textId="77777777" w:rsidTr="00BA73A2">
        <w:trPr>
          <w:trHeight w:val="170"/>
        </w:trPr>
        <w:tc>
          <w:tcPr>
            <w:tcW w:w="595" w:type="pct"/>
            <w:shd w:val="clear" w:color="auto" w:fill="auto"/>
            <w:noWrap/>
            <w:vAlign w:val="center"/>
            <w:hideMark/>
          </w:tcPr>
          <w:p w14:paraId="476E8B6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536</w:t>
            </w:r>
          </w:p>
        </w:tc>
        <w:tc>
          <w:tcPr>
            <w:tcW w:w="1074" w:type="pct"/>
            <w:vAlign w:val="center"/>
          </w:tcPr>
          <w:p w14:paraId="76E744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w:t>
            </w:r>
          </w:p>
        </w:tc>
        <w:tc>
          <w:tcPr>
            <w:tcW w:w="1339" w:type="pct"/>
            <w:shd w:val="clear" w:color="auto" w:fill="auto"/>
            <w:vAlign w:val="center"/>
          </w:tcPr>
          <w:p w14:paraId="212CE7E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DE SOLDADURA 50/50 ESTAÑO</w:t>
            </w:r>
          </w:p>
        </w:tc>
        <w:tc>
          <w:tcPr>
            <w:tcW w:w="702" w:type="pct"/>
            <w:shd w:val="clear" w:color="auto" w:fill="auto"/>
            <w:vAlign w:val="center"/>
          </w:tcPr>
          <w:p w14:paraId="52C840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74D73E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16569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2C3A42DB" w14:textId="77777777" w:rsidTr="00BA73A2">
        <w:trPr>
          <w:trHeight w:val="170"/>
        </w:trPr>
        <w:tc>
          <w:tcPr>
            <w:tcW w:w="595" w:type="pct"/>
            <w:shd w:val="clear" w:color="auto" w:fill="auto"/>
            <w:noWrap/>
            <w:vAlign w:val="center"/>
            <w:hideMark/>
          </w:tcPr>
          <w:p w14:paraId="30F9CD6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537</w:t>
            </w:r>
          </w:p>
        </w:tc>
        <w:tc>
          <w:tcPr>
            <w:tcW w:w="1074" w:type="pct"/>
            <w:vAlign w:val="center"/>
          </w:tcPr>
          <w:p w14:paraId="7A48CD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TOLDO</w:t>
            </w:r>
          </w:p>
        </w:tc>
        <w:tc>
          <w:tcPr>
            <w:tcW w:w="1339" w:type="pct"/>
            <w:shd w:val="clear" w:color="auto" w:fill="auto"/>
            <w:vAlign w:val="center"/>
          </w:tcPr>
          <w:p w14:paraId="5604F5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DE TOLDO SOMBRA 80% DE 25 M X 1.85 M</w:t>
            </w:r>
          </w:p>
        </w:tc>
        <w:tc>
          <w:tcPr>
            <w:tcW w:w="702" w:type="pct"/>
            <w:shd w:val="clear" w:color="auto" w:fill="auto"/>
            <w:vAlign w:val="center"/>
          </w:tcPr>
          <w:p w14:paraId="175A47C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7D7F90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1E012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58714363" w14:textId="77777777" w:rsidTr="00BA73A2">
        <w:trPr>
          <w:trHeight w:val="170"/>
        </w:trPr>
        <w:tc>
          <w:tcPr>
            <w:tcW w:w="595" w:type="pct"/>
            <w:shd w:val="clear" w:color="auto" w:fill="auto"/>
            <w:noWrap/>
            <w:vAlign w:val="center"/>
            <w:hideMark/>
          </w:tcPr>
          <w:p w14:paraId="52239FA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538</w:t>
            </w:r>
          </w:p>
        </w:tc>
        <w:tc>
          <w:tcPr>
            <w:tcW w:w="1074" w:type="pct"/>
            <w:vAlign w:val="center"/>
          </w:tcPr>
          <w:p w14:paraId="3BAFB5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 PAPEL</w:t>
            </w:r>
          </w:p>
        </w:tc>
        <w:tc>
          <w:tcPr>
            <w:tcW w:w="1339" w:type="pct"/>
            <w:shd w:val="clear" w:color="auto" w:fill="auto"/>
            <w:vAlign w:val="center"/>
          </w:tcPr>
          <w:p w14:paraId="5ED9DE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ROLLOS PAPEL BOND PREMIER BP406 KRONALINE PLOTTER PLANOS</w:t>
            </w:r>
          </w:p>
        </w:tc>
        <w:tc>
          <w:tcPr>
            <w:tcW w:w="702" w:type="pct"/>
            <w:shd w:val="clear" w:color="auto" w:fill="auto"/>
            <w:vAlign w:val="center"/>
          </w:tcPr>
          <w:p w14:paraId="673506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85999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2064DC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A53F0CB" w14:textId="77777777" w:rsidTr="00BA73A2">
        <w:trPr>
          <w:trHeight w:val="170"/>
        </w:trPr>
        <w:tc>
          <w:tcPr>
            <w:tcW w:w="595" w:type="pct"/>
            <w:shd w:val="clear" w:color="auto" w:fill="auto"/>
            <w:noWrap/>
            <w:vAlign w:val="center"/>
            <w:hideMark/>
          </w:tcPr>
          <w:p w14:paraId="0C33159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539</w:t>
            </w:r>
          </w:p>
        </w:tc>
        <w:tc>
          <w:tcPr>
            <w:tcW w:w="1074" w:type="pct"/>
            <w:vAlign w:val="center"/>
          </w:tcPr>
          <w:p w14:paraId="1ECF25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0BCC77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DE HULE 32MM PARA FLUX 185-19. FAMILIA: FONTANERÍA UNIDAD DE MEDIDA: PZA. MODELO: RF-024 MATERIAL: HULE</w:t>
            </w:r>
          </w:p>
        </w:tc>
        <w:tc>
          <w:tcPr>
            <w:tcW w:w="702" w:type="pct"/>
            <w:shd w:val="clear" w:color="auto" w:fill="auto"/>
            <w:vAlign w:val="center"/>
          </w:tcPr>
          <w:p w14:paraId="3E0105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83F7A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tcPr>
          <w:p w14:paraId="464E06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r>
      <w:tr w:rsidR="00BA73A2" w:rsidRPr="002075C1" w14:paraId="5948B7B8" w14:textId="77777777" w:rsidTr="00BA73A2">
        <w:trPr>
          <w:trHeight w:val="170"/>
        </w:trPr>
        <w:tc>
          <w:tcPr>
            <w:tcW w:w="595" w:type="pct"/>
            <w:shd w:val="clear" w:color="auto" w:fill="auto"/>
            <w:noWrap/>
            <w:vAlign w:val="center"/>
            <w:hideMark/>
          </w:tcPr>
          <w:p w14:paraId="4149602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540</w:t>
            </w:r>
          </w:p>
        </w:tc>
        <w:tc>
          <w:tcPr>
            <w:tcW w:w="1074" w:type="pct"/>
            <w:vAlign w:val="center"/>
          </w:tcPr>
          <w:p w14:paraId="36FAB22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4A9150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FIBRA PARA FLUX 185-19. MODELO: RF-081 PESO (KG) .00</w:t>
            </w:r>
          </w:p>
        </w:tc>
        <w:tc>
          <w:tcPr>
            <w:tcW w:w="702" w:type="pct"/>
            <w:shd w:val="clear" w:color="auto" w:fill="auto"/>
            <w:vAlign w:val="center"/>
          </w:tcPr>
          <w:p w14:paraId="43DA1D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1AC0C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606D39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FDD22B0" w14:textId="77777777" w:rsidTr="00BA73A2">
        <w:trPr>
          <w:trHeight w:val="170"/>
        </w:trPr>
        <w:tc>
          <w:tcPr>
            <w:tcW w:w="595" w:type="pct"/>
            <w:shd w:val="clear" w:color="auto" w:fill="auto"/>
            <w:noWrap/>
            <w:vAlign w:val="center"/>
            <w:hideMark/>
          </w:tcPr>
          <w:p w14:paraId="55BCECB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541</w:t>
            </w:r>
          </w:p>
        </w:tc>
        <w:tc>
          <w:tcPr>
            <w:tcW w:w="1074" w:type="pct"/>
            <w:vAlign w:val="center"/>
          </w:tcPr>
          <w:p w14:paraId="4BD18D9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41315E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HELVEX SF-058 PARA SPUD DE 32 MM NEGRO. KIT DE RONDANAS INCLUYE :RONDANA HULE PARA TUERCA F-2 DE 32: 1 RONDANA POLIETILENO DE 32 MM: 1 RONDANA POLIETILENO TUERCA SPUD DE 32: 1 RONDANA HULE TUERCA SPUD 32: 1.</w:t>
            </w:r>
          </w:p>
        </w:tc>
        <w:tc>
          <w:tcPr>
            <w:tcW w:w="702" w:type="pct"/>
            <w:shd w:val="clear" w:color="auto" w:fill="auto"/>
            <w:vAlign w:val="center"/>
          </w:tcPr>
          <w:p w14:paraId="1E1477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23D3B4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521878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17A7E040" w14:textId="77777777" w:rsidTr="00BA73A2">
        <w:trPr>
          <w:trHeight w:val="170"/>
        </w:trPr>
        <w:tc>
          <w:tcPr>
            <w:tcW w:w="595" w:type="pct"/>
            <w:shd w:val="clear" w:color="auto" w:fill="auto"/>
            <w:noWrap/>
            <w:vAlign w:val="center"/>
            <w:hideMark/>
          </w:tcPr>
          <w:p w14:paraId="3188719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542</w:t>
            </w:r>
          </w:p>
        </w:tc>
        <w:tc>
          <w:tcPr>
            <w:tcW w:w="1074" w:type="pct"/>
            <w:vAlign w:val="center"/>
          </w:tcPr>
          <w:p w14:paraId="5A7B45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4636E0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RONDANA HULE PARA TUERCA F-232MM PARA FLUX 110-WC-4.8. </w:t>
            </w:r>
            <w:r w:rsidRPr="002075C1">
              <w:rPr>
                <w:rFonts w:ascii="Noto Sans Condensed" w:eastAsia="Times New Roman" w:hAnsi="Noto Sans Condensed" w:cs="Noto Sans Condensed"/>
                <w:sz w:val="15"/>
                <w:szCs w:val="15"/>
              </w:rPr>
              <w:lastRenderedPageBreak/>
              <w:t>MODELO: RF-044. DISEÑO: REDONDO. MATERIAL: HULE. COLOR: NEGRO. RONDANA DE HULE PARA TUERCA F-2 DE 32.</w:t>
            </w:r>
          </w:p>
        </w:tc>
        <w:tc>
          <w:tcPr>
            <w:tcW w:w="702" w:type="pct"/>
            <w:shd w:val="clear" w:color="auto" w:fill="auto"/>
            <w:vAlign w:val="center"/>
          </w:tcPr>
          <w:p w14:paraId="4261BA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3A2A64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076DBA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28CFA0EC" w14:textId="77777777" w:rsidTr="00BA73A2">
        <w:trPr>
          <w:trHeight w:val="170"/>
        </w:trPr>
        <w:tc>
          <w:tcPr>
            <w:tcW w:w="595" w:type="pct"/>
            <w:shd w:val="clear" w:color="auto" w:fill="auto"/>
            <w:noWrap/>
            <w:vAlign w:val="center"/>
            <w:hideMark/>
          </w:tcPr>
          <w:p w14:paraId="1E52B0C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543</w:t>
            </w:r>
          </w:p>
        </w:tc>
        <w:tc>
          <w:tcPr>
            <w:tcW w:w="1074" w:type="pct"/>
            <w:vAlign w:val="center"/>
          </w:tcPr>
          <w:p w14:paraId="655548C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13D56C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NEOPREN CÚPULA FLUXÓMETRO RF-016 HELVEX</w:t>
            </w:r>
          </w:p>
        </w:tc>
        <w:tc>
          <w:tcPr>
            <w:tcW w:w="702" w:type="pct"/>
            <w:shd w:val="clear" w:color="auto" w:fill="auto"/>
            <w:vAlign w:val="center"/>
          </w:tcPr>
          <w:p w14:paraId="7D9F41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A6AB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520BC6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C557AF6" w14:textId="77777777" w:rsidTr="00BA73A2">
        <w:trPr>
          <w:trHeight w:val="170"/>
        </w:trPr>
        <w:tc>
          <w:tcPr>
            <w:tcW w:w="595" w:type="pct"/>
            <w:shd w:val="clear" w:color="auto" w:fill="auto"/>
            <w:noWrap/>
            <w:vAlign w:val="center"/>
            <w:hideMark/>
          </w:tcPr>
          <w:p w14:paraId="405D4B6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544</w:t>
            </w:r>
          </w:p>
        </w:tc>
        <w:tc>
          <w:tcPr>
            <w:tcW w:w="1074" w:type="pct"/>
            <w:vAlign w:val="center"/>
          </w:tcPr>
          <w:p w14:paraId="5623C9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35E3D40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PARA CÚPULA PARA FLUX 185-19. MATERIAL: HULE MODELO: RF-024 RONDANA HULE PARA MANIJA FLUXÓMETRO</w:t>
            </w:r>
          </w:p>
        </w:tc>
        <w:tc>
          <w:tcPr>
            <w:tcW w:w="702" w:type="pct"/>
            <w:shd w:val="clear" w:color="auto" w:fill="auto"/>
            <w:vAlign w:val="center"/>
          </w:tcPr>
          <w:p w14:paraId="004908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CDCA8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849A5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2D2C4E63" w14:textId="77777777" w:rsidTr="00BA73A2">
        <w:trPr>
          <w:trHeight w:val="170"/>
        </w:trPr>
        <w:tc>
          <w:tcPr>
            <w:tcW w:w="595" w:type="pct"/>
            <w:shd w:val="clear" w:color="auto" w:fill="auto"/>
            <w:noWrap/>
            <w:vAlign w:val="center"/>
            <w:hideMark/>
          </w:tcPr>
          <w:p w14:paraId="465AD71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545</w:t>
            </w:r>
          </w:p>
        </w:tc>
        <w:tc>
          <w:tcPr>
            <w:tcW w:w="1074" w:type="pct"/>
            <w:vAlign w:val="center"/>
          </w:tcPr>
          <w:p w14:paraId="25FB12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2BFD97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PARA TUERCA HELVEX RF075 VULCANIZADA NEGRA PARA FLUXÓMETROS DE MODELOS 110-32 110-38 Y 117-38.</w:t>
            </w:r>
          </w:p>
        </w:tc>
        <w:tc>
          <w:tcPr>
            <w:tcW w:w="702" w:type="pct"/>
            <w:shd w:val="clear" w:color="auto" w:fill="auto"/>
            <w:vAlign w:val="center"/>
          </w:tcPr>
          <w:p w14:paraId="3AA2C4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14A3D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681949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3E686DF7" w14:textId="77777777" w:rsidTr="00BA73A2">
        <w:trPr>
          <w:trHeight w:val="170"/>
        </w:trPr>
        <w:tc>
          <w:tcPr>
            <w:tcW w:w="595" w:type="pct"/>
            <w:shd w:val="clear" w:color="auto" w:fill="auto"/>
            <w:noWrap/>
            <w:vAlign w:val="center"/>
            <w:hideMark/>
          </w:tcPr>
          <w:p w14:paraId="17C7EBF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546</w:t>
            </w:r>
          </w:p>
        </w:tc>
        <w:tc>
          <w:tcPr>
            <w:tcW w:w="1074" w:type="pct"/>
            <w:vAlign w:val="center"/>
          </w:tcPr>
          <w:p w14:paraId="6BB3CE1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w:t>
            </w:r>
          </w:p>
        </w:tc>
        <w:tc>
          <w:tcPr>
            <w:tcW w:w="1339" w:type="pct"/>
            <w:shd w:val="clear" w:color="auto" w:fill="auto"/>
            <w:vAlign w:val="center"/>
          </w:tcPr>
          <w:p w14:paraId="6BF77D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RONDANA Y TUERCA SPUD 38 MM PARA FLUXÓMETRO HELVEX SF-070</w:t>
            </w:r>
          </w:p>
        </w:tc>
        <w:tc>
          <w:tcPr>
            <w:tcW w:w="702" w:type="pct"/>
            <w:shd w:val="clear" w:color="auto" w:fill="auto"/>
            <w:vAlign w:val="center"/>
          </w:tcPr>
          <w:p w14:paraId="109032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6F4AF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40351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7403CE1C" w14:textId="77777777" w:rsidTr="00BA73A2">
        <w:trPr>
          <w:trHeight w:val="170"/>
        </w:trPr>
        <w:tc>
          <w:tcPr>
            <w:tcW w:w="595" w:type="pct"/>
            <w:shd w:val="clear" w:color="auto" w:fill="auto"/>
            <w:noWrap/>
            <w:vAlign w:val="center"/>
            <w:hideMark/>
          </w:tcPr>
          <w:p w14:paraId="474F7F1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547</w:t>
            </w:r>
          </w:p>
        </w:tc>
        <w:tc>
          <w:tcPr>
            <w:tcW w:w="1074" w:type="pct"/>
            <w:vAlign w:val="center"/>
          </w:tcPr>
          <w:p w14:paraId="4FCC41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ROUTER</w:t>
            </w:r>
          </w:p>
        </w:tc>
        <w:tc>
          <w:tcPr>
            <w:tcW w:w="1339" w:type="pct"/>
            <w:shd w:val="clear" w:color="auto" w:fill="auto"/>
            <w:vAlign w:val="center"/>
          </w:tcPr>
          <w:p w14:paraId="6A0B970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ROUTER ASUS GIGABIT ETHERNET DE BANDA DUAL</w:t>
            </w:r>
          </w:p>
        </w:tc>
        <w:tc>
          <w:tcPr>
            <w:tcW w:w="702" w:type="pct"/>
            <w:shd w:val="clear" w:color="auto" w:fill="auto"/>
            <w:vAlign w:val="center"/>
          </w:tcPr>
          <w:p w14:paraId="59AE539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C8C1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23C5BD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44C77AD4" w14:textId="77777777" w:rsidTr="00BA73A2">
        <w:trPr>
          <w:trHeight w:val="170"/>
        </w:trPr>
        <w:tc>
          <w:tcPr>
            <w:tcW w:w="595" w:type="pct"/>
            <w:shd w:val="clear" w:color="auto" w:fill="auto"/>
            <w:noWrap/>
            <w:vAlign w:val="center"/>
            <w:hideMark/>
          </w:tcPr>
          <w:p w14:paraId="5106F69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548</w:t>
            </w:r>
          </w:p>
        </w:tc>
        <w:tc>
          <w:tcPr>
            <w:tcW w:w="1074" w:type="pct"/>
            <w:vAlign w:val="center"/>
          </w:tcPr>
          <w:p w14:paraId="132FDB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ROUTER</w:t>
            </w:r>
          </w:p>
        </w:tc>
        <w:tc>
          <w:tcPr>
            <w:tcW w:w="1339" w:type="pct"/>
            <w:shd w:val="clear" w:color="auto" w:fill="auto"/>
            <w:vAlign w:val="center"/>
          </w:tcPr>
          <w:p w14:paraId="2DFEB7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ROUTER NEXXT SOLUTIONS FAST ETHERNET AMP300, INALÁMBRICO, 300MBIT/S, 5X RJ-45, 2.4GHZ, 3 ANTENAS EXTERNAS DE 5DBI</w:t>
            </w:r>
          </w:p>
        </w:tc>
        <w:tc>
          <w:tcPr>
            <w:tcW w:w="702" w:type="pct"/>
            <w:shd w:val="clear" w:color="auto" w:fill="auto"/>
            <w:vAlign w:val="center"/>
          </w:tcPr>
          <w:p w14:paraId="1FE1F9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B2203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22DAF3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2BABCB7" w14:textId="77777777" w:rsidTr="00BA73A2">
        <w:trPr>
          <w:trHeight w:val="170"/>
        </w:trPr>
        <w:tc>
          <w:tcPr>
            <w:tcW w:w="595" w:type="pct"/>
            <w:shd w:val="clear" w:color="auto" w:fill="auto"/>
            <w:noWrap/>
            <w:vAlign w:val="center"/>
            <w:hideMark/>
          </w:tcPr>
          <w:p w14:paraId="33BFE6D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549</w:t>
            </w:r>
          </w:p>
        </w:tc>
        <w:tc>
          <w:tcPr>
            <w:tcW w:w="1074" w:type="pct"/>
            <w:vAlign w:val="center"/>
          </w:tcPr>
          <w:p w14:paraId="6406A4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SARRICIDA</w:t>
            </w:r>
          </w:p>
        </w:tc>
        <w:tc>
          <w:tcPr>
            <w:tcW w:w="1339" w:type="pct"/>
            <w:shd w:val="clear" w:color="auto" w:fill="auto"/>
            <w:vAlign w:val="center"/>
          </w:tcPr>
          <w:p w14:paraId="6DE3EA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SARRICIDA. BIDÓN DE 20L.</w:t>
            </w:r>
          </w:p>
        </w:tc>
        <w:tc>
          <w:tcPr>
            <w:tcW w:w="702" w:type="pct"/>
            <w:shd w:val="clear" w:color="auto" w:fill="auto"/>
            <w:vAlign w:val="center"/>
          </w:tcPr>
          <w:p w14:paraId="5BA70CB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29F53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25477E0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26</w:t>
            </w:r>
          </w:p>
        </w:tc>
      </w:tr>
      <w:tr w:rsidR="00BA73A2" w:rsidRPr="002075C1" w14:paraId="31AADB21" w14:textId="77777777" w:rsidTr="00BA73A2">
        <w:trPr>
          <w:trHeight w:val="170"/>
        </w:trPr>
        <w:tc>
          <w:tcPr>
            <w:tcW w:w="595" w:type="pct"/>
            <w:shd w:val="clear" w:color="auto" w:fill="auto"/>
            <w:noWrap/>
            <w:vAlign w:val="center"/>
            <w:hideMark/>
          </w:tcPr>
          <w:p w14:paraId="10E6A11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550</w:t>
            </w:r>
          </w:p>
        </w:tc>
        <w:tc>
          <w:tcPr>
            <w:tcW w:w="1074" w:type="pct"/>
            <w:vAlign w:val="center"/>
          </w:tcPr>
          <w:p w14:paraId="7ABE6B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SELLADOR</w:t>
            </w:r>
          </w:p>
        </w:tc>
        <w:tc>
          <w:tcPr>
            <w:tcW w:w="1339" w:type="pct"/>
            <w:shd w:val="clear" w:color="auto" w:fill="auto"/>
            <w:vAlign w:val="center"/>
          </w:tcPr>
          <w:p w14:paraId="764175B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SELLADOR PARA ROSCAS Y JUNTAS COLOR: BLANCO COMPATIBILIDAD DEL MATERIAL: METAL FORMA DEL PRODUCTO: PASTA TIPO DE PAQUETE: LATA TEMPERATURA OPERATIVA MÁXIMA: +300 °F TEMPERATURA OPERATIVA MÍNIMA: -65 °F MEDICIÓN DE LA VISCOSIDAD: 50000 A 60000 CPS CONDICIÓN DE ALMACENAMIENTO: ALMACENAR ENTRE +46.4 °F Y +69.8 °F ALMACENAR ENTRE +46.4 °F Y +82.4 °F</w:t>
            </w:r>
          </w:p>
        </w:tc>
        <w:tc>
          <w:tcPr>
            <w:tcW w:w="702" w:type="pct"/>
            <w:shd w:val="clear" w:color="auto" w:fill="auto"/>
            <w:vAlign w:val="center"/>
          </w:tcPr>
          <w:p w14:paraId="484DDF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E7C3D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2F42D3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5AAB2BA8" w14:textId="77777777" w:rsidTr="00BA73A2">
        <w:trPr>
          <w:trHeight w:val="170"/>
        </w:trPr>
        <w:tc>
          <w:tcPr>
            <w:tcW w:w="595" w:type="pct"/>
            <w:shd w:val="clear" w:color="auto" w:fill="auto"/>
            <w:noWrap/>
            <w:vAlign w:val="center"/>
            <w:hideMark/>
          </w:tcPr>
          <w:p w14:paraId="02A54CA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551</w:t>
            </w:r>
          </w:p>
        </w:tc>
        <w:tc>
          <w:tcPr>
            <w:tcW w:w="1074" w:type="pct"/>
            <w:vAlign w:val="center"/>
          </w:tcPr>
          <w:p w14:paraId="1A7B01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SENSOR</w:t>
            </w:r>
          </w:p>
        </w:tc>
        <w:tc>
          <w:tcPr>
            <w:tcW w:w="1339" w:type="pct"/>
            <w:shd w:val="clear" w:color="auto" w:fill="auto"/>
            <w:vAlign w:val="center"/>
          </w:tcPr>
          <w:p w14:paraId="7BE733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SENSOR DE PESO 5 KG, CELDA DE CARGA, GALGA EXTENSIOMÉTRICA.</w:t>
            </w:r>
          </w:p>
        </w:tc>
        <w:tc>
          <w:tcPr>
            <w:tcW w:w="702" w:type="pct"/>
            <w:shd w:val="clear" w:color="auto" w:fill="auto"/>
            <w:vAlign w:val="center"/>
          </w:tcPr>
          <w:p w14:paraId="6FC282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41239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c>
          <w:tcPr>
            <w:tcW w:w="645" w:type="pct"/>
            <w:shd w:val="clear" w:color="auto" w:fill="auto"/>
            <w:vAlign w:val="center"/>
          </w:tcPr>
          <w:p w14:paraId="1A3412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w:t>
            </w:r>
          </w:p>
        </w:tc>
      </w:tr>
      <w:tr w:rsidR="00BA73A2" w:rsidRPr="002075C1" w14:paraId="686405E5" w14:textId="77777777" w:rsidTr="00BA73A2">
        <w:trPr>
          <w:trHeight w:val="170"/>
        </w:trPr>
        <w:tc>
          <w:tcPr>
            <w:tcW w:w="595" w:type="pct"/>
            <w:shd w:val="clear" w:color="auto" w:fill="auto"/>
            <w:noWrap/>
            <w:vAlign w:val="center"/>
            <w:hideMark/>
          </w:tcPr>
          <w:p w14:paraId="73B6B2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552</w:t>
            </w:r>
          </w:p>
        </w:tc>
        <w:tc>
          <w:tcPr>
            <w:tcW w:w="1074" w:type="pct"/>
            <w:vAlign w:val="center"/>
          </w:tcPr>
          <w:p w14:paraId="42FA57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SENSOR</w:t>
            </w:r>
          </w:p>
        </w:tc>
        <w:tc>
          <w:tcPr>
            <w:tcW w:w="1339" w:type="pct"/>
            <w:shd w:val="clear" w:color="auto" w:fill="auto"/>
            <w:vAlign w:val="center"/>
          </w:tcPr>
          <w:p w14:paraId="18EF64F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SENSOR ULTRASÓNICO US-100 COMPENSACIÓN DE TEMPERATURA. VOLTAJE DE FUNCIONAMIENTO: 2.4V 5.5V DC. CORRIENTE DE REPOSO: &lt; 2MA. CORRIENTE DE TRABAJO: 15MA. RANGO DE DETECCIÓN: 2CM 450CM. PRECISIÓN: 3MM +1%. ANGULO DE DETECCIÓN: 15°. FRECUENCIA DE TRABAJO: 40KHZ. DURACIÓN MÍNIMA DEL PULSO DE DISPARO (NIVEL TTL): 10 ΜS. DURACIÓN DEL PULSO ECO DE SALIDA (NIVEL TTL): 100-25000 ΜS. DIMENSIONES: 45MM X 20MM X 15MM. COMUNICACIÓN SERIAL UART : 9600BPS</w:t>
            </w:r>
          </w:p>
        </w:tc>
        <w:tc>
          <w:tcPr>
            <w:tcW w:w="702" w:type="pct"/>
            <w:shd w:val="clear" w:color="auto" w:fill="auto"/>
            <w:vAlign w:val="center"/>
          </w:tcPr>
          <w:p w14:paraId="330034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E0D4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3156C2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7DB7B3F3" w14:textId="77777777" w:rsidTr="00BA73A2">
        <w:trPr>
          <w:trHeight w:val="170"/>
        </w:trPr>
        <w:tc>
          <w:tcPr>
            <w:tcW w:w="595" w:type="pct"/>
            <w:shd w:val="clear" w:color="auto" w:fill="auto"/>
            <w:noWrap/>
            <w:vAlign w:val="center"/>
            <w:hideMark/>
          </w:tcPr>
          <w:p w14:paraId="6043225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553</w:t>
            </w:r>
          </w:p>
        </w:tc>
        <w:tc>
          <w:tcPr>
            <w:tcW w:w="1074" w:type="pct"/>
            <w:vAlign w:val="center"/>
          </w:tcPr>
          <w:p w14:paraId="0A886E7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SERVOMOTOR</w:t>
            </w:r>
          </w:p>
        </w:tc>
        <w:tc>
          <w:tcPr>
            <w:tcW w:w="1339" w:type="pct"/>
            <w:shd w:val="clear" w:color="auto" w:fill="auto"/>
            <w:vAlign w:val="center"/>
          </w:tcPr>
          <w:p w14:paraId="2F03B5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SERVOMOTOR MG995 ROTACIÓN CONTINUA DIMENSIONES: 40.7 X 19.7 X 42.9 MM. PESO: 38GR. TORQUE: 8.5 KG/CM (4.8V), 10 KG/CM (6V). VOLTAJE DE OPERACIÓN: 4.8-7.2 V. TEMPERATURA DE OPERACIÓN: 0℃-55℃. DEAD BAND WIDTH: 5ΜS. ENGRANES: METÁLICOS. RANGO: 360</w:t>
            </w:r>
          </w:p>
        </w:tc>
        <w:tc>
          <w:tcPr>
            <w:tcW w:w="702" w:type="pct"/>
            <w:shd w:val="clear" w:color="auto" w:fill="auto"/>
            <w:vAlign w:val="center"/>
          </w:tcPr>
          <w:p w14:paraId="3C4E7F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A792E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0604B5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7211697E" w14:textId="77777777" w:rsidTr="00BA73A2">
        <w:trPr>
          <w:trHeight w:val="170"/>
        </w:trPr>
        <w:tc>
          <w:tcPr>
            <w:tcW w:w="595" w:type="pct"/>
            <w:shd w:val="clear" w:color="auto" w:fill="auto"/>
            <w:noWrap/>
            <w:vAlign w:val="center"/>
            <w:hideMark/>
          </w:tcPr>
          <w:p w14:paraId="0B7F7DC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554</w:t>
            </w:r>
          </w:p>
        </w:tc>
        <w:tc>
          <w:tcPr>
            <w:tcW w:w="1074" w:type="pct"/>
            <w:vAlign w:val="center"/>
          </w:tcPr>
          <w:p w14:paraId="3508B8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BLOQUE</w:t>
            </w:r>
          </w:p>
        </w:tc>
        <w:tc>
          <w:tcPr>
            <w:tcW w:w="1339" w:type="pct"/>
            <w:shd w:val="clear" w:color="auto" w:fill="auto"/>
            <w:vAlign w:val="center"/>
          </w:tcPr>
          <w:p w14:paraId="2A902B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SET DE BLOQUES DE CONSTRUCCIÓN ESTILO LEGO, PARA CONSTRUCCIÓN DE MOTOCICLETA POLICIAL Y AUTOMÓVIL DE CUATRO RUEDAS, DE 59 PIEZAS, INCLUYE FIGURAS REPRESENTATIVAS DE POLICÍA, LADRÓN Y BILLETES.</w:t>
            </w:r>
          </w:p>
        </w:tc>
        <w:tc>
          <w:tcPr>
            <w:tcW w:w="702" w:type="pct"/>
            <w:shd w:val="clear" w:color="auto" w:fill="auto"/>
            <w:vAlign w:val="center"/>
          </w:tcPr>
          <w:p w14:paraId="77DD56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13EB9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5E6C0B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4CFFF786" w14:textId="77777777" w:rsidTr="00BA73A2">
        <w:trPr>
          <w:trHeight w:val="170"/>
        </w:trPr>
        <w:tc>
          <w:tcPr>
            <w:tcW w:w="595" w:type="pct"/>
            <w:shd w:val="clear" w:color="auto" w:fill="auto"/>
            <w:noWrap/>
            <w:vAlign w:val="center"/>
            <w:hideMark/>
          </w:tcPr>
          <w:p w14:paraId="2109048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555</w:t>
            </w:r>
          </w:p>
        </w:tc>
        <w:tc>
          <w:tcPr>
            <w:tcW w:w="1074" w:type="pct"/>
            <w:vAlign w:val="center"/>
          </w:tcPr>
          <w:p w14:paraId="71FE9A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SILBATO</w:t>
            </w:r>
          </w:p>
        </w:tc>
        <w:tc>
          <w:tcPr>
            <w:tcW w:w="1339" w:type="pct"/>
            <w:shd w:val="clear" w:color="auto" w:fill="auto"/>
            <w:vAlign w:val="center"/>
          </w:tcPr>
          <w:p w14:paraId="4F89B28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SILBATO METÁLICO CON CORDÓN PARA BRIGADISTA</w:t>
            </w:r>
          </w:p>
        </w:tc>
        <w:tc>
          <w:tcPr>
            <w:tcW w:w="702" w:type="pct"/>
            <w:shd w:val="clear" w:color="auto" w:fill="auto"/>
            <w:vAlign w:val="center"/>
          </w:tcPr>
          <w:p w14:paraId="70922B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2A433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6062E5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078BE2DA" w14:textId="77777777" w:rsidTr="00BA73A2">
        <w:trPr>
          <w:trHeight w:val="170"/>
        </w:trPr>
        <w:tc>
          <w:tcPr>
            <w:tcW w:w="595" w:type="pct"/>
            <w:shd w:val="clear" w:color="auto" w:fill="auto"/>
            <w:noWrap/>
            <w:vAlign w:val="center"/>
            <w:hideMark/>
          </w:tcPr>
          <w:p w14:paraId="12C79E4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556</w:t>
            </w:r>
          </w:p>
        </w:tc>
        <w:tc>
          <w:tcPr>
            <w:tcW w:w="1074" w:type="pct"/>
            <w:vAlign w:val="center"/>
          </w:tcPr>
          <w:p w14:paraId="0F0FF8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SILENCIADOR</w:t>
            </w:r>
          </w:p>
        </w:tc>
        <w:tc>
          <w:tcPr>
            <w:tcW w:w="1339" w:type="pct"/>
            <w:shd w:val="clear" w:color="auto" w:fill="auto"/>
            <w:vAlign w:val="center"/>
          </w:tcPr>
          <w:p w14:paraId="72B8CB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SILENCIADOR CUERPO LATÓN, SILENCIADOR INOXIDABLE, CONEXIÓN G 1/4 SIMILAR 2921 1/4</w:t>
            </w:r>
          </w:p>
        </w:tc>
        <w:tc>
          <w:tcPr>
            <w:tcW w:w="702" w:type="pct"/>
            <w:shd w:val="clear" w:color="auto" w:fill="auto"/>
            <w:vAlign w:val="center"/>
          </w:tcPr>
          <w:p w14:paraId="366B74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36C06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2321C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3C1DCF82" w14:textId="77777777" w:rsidTr="00BA73A2">
        <w:trPr>
          <w:trHeight w:val="170"/>
        </w:trPr>
        <w:tc>
          <w:tcPr>
            <w:tcW w:w="595" w:type="pct"/>
            <w:shd w:val="clear" w:color="auto" w:fill="auto"/>
            <w:noWrap/>
            <w:vAlign w:val="center"/>
            <w:hideMark/>
          </w:tcPr>
          <w:p w14:paraId="1C8A6E5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557</w:t>
            </w:r>
          </w:p>
        </w:tc>
        <w:tc>
          <w:tcPr>
            <w:tcW w:w="1074" w:type="pct"/>
            <w:vAlign w:val="center"/>
          </w:tcPr>
          <w:p w14:paraId="05B782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SILICÓN</w:t>
            </w:r>
          </w:p>
        </w:tc>
        <w:tc>
          <w:tcPr>
            <w:tcW w:w="1339" w:type="pct"/>
            <w:shd w:val="clear" w:color="auto" w:fill="auto"/>
            <w:vAlign w:val="center"/>
          </w:tcPr>
          <w:p w14:paraId="6C0333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SILICON BLANCO</w:t>
            </w:r>
          </w:p>
        </w:tc>
        <w:tc>
          <w:tcPr>
            <w:tcW w:w="702" w:type="pct"/>
            <w:shd w:val="clear" w:color="auto" w:fill="auto"/>
            <w:vAlign w:val="center"/>
          </w:tcPr>
          <w:p w14:paraId="51C8BA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CB9EE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c>
          <w:tcPr>
            <w:tcW w:w="645" w:type="pct"/>
            <w:shd w:val="clear" w:color="auto" w:fill="auto"/>
            <w:vAlign w:val="center"/>
          </w:tcPr>
          <w:p w14:paraId="23F9AA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18</w:t>
            </w:r>
          </w:p>
        </w:tc>
      </w:tr>
      <w:tr w:rsidR="00BA73A2" w:rsidRPr="002075C1" w14:paraId="4A69F35C" w14:textId="77777777" w:rsidTr="00BA73A2">
        <w:trPr>
          <w:trHeight w:val="170"/>
        </w:trPr>
        <w:tc>
          <w:tcPr>
            <w:tcW w:w="595" w:type="pct"/>
            <w:shd w:val="clear" w:color="auto" w:fill="auto"/>
            <w:noWrap/>
            <w:vAlign w:val="center"/>
            <w:hideMark/>
          </w:tcPr>
          <w:p w14:paraId="5EAE90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558</w:t>
            </w:r>
          </w:p>
        </w:tc>
        <w:tc>
          <w:tcPr>
            <w:tcW w:w="1074" w:type="pct"/>
            <w:vAlign w:val="center"/>
          </w:tcPr>
          <w:p w14:paraId="69EB973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MICROSIM</w:t>
            </w:r>
          </w:p>
        </w:tc>
        <w:tc>
          <w:tcPr>
            <w:tcW w:w="1339" w:type="pct"/>
            <w:shd w:val="clear" w:color="auto" w:fill="auto"/>
            <w:vAlign w:val="center"/>
          </w:tcPr>
          <w:p w14:paraId="0E15AC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SIM800L GPRS GSM MODULO MICROSIM TARJETA NÚCLEO DE CUATRO BANDAS TTL PUERTO SERIE PARA ESP8266 ESP32</w:t>
            </w:r>
          </w:p>
        </w:tc>
        <w:tc>
          <w:tcPr>
            <w:tcW w:w="702" w:type="pct"/>
            <w:shd w:val="clear" w:color="auto" w:fill="auto"/>
            <w:vAlign w:val="center"/>
          </w:tcPr>
          <w:p w14:paraId="709592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52F4C4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28DF1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89058C9" w14:textId="77777777" w:rsidTr="00BA73A2">
        <w:trPr>
          <w:trHeight w:val="170"/>
        </w:trPr>
        <w:tc>
          <w:tcPr>
            <w:tcW w:w="595" w:type="pct"/>
            <w:shd w:val="clear" w:color="auto" w:fill="auto"/>
            <w:noWrap/>
            <w:vAlign w:val="center"/>
            <w:hideMark/>
          </w:tcPr>
          <w:p w14:paraId="5DA9EA4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559</w:t>
            </w:r>
          </w:p>
        </w:tc>
        <w:tc>
          <w:tcPr>
            <w:tcW w:w="1074" w:type="pct"/>
            <w:vAlign w:val="center"/>
          </w:tcPr>
          <w:p w14:paraId="5A8CDE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SOLENOIDE</w:t>
            </w:r>
          </w:p>
        </w:tc>
        <w:tc>
          <w:tcPr>
            <w:tcW w:w="1339" w:type="pct"/>
            <w:shd w:val="clear" w:color="auto" w:fill="auto"/>
            <w:vAlign w:val="center"/>
          </w:tcPr>
          <w:p w14:paraId="692DF27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SOLENOIDE VOLTAJE 24 VCD, CONSUMO 5W, SIMILAR U73 CAMOZZI</w:t>
            </w:r>
          </w:p>
        </w:tc>
        <w:tc>
          <w:tcPr>
            <w:tcW w:w="702" w:type="pct"/>
            <w:shd w:val="clear" w:color="auto" w:fill="auto"/>
            <w:vAlign w:val="center"/>
          </w:tcPr>
          <w:p w14:paraId="22BC26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72D84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83D09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B88BBBD" w14:textId="77777777" w:rsidTr="00BA73A2">
        <w:trPr>
          <w:trHeight w:val="170"/>
        </w:trPr>
        <w:tc>
          <w:tcPr>
            <w:tcW w:w="595" w:type="pct"/>
            <w:shd w:val="clear" w:color="auto" w:fill="auto"/>
            <w:noWrap/>
            <w:vAlign w:val="center"/>
            <w:hideMark/>
          </w:tcPr>
          <w:p w14:paraId="54AB11E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560</w:t>
            </w:r>
          </w:p>
        </w:tc>
        <w:tc>
          <w:tcPr>
            <w:tcW w:w="1074" w:type="pct"/>
            <w:vAlign w:val="center"/>
          </w:tcPr>
          <w:p w14:paraId="41DAA0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SOLERA</w:t>
            </w:r>
          </w:p>
        </w:tc>
        <w:tc>
          <w:tcPr>
            <w:tcW w:w="1339" w:type="pct"/>
            <w:shd w:val="clear" w:color="auto" w:fill="auto"/>
            <w:vAlign w:val="center"/>
          </w:tcPr>
          <w:p w14:paraId="7B4E7F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SOLERA DE ACERO COMERCIAL 3/16 PULG X 1 1/4 PULG X 6M</w:t>
            </w:r>
          </w:p>
        </w:tc>
        <w:tc>
          <w:tcPr>
            <w:tcW w:w="702" w:type="pct"/>
            <w:shd w:val="clear" w:color="auto" w:fill="auto"/>
            <w:vAlign w:val="center"/>
          </w:tcPr>
          <w:p w14:paraId="0D79F95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1B5E78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232A2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4BF8CCF6" w14:textId="77777777" w:rsidTr="00BA73A2">
        <w:trPr>
          <w:trHeight w:val="170"/>
        </w:trPr>
        <w:tc>
          <w:tcPr>
            <w:tcW w:w="595" w:type="pct"/>
            <w:shd w:val="clear" w:color="auto" w:fill="auto"/>
            <w:noWrap/>
            <w:vAlign w:val="center"/>
            <w:hideMark/>
          </w:tcPr>
          <w:p w14:paraId="079706B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561</w:t>
            </w:r>
          </w:p>
        </w:tc>
        <w:tc>
          <w:tcPr>
            <w:tcW w:w="1074" w:type="pct"/>
            <w:vAlign w:val="center"/>
          </w:tcPr>
          <w:p w14:paraId="47EA92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SOPORTE</w:t>
            </w:r>
          </w:p>
        </w:tc>
        <w:tc>
          <w:tcPr>
            <w:tcW w:w="1339" w:type="pct"/>
            <w:shd w:val="clear" w:color="auto" w:fill="auto"/>
            <w:vAlign w:val="center"/>
          </w:tcPr>
          <w:p w14:paraId="0D1610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SOPORTE DE TELÓN DE FONDO PARA FOTOGRAFÍA, KIT DE SOPORTE DE TELÓN DE FONDO AJUSTABLE, CON FONDO VERDE/NEGRO/BLANCO, PARA ESTUDIO FOTOGRÁFICO RETRATO Y VIDEO (2 * 3M) SIMILAR MARCA KOZFULE</w:t>
            </w:r>
          </w:p>
        </w:tc>
        <w:tc>
          <w:tcPr>
            <w:tcW w:w="702" w:type="pct"/>
            <w:shd w:val="clear" w:color="auto" w:fill="auto"/>
            <w:vAlign w:val="center"/>
          </w:tcPr>
          <w:p w14:paraId="2289FC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2B938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6CC05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256EB86D" w14:textId="77777777" w:rsidTr="00BA73A2">
        <w:trPr>
          <w:trHeight w:val="170"/>
        </w:trPr>
        <w:tc>
          <w:tcPr>
            <w:tcW w:w="595" w:type="pct"/>
            <w:shd w:val="clear" w:color="auto" w:fill="auto"/>
            <w:noWrap/>
            <w:vAlign w:val="center"/>
            <w:hideMark/>
          </w:tcPr>
          <w:p w14:paraId="22DBD33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562</w:t>
            </w:r>
          </w:p>
        </w:tc>
        <w:tc>
          <w:tcPr>
            <w:tcW w:w="1074" w:type="pct"/>
            <w:vAlign w:val="center"/>
          </w:tcPr>
          <w:p w14:paraId="664269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SOPORTE</w:t>
            </w:r>
          </w:p>
        </w:tc>
        <w:tc>
          <w:tcPr>
            <w:tcW w:w="1339" w:type="pct"/>
            <w:shd w:val="clear" w:color="auto" w:fill="auto"/>
            <w:vAlign w:val="center"/>
          </w:tcPr>
          <w:p w14:paraId="1CE682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SOPORTES DE TRÍPODE DE ALUMINIO PARA KITS DE ESTUDIO, FOTOGRAFÍA, CAJAS DE LUZ (NEGRO , 2 UNIDADES) SIMILAR MARCA NEEWER</w:t>
            </w:r>
          </w:p>
        </w:tc>
        <w:tc>
          <w:tcPr>
            <w:tcW w:w="702" w:type="pct"/>
            <w:shd w:val="clear" w:color="auto" w:fill="auto"/>
            <w:vAlign w:val="center"/>
          </w:tcPr>
          <w:p w14:paraId="5228C3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0E60F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4FF69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AF2EFE9" w14:textId="77777777" w:rsidTr="00BA73A2">
        <w:trPr>
          <w:trHeight w:val="170"/>
        </w:trPr>
        <w:tc>
          <w:tcPr>
            <w:tcW w:w="595" w:type="pct"/>
            <w:shd w:val="clear" w:color="auto" w:fill="auto"/>
            <w:noWrap/>
            <w:vAlign w:val="center"/>
            <w:hideMark/>
          </w:tcPr>
          <w:p w14:paraId="23A5E74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563</w:t>
            </w:r>
          </w:p>
        </w:tc>
        <w:tc>
          <w:tcPr>
            <w:tcW w:w="1074" w:type="pct"/>
            <w:vAlign w:val="center"/>
          </w:tcPr>
          <w:p w14:paraId="2EA58C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SPUD</w:t>
            </w:r>
          </w:p>
        </w:tc>
        <w:tc>
          <w:tcPr>
            <w:tcW w:w="1339" w:type="pct"/>
            <w:shd w:val="clear" w:color="auto" w:fill="auto"/>
            <w:vAlign w:val="center"/>
          </w:tcPr>
          <w:p w14:paraId="201B6B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SPUD DE BRONCE PARA WC DE 2 CON EMPAQUE PARA MINGITORIO CON MEDIDA DE 3.2 CM. PIEZAS POR EMPAQUE: 1 MEDIDA APROXIMADA: 32 MM / 3.2 CM MATERIALES: BRONCE.</w:t>
            </w:r>
          </w:p>
        </w:tc>
        <w:tc>
          <w:tcPr>
            <w:tcW w:w="702" w:type="pct"/>
            <w:shd w:val="clear" w:color="auto" w:fill="auto"/>
            <w:vAlign w:val="center"/>
          </w:tcPr>
          <w:p w14:paraId="570251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051C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5215D7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7C1BD014" w14:textId="77777777" w:rsidTr="00BA73A2">
        <w:trPr>
          <w:trHeight w:val="170"/>
        </w:trPr>
        <w:tc>
          <w:tcPr>
            <w:tcW w:w="595" w:type="pct"/>
            <w:shd w:val="clear" w:color="auto" w:fill="auto"/>
            <w:noWrap/>
            <w:vAlign w:val="center"/>
            <w:hideMark/>
          </w:tcPr>
          <w:p w14:paraId="44EA86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564</w:t>
            </w:r>
          </w:p>
        </w:tc>
        <w:tc>
          <w:tcPr>
            <w:tcW w:w="1074" w:type="pct"/>
            <w:vAlign w:val="center"/>
          </w:tcPr>
          <w:p w14:paraId="742A3F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SSD</w:t>
            </w:r>
          </w:p>
        </w:tc>
        <w:tc>
          <w:tcPr>
            <w:tcW w:w="1339" w:type="pct"/>
            <w:shd w:val="clear" w:color="auto" w:fill="auto"/>
            <w:vAlign w:val="center"/>
          </w:tcPr>
          <w:p w14:paraId="13D67C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SSD 500GB 2.5 SATA III NAND 550MB/S SIMILAR CRUCIAL CT500BX500SSD1</w:t>
            </w:r>
          </w:p>
        </w:tc>
        <w:tc>
          <w:tcPr>
            <w:tcW w:w="702" w:type="pct"/>
            <w:shd w:val="clear" w:color="auto" w:fill="auto"/>
            <w:vAlign w:val="center"/>
          </w:tcPr>
          <w:p w14:paraId="2672B2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93048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w:t>
            </w:r>
          </w:p>
        </w:tc>
        <w:tc>
          <w:tcPr>
            <w:tcW w:w="645" w:type="pct"/>
            <w:shd w:val="clear" w:color="auto" w:fill="auto"/>
            <w:vAlign w:val="center"/>
          </w:tcPr>
          <w:p w14:paraId="6C57B73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33</w:t>
            </w:r>
          </w:p>
        </w:tc>
      </w:tr>
      <w:tr w:rsidR="00BA73A2" w:rsidRPr="002075C1" w14:paraId="15B7C0B1" w14:textId="77777777" w:rsidTr="00BA73A2">
        <w:trPr>
          <w:trHeight w:val="170"/>
        </w:trPr>
        <w:tc>
          <w:tcPr>
            <w:tcW w:w="595" w:type="pct"/>
            <w:shd w:val="clear" w:color="auto" w:fill="auto"/>
            <w:noWrap/>
            <w:vAlign w:val="center"/>
            <w:hideMark/>
          </w:tcPr>
          <w:p w14:paraId="520A841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565</w:t>
            </w:r>
          </w:p>
        </w:tc>
        <w:tc>
          <w:tcPr>
            <w:tcW w:w="1074" w:type="pct"/>
            <w:vAlign w:val="center"/>
          </w:tcPr>
          <w:p w14:paraId="7879D3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SSD</w:t>
            </w:r>
          </w:p>
        </w:tc>
        <w:tc>
          <w:tcPr>
            <w:tcW w:w="1339" w:type="pct"/>
            <w:shd w:val="clear" w:color="auto" w:fill="auto"/>
            <w:vAlign w:val="center"/>
          </w:tcPr>
          <w:p w14:paraId="74C6CA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SSD ADATA LEGEND 850 NVME, 512GB, PCI EXPRESS 4.0, M.2</w:t>
            </w:r>
          </w:p>
        </w:tc>
        <w:tc>
          <w:tcPr>
            <w:tcW w:w="702" w:type="pct"/>
            <w:shd w:val="clear" w:color="auto" w:fill="auto"/>
            <w:vAlign w:val="center"/>
          </w:tcPr>
          <w:p w14:paraId="095694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97EE7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487B85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2DC8782F" w14:textId="77777777" w:rsidTr="00BA73A2">
        <w:trPr>
          <w:trHeight w:val="170"/>
        </w:trPr>
        <w:tc>
          <w:tcPr>
            <w:tcW w:w="595" w:type="pct"/>
            <w:shd w:val="clear" w:color="auto" w:fill="auto"/>
            <w:noWrap/>
            <w:vAlign w:val="center"/>
            <w:hideMark/>
          </w:tcPr>
          <w:p w14:paraId="45680D1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566</w:t>
            </w:r>
          </w:p>
        </w:tc>
        <w:tc>
          <w:tcPr>
            <w:tcW w:w="1074" w:type="pct"/>
            <w:vAlign w:val="center"/>
          </w:tcPr>
          <w:p w14:paraId="43CBB7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SWITCH</w:t>
            </w:r>
          </w:p>
        </w:tc>
        <w:tc>
          <w:tcPr>
            <w:tcW w:w="1339" w:type="pct"/>
            <w:shd w:val="clear" w:color="auto" w:fill="auto"/>
            <w:vAlign w:val="center"/>
          </w:tcPr>
          <w:p w14:paraId="794F4CE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SWITCH DESLIZABLE (DIP SWITCH) DE 4 POSICIONES. INTERRUPTOR DESLIZABLE (DIP SWITCH) DE 4 PALANCAS, TIPO CIRCUITO INTEGRADO. IDEAL PARA PROTOTIPOS DE ELECTRÓNICA.</w:t>
            </w:r>
          </w:p>
        </w:tc>
        <w:tc>
          <w:tcPr>
            <w:tcW w:w="702" w:type="pct"/>
            <w:shd w:val="clear" w:color="auto" w:fill="auto"/>
            <w:vAlign w:val="center"/>
          </w:tcPr>
          <w:p w14:paraId="724668C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22F58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3D6383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560EA820" w14:textId="77777777" w:rsidTr="00BA73A2">
        <w:trPr>
          <w:trHeight w:val="170"/>
        </w:trPr>
        <w:tc>
          <w:tcPr>
            <w:tcW w:w="595" w:type="pct"/>
            <w:shd w:val="clear" w:color="auto" w:fill="auto"/>
            <w:noWrap/>
            <w:vAlign w:val="center"/>
            <w:hideMark/>
          </w:tcPr>
          <w:p w14:paraId="7EB7642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567</w:t>
            </w:r>
          </w:p>
        </w:tc>
        <w:tc>
          <w:tcPr>
            <w:tcW w:w="1074" w:type="pct"/>
            <w:vAlign w:val="center"/>
          </w:tcPr>
          <w:p w14:paraId="5C8B59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SWITCHING POWER</w:t>
            </w:r>
          </w:p>
        </w:tc>
        <w:tc>
          <w:tcPr>
            <w:tcW w:w="1339" w:type="pct"/>
            <w:shd w:val="clear" w:color="auto" w:fill="auto"/>
            <w:vAlign w:val="center"/>
          </w:tcPr>
          <w:p w14:paraId="68EFE2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SWITCHING POWER SUPPLY INPUT: 110V-240V ~9-4A, 50-60HZ,OUTPUT: 575W (MAX),+54V: 52.5-54V 10.95-10.42A, +12VSB: 12V,0.1-2.08A.COMPATIBLE PARA SWITCH HP 2920-48</w:t>
            </w:r>
          </w:p>
        </w:tc>
        <w:tc>
          <w:tcPr>
            <w:tcW w:w="702" w:type="pct"/>
            <w:shd w:val="clear" w:color="auto" w:fill="auto"/>
            <w:vAlign w:val="center"/>
          </w:tcPr>
          <w:p w14:paraId="55D819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E4DCF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A3032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FAB6C8D" w14:textId="77777777" w:rsidTr="00BA73A2">
        <w:trPr>
          <w:trHeight w:val="170"/>
        </w:trPr>
        <w:tc>
          <w:tcPr>
            <w:tcW w:w="595" w:type="pct"/>
            <w:shd w:val="clear" w:color="auto" w:fill="auto"/>
            <w:noWrap/>
            <w:vAlign w:val="center"/>
            <w:hideMark/>
          </w:tcPr>
          <w:p w14:paraId="0B54B9F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568</w:t>
            </w:r>
          </w:p>
        </w:tc>
        <w:tc>
          <w:tcPr>
            <w:tcW w:w="1074" w:type="pct"/>
            <w:vAlign w:val="center"/>
          </w:tcPr>
          <w:p w14:paraId="4C6F8A4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TABLERO</w:t>
            </w:r>
          </w:p>
        </w:tc>
        <w:tc>
          <w:tcPr>
            <w:tcW w:w="1339" w:type="pct"/>
            <w:shd w:val="clear" w:color="auto" w:fill="auto"/>
            <w:vAlign w:val="center"/>
          </w:tcPr>
          <w:p w14:paraId="6E19AE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TABLERO DE CORCHO DE 80 X 120 CMS, CON MARCO DE ALUMINIO</w:t>
            </w:r>
          </w:p>
        </w:tc>
        <w:tc>
          <w:tcPr>
            <w:tcW w:w="702" w:type="pct"/>
            <w:shd w:val="clear" w:color="auto" w:fill="auto"/>
            <w:vAlign w:val="center"/>
          </w:tcPr>
          <w:p w14:paraId="6A36E8C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78D4C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2BE75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10FE48A4" w14:textId="77777777" w:rsidTr="00BA73A2">
        <w:trPr>
          <w:trHeight w:val="170"/>
        </w:trPr>
        <w:tc>
          <w:tcPr>
            <w:tcW w:w="595" w:type="pct"/>
            <w:shd w:val="clear" w:color="auto" w:fill="auto"/>
            <w:noWrap/>
            <w:vAlign w:val="center"/>
            <w:hideMark/>
          </w:tcPr>
          <w:p w14:paraId="2E703F8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569</w:t>
            </w:r>
          </w:p>
        </w:tc>
        <w:tc>
          <w:tcPr>
            <w:tcW w:w="1074" w:type="pct"/>
            <w:vAlign w:val="center"/>
          </w:tcPr>
          <w:p w14:paraId="234203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TABLETA CON LÁPIZ</w:t>
            </w:r>
          </w:p>
        </w:tc>
        <w:tc>
          <w:tcPr>
            <w:tcW w:w="1339" w:type="pct"/>
            <w:shd w:val="clear" w:color="auto" w:fill="auto"/>
            <w:vAlign w:val="center"/>
          </w:tcPr>
          <w:p w14:paraId="369B56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TABLETA CON LÁPIZ SENSIBLE A LA PRESIÓN, INALÁMBRICO Y SIN PILAS, MEDIANO: CTL-6100WL (MODELO BLUETOOTH), MEDIANO: 264 X 200 X 8.8 MM. INTUOS CREATIVE PEN TABLET </w:t>
            </w:r>
            <w:r w:rsidRPr="002075C1">
              <w:rPr>
                <w:rFonts w:ascii="Noto Sans Condensed" w:eastAsia="Times New Roman" w:hAnsi="Noto Sans Condensed" w:cs="Noto Sans Condensed"/>
                <w:sz w:val="15"/>
                <w:szCs w:val="15"/>
              </w:rPr>
              <w:lastRenderedPageBreak/>
              <w:t>- BLUETOOTH MEDIUM BLACK CTL6100WLK0</w:t>
            </w:r>
          </w:p>
        </w:tc>
        <w:tc>
          <w:tcPr>
            <w:tcW w:w="702" w:type="pct"/>
            <w:shd w:val="clear" w:color="auto" w:fill="auto"/>
            <w:vAlign w:val="center"/>
          </w:tcPr>
          <w:p w14:paraId="004235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0717C3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5B237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529FCFE" w14:textId="77777777" w:rsidTr="00BA73A2">
        <w:trPr>
          <w:trHeight w:val="170"/>
        </w:trPr>
        <w:tc>
          <w:tcPr>
            <w:tcW w:w="595" w:type="pct"/>
            <w:shd w:val="clear" w:color="auto" w:fill="auto"/>
            <w:noWrap/>
            <w:vAlign w:val="center"/>
            <w:hideMark/>
          </w:tcPr>
          <w:p w14:paraId="0635813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570</w:t>
            </w:r>
          </w:p>
        </w:tc>
        <w:tc>
          <w:tcPr>
            <w:tcW w:w="1074" w:type="pct"/>
            <w:vAlign w:val="center"/>
          </w:tcPr>
          <w:p w14:paraId="4DA9DE7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TALADRO</w:t>
            </w:r>
          </w:p>
        </w:tc>
        <w:tc>
          <w:tcPr>
            <w:tcW w:w="1339" w:type="pct"/>
            <w:shd w:val="clear" w:color="auto" w:fill="auto"/>
            <w:vAlign w:val="center"/>
          </w:tcPr>
          <w:p w14:paraId="08C82E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TALADRO CON BATERÍA RECARGABLE DE 12VCC.</w:t>
            </w:r>
          </w:p>
        </w:tc>
        <w:tc>
          <w:tcPr>
            <w:tcW w:w="702" w:type="pct"/>
            <w:shd w:val="clear" w:color="auto" w:fill="auto"/>
            <w:vAlign w:val="center"/>
          </w:tcPr>
          <w:p w14:paraId="02A927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E6E32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54914C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36B886E1" w14:textId="77777777" w:rsidTr="00BA73A2">
        <w:trPr>
          <w:trHeight w:val="170"/>
        </w:trPr>
        <w:tc>
          <w:tcPr>
            <w:tcW w:w="595" w:type="pct"/>
            <w:shd w:val="clear" w:color="auto" w:fill="auto"/>
            <w:noWrap/>
            <w:vAlign w:val="center"/>
            <w:hideMark/>
          </w:tcPr>
          <w:p w14:paraId="16DB8B3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571</w:t>
            </w:r>
          </w:p>
        </w:tc>
        <w:tc>
          <w:tcPr>
            <w:tcW w:w="1074" w:type="pct"/>
            <w:vAlign w:val="center"/>
          </w:tcPr>
          <w:p w14:paraId="7F79A3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w:t>
            </w:r>
          </w:p>
        </w:tc>
        <w:tc>
          <w:tcPr>
            <w:tcW w:w="1339" w:type="pct"/>
            <w:shd w:val="clear" w:color="auto" w:fill="auto"/>
            <w:vAlign w:val="center"/>
          </w:tcPr>
          <w:p w14:paraId="788B57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 CIEGA PARA CHALUPA</w:t>
            </w:r>
          </w:p>
        </w:tc>
        <w:tc>
          <w:tcPr>
            <w:tcW w:w="702" w:type="pct"/>
            <w:shd w:val="clear" w:color="auto" w:fill="auto"/>
            <w:vAlign w:val="center"/>
          </w:tcPr>
          <w:p w14:paraId="14B48B6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D5585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16</w:t>
            </w:r>
          </w:p>
        </w:tc>
        <w:tc>
          <w:tcPr>
            <w:tcW w:w="645" w:type="pct"/>
            <w:shd w:val="clear" w:color="auto" w:fill="auto"/>
            <w:vAlign w:val="center"/>
          </w:tcPr>
          <w:p w14:paraId="04EA973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41</w:t>
            </w:r>
          </w:p>
        </w:tc>
      </w:tr>
      <w:tr w:rsidR="00BA73A2" w:rsidRPr="002075C1" w14:paraId="06FA666E" w14:textId="77777777" w:rsidTr="00BA73A2">
        <w:trPr>
          <w:trHeight w:val="170"/>
        </w:trPr>
        <w:tc>
          <w:tcPr>
            <w:tcW w:w="595" w:type="pct"/>
            <w:shd w:val="clear" w:color="auto" w:fill="auto"/>
            <w:noWrap/>
            <w:vAlign w:val="center"/>
            <w:hideMark/>
          </w:tcPr>
          <w:p w14:paraId="601B346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572</w:t>
            </w:r>
          </w:p>
        </w:tc>
        <w:tc>
          <w:tcPr>
            <w:tcW w:w="1074" w:type="pct"/>
            <w:vAlign w:val="center"/>
          </w:tcPr>
          <w:p w14:paraId="0EB695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w:t>
            </w:r>
          </w:p>
        </w:tc>
        <w:tc>
          <w:tcPr>
            <w:tcW w:w="1339" w:type="pct"/>
            <w:shd w:val="clear" w:color="auto" w:fill="auto"/>
            <w:vAlign w:val="center"/>
          </w:tcPr>
          <w:p w14:paraId="0D9A1A5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 PARA CAJA CHALUPA CON DOS SALIDAS</w:t>
            </w:r>
          </w:p>
        </w:tc>
        <w:tc>
          <w:tcPr>
            <w:tcW w:w="702" w:type="pct"/>
            <w:shd w:val="clear" w:color="auto" w:fill="auto"/>
            <w:vAlign w:val="center"/>
          </w:tcPr>
          <w:p w14:paraId="6BF26B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E0A68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26</w:t>
            </w:r>
          </w:p>
        </w:tc>
        <w:tc>
          <w:tcPr>
            <w:tcW w:w="645" w:type="pct"/>
            <w:shd w:val="clear" w:color="auto" w:fill="auto"/>
            <w:vAlign w:val="center"/>
          </w:tcPr>
          <w:p w14:paraId="005990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65</w:t>
            </w:r>
          </w:p>
        </w:tc>
      </w:tr>
      <w:tr w:rsidR="00BA73A2" w:rsidRPr="002075C1" w14:paraId="6E0A9FDF" w14:textId="77777777" w:rsidTr="00BA73A2">
        <w:trPr>
          <w:trHeight w:val="170"/>
        </w:trPr>
        <w:tc>
          <w:tcPr>
            <w:tcW w:w="595" w:type="pct"/>
            <w:shd w:val="clear" w:color="auto" w:fill="auto"/>
            <w:noWrap/>
            <w:vAlign w:val="center"/>
            <w:hideMark/>
          </w:tcPr>
          <w:p w14:paraId="4F383EC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573</w:t>
            </w:r>
          </w:p>
        </w:tc>
        <w:tc>
          <w:tcPr>
            <w:tcW w:w="1074" w:type="pct"/>
            <w:vAlign w:val="center"/>
          </w:tcPr>
          <w:p w14:paraId="3BCD8F6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w:t>
            </w:r>
          </w:p>
        </w:tc>
        <w:tc>
          <w:tcPr>
            <w:tcW w:w="1339" w:type="pct"/>
            <w:shd w:val="clear" w:color="auto" w:fill="auto"/>
            <w:vAlign w:val="center"/>
          </w:tcPr>
          <w:p w14:paraId="580377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TAPA PARA CAJA CHALUPA CON UNA SALIDA</w:t>
            </w:r>
          </w:p>
        </w:tc>
        <w:tc>
          <w:tcPr>
            <w:tcW w:w="702" w:type="pct"/>
            <w:shd w:val="clear" w:color="auto" w:fill="auto"/>
            <w:vAlign w:val="center"/>
          </w:tcPr>
          <w:p w14:paraId="17F91C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ABDE0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26</w:t>
            </w:r>
          </w:p>
        </w:tc>
        <w:tc>
          <w:tcPr>
            <w:tcW w:w="645" w:type="pct"/>
            <w:shd w:val="clear" w:color="auto" w:fill="auto"/>
            <w:vAlign w:val="center"/>
          </w:tcPr>
          <w:p w14:paraId="716C97D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65</w:t>
            </w:r>
          </w:p>
        </w:tc>
      </w:tr>
      <w:tr w:rsidR="00BA73A2" w:rsidRPr="002075C1" w14:paraId="1D9371B2" w14:textId="77777777" w:rsidTr="00BA73A2">
        <w:trPr>
          <w:trHeight w:val="170"/>
        </w:trPr>
        <w:tc>
          <w:tcPr>
            <w:tcW w:w="595" w:type="pct"/>
            <w:shd w:val="clear" w:color="auto" w:fill="auto"/>
            <w:noWrap/>
            <w:vAlign w:val="center"/>
            <w:hideMark/>
          </w:tcPr>
          <w:p w14:paraId="28A41CD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574</w:t>
            </w:r>
          </w:p>
        </w:tc>
        <w:tc>
          <w:tcPr>
            <w:tcW w:w="1074" w:type="pct"/>
            <w:vAlign w:val="center"/>
          </w:tcPr>
          <w:p w14:paraId="3AF2E3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TAPETE</w:t>
            </w:r>
          </w:p>
        </w:tc>
        <w:tc>
          <w:tcPr>
            <w:tcW w:w="1339" w:type="pct"/>
            <w:shd w:val="clear" w:color="auto" w:fill="auto"/>
            <w:vAlign w:val="center"/>
          </w:tcPr>
          <w:p w14:paraId="13175A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TAPETE PARA MINGITORIO CON PASTILLA AROMATIZANTE</w:t>
            </w:r>
          </w:p>
        </w:tc>
        <w:tc>
          <w:tcPr>
            <w:tcW w:w="702" w:type="pct"/>
            <w:shd w:val="clear" w:color="auto" w:fill="auto"/>
            <w:vAlign w:val="center"/>
          </w:tcPr>
          <w:p w14:paraId="01EFD58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8DF4D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w:t>
            </w:r>
          </w:p>
        </w:tc>
        <w:tc>
          <w:tcPr>
            <w:tcW w:w="645" w:type="pct"/>
            <w:shd w:val="clear" w:color="auto" w:fill="auto"/>
            <w:vAlign w:val="center"/>
          </w:tcPr>
          <w:p w14:paraId="59A157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w:t>
            </w:r>
          </w:p>
        </w:tc>
      </w:tr>
      <w:tr w:rsidR="00BA73A2" w:rsidRPr="002075C1" w14:paraId="404B272A" w14:textId="77777777" w:rsidTr="00BA73A2">
        <w:trPr>
          <w:trHeight w:val="170"/>
        </w:trPr>
        <w:tc>
          <w:tcPr>
            <w:tcW w:w="595" w:type="pct"/>
            <w:shd w:val="clear" w:color="auto" w:fill="auto"/>
            <w:noWrap/>
            <w:vAlign w:val="center"/>
            <w:hideMark/>
          </w:tcPr>
          <w:p w14:paraId="3C7D733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575</w:t>
            </w:r>
          </w:p>
        </w:tc>
        <w:tc>
          <w:tcPr>
            <w:tcW w:w="1074" w:type="pct"/>
            <w:vAlign w:val="center"/>
          </w:tcPr>
          <w:p w14:paraId="33B9A5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740653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1/4 PLÁSTICO</w:t>
            </w:r>
          </w:p>
        </w:tc>
        <w:tc>
          <w:tcPr>
            <w:tcW w:w="702" w:type="pct"/>
            <w:shd w:val="clear" w:color="auto" w:fill="auto"/>
            <w:vAlign w:val="center"/>
          </w:tcPr>
          <w:p w14:paraId="31B5DD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080A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400</w:t>
            </w:r>
          </w:p>
        </w:tc>
        <w:tc>
          <w:tcPr>
            <w:tcW w:w="645" w:type="pct"/>
            <w:shd w:val="clear" w:color="auto" w:fill="auto"/>
            <w:vAlign w:val="center"/>
          </w:tcPr>
          <w:p w14:paraId="34767A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1000</w:t>
            </w:r>
          </w:p>
        </w:tc>
      </w:tr>
      <w:tr w:rsidR="00BA73A2" w:rsidRPr="002075C1" w14:paraId="0C4C5271" w14:textId="77777777" w:rsidTr="00BA73A2">
        <w:trPr>
          <w:trHeight w:val="170"/>
        </w:trPr>
        <w:tc>
          <w:tcPr>
            <w:tcW w:w="595" w:type="pct"/>
            <w:shd w:val="clear" w:color="auto" w:fill="auto"/>
            <w:noWrap/>
            <w:vAlign w:val="center"/>
            <w:hideMark/>
          </w:tcPr>
          <w:p w14:paraId="1E2A445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576</w:t>
            </w:r>
          </w:p>
        </w:tc>
        <w:tc>
          <w:tcPr>
            <w:tcW w:w="1074" w:type="pct"/>
            <w:vAlign w:val="center"/>
          </w:tcPr>
          <w:p w14:paraId="568C550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60A7F4A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1/4" PLÁSTICO</w:t>
            </w:r>
          </w:p>
        </w:tc>
        <w:tc>
          <w:tcPr>
            <w:tcW w:w="702" w:type="pct"/>
            <w:shd w:val="clear" w:color="auto" w:fill="auto"/>
            <w:vAlign w:val="center"/>
          </w:tcPr>
          <w:p w14:paraId="266224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E15AD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40A16F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3E3B4B40" w14:textId="77777777" w:rsidTr="00BA73A2">
        <w:trPr>
          <w:trHeight w:val="170"/>
        </w:trPr>
        <w:tc>
          <w:tcPr>
            <w:tcW w:w="595" w:type="pct"/>
            <w:shd w:val="clear" w:color="auto" w:fill="auto"/>
            <w:noWrap/>
            <w:vAlign w:val="center"/>
            <w:hideMark/>
          </w:tcPr>
          <w:p w14:paraId="6703698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577</w:t>
            </w:r>
          </w:p>
        </w:tc>
        <w:tc>
          <w:tcPr>
            <w:tcW w:w="1074" w:type="pct"/>
            <w:vAlign w:val="center"/>
          </w:tcPr>
          <w:p w14:paraId="08F44D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1F5CE23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COLA DE COCHINO PARA PIJA 8</w:t>
            </w:r>
          </w:p>
        </w:tc>
        <w:tc>
          <w:tcPr>
            <w:tcW w:w="702" w:type="pct"/>
            <w:shd w:val="clear" w:color="auto" w:fill="auto"/>
            <w:vAlign w:val="center"/>
          </w:tcPr>
          <w:p w14:paraId="49604A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E0893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7A021D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26</w:t>
            </w:r>
          </w:p>
        </w:tc>
      </w:tr>
      <w:tr w:rsidR="00BA73A2" w:rsidRPr="002075C1" w14:paraId="34A64FE2" w14:textId="77777777" w:rsidTr="00BA73A2">
        <w:trPr>
          <w:trHeight w:val="170"/>
        </w:trPr>
        <w:tc>
          <w:tcPr>
            <w:tcW w:w="595" w:type="pct"/>
            <w:shd w:val="clear" w:color="auto" w:fill="auto"/>
            <w:noWrap/>
            <w:vAlign w:val="center"/>
            <w:hideMark/>
          </w:tcPr>
          <w:p w14:paraId="03C2B8A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578</w:t>
            </w:r>
          </w:p>
        </w:tc>
        <w:tc>
          <w:tcPr>
            <w:tcW w:w="1074" w:type="pct"/>
            <w:vAlign w:val="center"/>
          </w:tcPr>
          <w:p w14:paraId="6031E5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7535F17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CON TORNILLO OPRESOR EXPANSIVO DE 2 " 3/8 METÁLICO</w:t>
            </w:r>
          </w:p>
        </w:tc>
        <w:tc>
          <w:tcPr>
            <w:tcW w:w="702" w:type="pct"/>
            <w:shd w:val="clear" w:color="auto" w:fill="auto"/>
            <w:vAlign w:val="center"/>
          </w:tcPr>
          <w:p w14:paraId="317D5B2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11F3A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161B69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6F980E4A" w14:textId="77777777" w:rsidTr="00BA73A2">
        <w:trPr>
          <w:trHeight w:val="170"/>
        </w:trPr>
        <w:tc>
          <w:tcPr>
            <w:tcW w:w="595" w:type="pct"/>
            <w:shd w:val="clear" w:color="auto" w:fill="auto"/>
            <w:noWrap/>
            <w:vAlign w:val="center"/>
            <w:hideMark/>
          </w:tcPr>
          <w:p w14:paraId="6B5359E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579</w:t>
            </w:r>
          </w:p>
        </w:tc>
        <w:tc>
          <w:tcPr>
            <w:tcW w:w="1074" w:type="pct"/>
            <w:vAlign w:val="center"/>
          </w:tcPr>
          <w:p w14:paraId="77ADEE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66A68B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CON TORNILLO OPRESOR EXPANSIVO DE 2 3/8 METÁLICO</w:t>
            </w:r>
          </w:p>
        </w:tc>
        <w:tc>
          <w:tcPr>
            <w:tcW w:w="702" w:type="pct"/>
            <w:shd w:val="clear" w:color="auto" w:fill="auto"/>
            <w:vAlign w:val="center"/>
          </w:tcPr>
          <w:p w14:paraId="1E555C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BBFE5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1BD2587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76906494" w14:textId="77777777" w:rsidTr="00BA73A2">
        <w:trPr>
          <w:trHeight w:val="170"/>
        </w:trPr>
        <w:tc>
          <w:tcPr>
            <w:tcW w:w="595" w:type="pct"/>
            <w:shd w:val="clear" w:color="auto" w:fill="auto"/>
            <w:noWrap/>
            <w:vAlign w:val="center"/>
            <w:hideMark/>
          </w:tcPr>
          <w:p w14:paraId="376916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580</w:t>
            </w:r>
          </w:p>
        </w:tc>
        <w:tc>
          <w:tcPr>
            <w:tcW w:w="1074" w:type="pct"/>
            <w:vAlign w:val="center"/>
          </w:tcPr>
          <w:p w14:paraId="55A09D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w:t>
            </w:r>
          </w:p>
        </w:tc>
        <w:tc>
          <w:tcPr>
            <w:tcW w:w="1339" w:type="pct"/>
            <w:shd w:val="clear" w:color="auto" w:fill="auto"/>
            <w:vAlign w:val="center"/>
          </w:tcPr>
          <w:p w14:paraId="0DB4A16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TAQUETE PARA CONCRETO TX DE 1 1/2 3/8</w:t>
            </w:r>
          </w:p>
        </w:tc>
        <w:tc>
          <w:tcPr>
            <w:tcW w:w="702" w:type="pct"/>
            <w:shd w:val="clear" w:color="auto" w:fill="auto"/>
            <w:vAlign w:val="center"/>
          </w:tcPr>
          <w:p w14:paraId="659FFA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56942A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722E55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3BC00ADC" w14:textId="77777777" w:rsidTr="00BA73A2">
        <w:trPr>
          <w:trHeight w:val="170"/>
        </w:trPr>
        <w:tc>
          <w:tcPr>
            <w:tcW w:w="595" w:type="pct"/>
            <w:shd w:val="clear" w:color="auto" w:fill="auto"/>
            <w:noWrap/>
            <w:vAlign w:val="center"/>
            <w:hideMark/>
          </w:tcPr>
          <w:p w14:paraId="1C6F794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581</w:t>
            </w:r>
          </w:p>
        </w:tc>
        <w:tc>
          <w:tcPr>
            <w:tcW w:w="1074" w:type="pct"/>
            <w:vAlign w:val="center"/>
          </w:tcPr>
          <w:p w14:paraId="7B8C67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5478952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 ADAPTADOR M.2 NGFF A SATA M.2 NGFF SSD A SATA 22PIN DISCO DURO TARJETA ESTABLE DE RENDIMIENTO ADAPTADOR DE TARJETA VERTICAL PARA WINXP/VISTA/WIN7/WIN8/WIN10</w:t>
            </w:r>
          </w:p>
        </w:tc>
        <w:tc>
          <w:tcPr>
            <w:tcW w:w="702" w:type="pct"/>
            <w:shd w:val="clear" w:color="auto" w:fill="auto"/>
            <w:vAlign w:val="center"/>
          </w:tcPr>
          <w:p w14:paraId="30FE97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218AB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770C1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7E11405" w14:textId="77777777" w:rsidTr="00BA73A2">
        <w:trPr>
          <w:trHeight w:val="170"/>
        </w:trPr>
        <w:tc>
          <w:tcPr>
            <w:tcW w:w="595" w:type="pct"/>
            <w:shd w:val="clear" w:color="auto" w:fill="auto"/>
            <w:noWrap/>
            <w:vAlign w:val="center"/>
            <w:hideMark/>
          </w:tcPr>
          <w:p w14:paraId="516D729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582</w:t>
            </w:r>
          </w:p>
        </w:tc>
        <w:tc>
          <w:tcPr>
            <w:tcW w:w="1074" w:type="pct"/>
            <w:vAlign w:val="center"/>
          </w:tcPr>
          <w:p w14:paraId="6ED0D39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5C51C9B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 DE DESARROLLO CON ATMEGA2560 CON 54 PINES DIGITALES DE ENTRADA/SALIDA, OSCILADOR DE 16MHZ Y CONEXIÓN USB. INCLUYE CABLE USB</w:t>
            </w:r>
          </w:p>
        </w:tc>
        <w:tc>
          <w:tcPr>
            <w:tcW w:w="702" w:type="pct"/>
            <w:shd w:val="clear" w:color="auto" w:fill="auto"/>
            <w:vAlign w:val="center"/>
          </w:tcPr>
          <w:p w14:paraId="48B4D3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C18AFD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3A1F8FE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6E9DB69C" w14:textId="77777777" w:rsidTr="00BA73A2">
        <w:trPr>
          <w:trHeight w:val="170"/>
        </w:trPr>
        <w:tc>
          <w:tcPr>
            <w:tcW w:w="595" w:type="pct"/>
            <w:shd w:val="clear" w:color="auto" w:fill="auto"/>
            <w:noWrap/>
            <w:vAlign w:val="center"/>
            <w:hideMark/>
          </w:tcPr>
          <w:p w14:paraId="40C9E20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583</w:t>
            </w:r>
          </w:p>
        </w:tc>
        <w:tc>
          <w:tcPr>
            <w:tcW w:w="1074" w:type="pct"/>
            <w:vAlign w:val="center"/>
          </w:tcPr>
          <w:p w14:paraId="1BF0003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61449B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 DE DESARROLLO MODULO ESP32 WIFI + BLUETOOTH 4.2 BLE NODEMCU, INCORPORA EL MÓDULO ESP-WROOM-32 QUE INTEGRA WI-FI Y BLUETOOTH BLE</w:t>
            </w:r>
          </w:p>
        </w:tc>
        <w:tc>
          <w:tcPr>
            <w:tcW w:w="702" w:type="pct"/>
            <w:shd w:val="clear" w:color="auto" w:fill="auto"/>
            <w:vAlign w:val="center"/>
          </w:tcPr>
          <w:p w14:paraId="200BFB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6C1A8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c>
          <w:tcPr>
            <w:tcW w:w="645" w:type="pct"/>
            <w:shd w:val="clear" w:color="auto" w:fill="auto"/>
            <w:vAlign w:val="center"/>
          </w:tcPr>
          <w:p w14:paraId="4E60B2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43</w:t>
            </w:r>
          </w:p>
        </w:tc>
      </w:tr>
      <w:tr w:rsidR="00BA73A2" w:rsidRPr="002075C1" w14:paraId="72B6E004" w14:textId="77777777" w:rsidTr="00BA73A2">
        <w:trPr>
          <w:trHeight w:val="170"/>
        </w:trPr>
        <w:tc>
          <w:tcPr>
            <w:tcW w:w="595" w:type="pct"/>
            <w:shd w:val="clear" w:color="auto" w:fill="auto"/>
            <w:noWrap/>
            <w:vAlign w:val="center"/>
            <w:hideMark/>
          </w:tcPr>
          <w:p w14:paraId="337361B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584</w:t>
            </w:r>
          </w:p>
        </w:tc>
        <w:tc>
          <w:tcPr>
            <w:tcW w:w="1074" w:type="pct"/>
            <w:vAlign w:val="center"/>
          </w:tcPr>
          <w:p w14:paraId="6C78FB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7855630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 DE DESARROLLO SHIELD L293D PARA MOTORES DC, A PASOS Y SERVOS</w:t>
            </w:r>
          </w:p>
        </w:tc>
        <w:tc>
          <w:tcPr>
            <w:tcW w:w="702" w:type="pct"/>
            <w:shd w:val="clear" w:color="auto" w:fill="auto"/>
            <w:vAlign w:val="center"/>
          </w:tcPr>
          <w:p w14:paraId="7EC4AB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9E221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11</w:t>
            </w:r>
          </w:p>
        </w:tc>
        <w:tc>
          <w:tcPr>
            <w:tcW w:w="645" w:type="pct"/>
            <w:shd w:val="clear" w:color="auto" w:fill="auto"/>
            <w:vAlign w:val="center"/>
          </w:tcPr>
          <w:p w14:paraId="5322A23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29</w:t>
            </w:r>
          </w:p>
        </w:tc>
      </w:tr>
      <w:tr w:rsidR="00BA73A2" w:rsidRPr="002075C1" w14:paraId="5E2C4674" w14:textId="77777777" w:rsidTr="00BA73A2">
        <w:trPr>
          <w:trHeight w:val="170"/>
        </w:trPr>
        <w:tc>
          <w:tcPr>
            <w:tcW w:w="595" w:type="pct"/>
            <w:shd w:val="clear" w:color="auto" w:fill="auto"/>
            <w:noWrap/>
            <w:vAlign w:val="center"/>
            <w:hideMark/>
          </w:tcPr>
          <w:p w14:paraId="6CBCDBD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585</w:t>
            </w:r>
          </w:p>
        </w:tc>
        <w:tc>
          <w:tcPr>
            <w:tcW w:w="1074" w:type="pct"/>
            <w:vAlign w:val="center"/>
          </w:tcPr>
          <w:p w14:paraId="244A67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5567D9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 GENERADOR DE FUNCIONES XR2206 ALTA PRECISIÓN ARMADA, SOLDADO, CON PERILLAS DE PLÁSTICO PARA POTENCIÓMETROS DE AJUSTE DE AMPLITUD, AJUSTE FIN Y GRUESO, CON 2 JUMPERS DE SELECCIÓN DE FRECUENCIA Y FORMA DE ONDA DIGITAL SENOIDAL Y TRIANGULAR, SALIDAS DE ONDA GENERADA 65K-1MHZ, 3K-65KHZ, 100-3KHZ, 10-100HZ, 1-10HZ, 9-12 VOLTIOS, INCLUYE CAJA DE ACRÍLICO</w:t>
            </w:r>
          </w:p>
        </w:tc>
        <w:tc>
          <w:tcPr>
            <w:tcW w:w="702" w:type="pct"/>
            <w:shd w:val="clear" w:color="auto" w:fill="auto"/>
            <w:vAlign w:val="center"/>
          </w:tcPr>
          <w:p w14:paraId="0C05F4F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B929E1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2C798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66759F61" w14:textId="77777777" w:rsidTr="00BA73A2">
        <w:trPr>
          <w:trHeight w:val="170"/>
        </w:trPr>
        <w:tc>
          <w:tcPr>
            <w:tcW w:w="595" w:type="pct"/>
            <w:shd w:val="clear" w:color="auto" w:fill="auto"/>
            <w:noWrap/>
            <w:vAlign w:val="center"/>
            <w:hideMark/>
          </w:tcPr>
          <w:p w14:paraId="6397ABD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586</w:t>
            </w:r>
          </w:p>
        </w:tc>
        <w:tc>
          <w:tcPr>
            <w:tcW w:w="1074" w:type="pct"/>
            <w:vAlign w:val="center"/>
          </w:tcPr>
          <w:p w14:paraId="4CA8B09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TARJETA</w:t>
            </w:r>
          </w:p>
        </w:tc>
        <w:tc>
          <w:tcPr>
            <w:tcW w:w="1339" w:type="pct"/>
            <w:shd w:val="clear" w:color="auto" w:fill="auto"/>
            <w:vAlign w:val="center"/>
          </w:tcPr>
          <w:p w14:paraId="7E8CA9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TARJETA MADRE BIOSTAR MICRO ATX B650EGTQ, S-AM5, AMD B650E,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128GB DDR 5 PARA AMD</w:t>
            </w:r>
          </w:p>
        </w:tc>
        <w:tc>
          <w:tcPr>
            <w:tcW w:w="702" w:type="pct"/>
            <w:shd w:val="clear" w:color="auto" w:fill="auto"/>
            <w:vAlign w:val="center"/>
          </w:tcPr>
          <w:p w14:paraId="75447A9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F1F19E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7320EF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5A666743" w14:textId="77777777" w:rsidTr="00BA73A2">
        <w:trPr>
          <w:trHeight w:val="170"/>
        </w:trPr>
        <w:tc>
          <w:tcPr>
            <w:tcW w:w="595" w:type="pct"/>
            <w:shd w:val="clear" w:color="auto" w:fill="auto"/>
            <w:noWrap/>
            <w:vAlign w:val="center"/>
            <w:hideMark/>
          </w:tcPr>
          <w:p w14:paraId="4970312B"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587</w:t>
            </w:r>
          </w:p>
        </w:tc>
        <w:tc>
          <w:tcPr>
            <w:tcW w:w="1074" w:type="pct"/>
            <w:vAlign w:val="center"/>
          </w:tcPr>
          <w:p w14:paraId="701B0BC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TAZA</w:t>
            </w:r>
          </w:p>
        </w:tc>
        <w:tc>
          <w:tcPr>
            <w:tcW w:w="1339" w:type="pct"/>
            <w:shd w:val="clear" w:color="auto" w:fill="auto"/>
            <w:vAlign w:val="center"/>
          </w:tcPr>
          <w:p w14:paraId="58A06E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TAZA CON TANQUE 2 SIMILAR AL MODELO: MAYA REDONDO ECONÓMICO Y ECOLÓGICO COLOR: INDISTINTO INCLUYE HERRAJE DE PALANCA SANITARIO REDONDO DE TRES PIEZAS CERÁMICA QUEMADA A </w:t>
            </w:r>
            <w:r w:rsidRPr="002075C1">
              <w:rPr>
                <w:rFonts w:ascii="Noto Sans Condensed" w:eastAsia="Times New Roman" w:hAnsi="Noto Sans Condensed" w:cs="Noto Sans Condensed"/>
                <w:sz w:val="15"/>
                <w:szCs w:val="15"/>
              </w:rPr>
              <w:lastRenderedPageBreak/>
              <w:t>ALTA TEMPERATURA ALTO BRILLO PRODUCTO CERTIFICADO GRADO ECOLÓGICO CON CONSUMO MENOR A 5 LTS DE AGUA POR DESCARGA ESPEJO DE AGUA (190 MM X 165 MM) SELLO HIDRÁULICO DE 57.15 MM DISTANCIA DEL CENTRO DE LA DESCARGA A LA PARED 304.8 MM LAVABO SIN PEDESTAL PERFORACIONES A 4 •REBOSADERO PARA DESALOJO DE AGUA SIN DESBORDAMIENTOS</w:t>
            </w:r>
          </w:p>
        </w:tc>
        <w:tc>
          <w:tcPr>
            <w:tcW w:w="702" w:type="pct"/>
            <w:shd w:val="clear" w:color="auto" w:fill="auto"/>
            <w:vAlign w:val="center"/>
          </w:tcPr>
          <w:p w14:paraId="1DB7F81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35B4D38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522FD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2C0E1762" w14:textId="77777777" w:rsidTr="00BA73A2">
        <w:trPr>
          <w:trHeight w:val="170"/>
        </w:trPr>
        <w:tc>
          <w:tcPr>
            <w:tcW w:w="595" w:type="pct"/>
            <w:shd w:val="clear" w:color="auto" w:fill="auto"/>
            <w:noWrap/>
            <w:vAlign w:val="center"/>
            <w:hideMark/>
          </w:tcPr>
          <w:p w14:paraId="2594493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588</w:t>
            </w:r>
          </w:p>
        </w:tc>
        <w:tc>
          <w:tcPr>
            <w:tcW w:w="1074" w:type="pct"/>
            <w:vAlign w:val="center"/>
          </w:tcPr>
          <w:p w14:paraId="44C873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TECLADO</w:t>
            </w:r>
          </w:p>
        </w:tc>
        <w:tc>
          <w:tcPr>
            <w:tcW w:w="1339" w:type="pct"/>
            <w:shd w:val="clear" w:color="auto" w:fill="auto"/>
            <w:vAlign w:val="center"/>
          </w:tcPr>
          <w:p w14:paraId="590C96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TECLADO PC-201038 USB QWERTY NEGRO UNIVERSAL ALÁMBRICO SIMILAR PERFECT CHOICE TECMST990</w:t>
            </w:r>
          </w:p>
        </w:tc>
        <w:tc>
          <w:tcPr>
            <w:tcW w:w="702" w:type="pct"/>
            <w:shd w:val="clear" w:color="auto" w:fill="auto"/>
            <w:vAlign w:val="center"/>
          </w:tcPr>
          <w:p w14:paraId="52FFA7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4C127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711E22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17</w:t>
            </w:r>
          </w:p>
        </w:tc>
      </w:tr>
      <w:tr w:rsidR="00BA73A2" w:rsidRPr="002075C1" w14:paraId="37CC863A" w14:textId="77777777" w:rsidTr="00BA73A2">
        <w:trPr>
          <w:trHeight w:val="170"/>
        </w:trPr>
        <w:tc>
          <w:tcPr>
            <w:tcW w:w="595" w:type="pct"/>
            <w:shd w:val="clear" w:color="auto" w:fill="auto"/>
            <w:noWrap/>
            <w:vAlign w:val="center"/>
            <w:hideMark/>
          </w:tcPr>
          <w:p w14:paraId="33A3D46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589</w:t>
            </w:r>
          </w:p>
        </w:tc>
        <w:tc>
          <w:tcPr>
            <w:tcW w:w="1074" w:type="pct"/>
            <w:vAlign w:val="center"/>
          </w:tcPr>
          <w:p w14:paraId="2F1870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TEE CPVC</w:t>
            </w:r>
          </w:p>
        </w:tc>
        <w:tc>
          <w:tcPr>
            <w:tcW w:w="1339" w:type="pct"/>
            <w:shd w:val="clear" w:color="auto" w:fill="auto"/>
            <w:vAlign w:val="center"/>
          </w:tcPr>
          <w:p w14:paraId="579CD1F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TEE CPVC 1″ MUELLER 301-010</w:t>
            </w:r>
          </w:p>
        </w:tc>
        <w:tc>
          <w:tcPr>
            <w:tcW w:w="702" w:type="pct"/>
            <w:shd w:val="clear" w:color="auto" w:fill="auto"/>
            <w:vAlign w:val="center"/>
          </w:tcPr>
          <w:p w14:paraId="3630EE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E373CF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c>
          <w:tcPr>
            <w:tcW w:w="645" w:type="pct"/>
            <w:shd w:val="clear" w:color="auto" w:fill="auto"/>
            <w:vAlign w:val="center"/>
          </w:tcPr>
          <w:p w14:paraId="782B7FA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25</w:t>
            </w:r>
          </w:p>
        </w:tc>
      </w:tr>
      <w:tr w:rsidR="00BA73A2" w:rsidRPr="002075C1" w14:paraId="731CA7E3" w14:textId="77777777" w:rsidTr="00BA73A2">
        <w:trPr>
          <w:trHeight w:val="170"/>
        </w:trPr>
        <w:tc>
          <w:tcPr>
            <w:tcW w:w="595" w:type="pct"/>
            <w:shd w:val="clear" w:color="auto" w:fill="auto"/>
            <w:noWrap/>
            <w:vAlign w:val="center"/>
            <w:hideMark/>
          </w:tcPr>
          <w:p w14:paraId="3C463C3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590</w:t>
            </w:r>
          </w:p>
        </w:tc>
        <w:tc>
          <w:tcPr>
            <w:tcW w:w="1074" w:type="pct"/>
            <w:vAlign w:val="center"/>
          </w:tcPr>
          <w:p w14:paraId="6D808EA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77EC740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CHIFFON BLANCO PARA CONFECCIÓN DE BANDERAS: ESPECIFICACIONES; INCLUYE MANO DE OBRA 8 BANDERAS TIPO CURVA CON APERTURA REFORZADA A UN COSTADO PARA METER ASTA DE (.60X2.40) SOLO EN BASTILLADAS CON IMPRESIÓN DE LOGOTIPO, MEDIDAS .60CM DE ACHO Y 2.40 DE LARGO.</w:t>
            </w:r>
          </w:p>
        </w:tc>
        <w:tc>
          <w:tcPr>
            <w:tcW w:w="702" w:type="pct"/>
            <w:shd w:val="clear" w:color="auto" w:fill="auto"/>
            <w:vAlign w:val="center"/>
          </w:tcPr>
          <w:p w14:paraId="452B29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23D6681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3648A5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r>
      <w:tr w:rsidR="00BA73A2" w:rsidRPr="002075C1" w14:paraId="5C26421B" w14:textId="77777777" w:rsidTr="00BA73A2">
        <w:trPr>
          <w:trHeight w:val="170"/>
        </w:trPr>
        <w:tc>
          <w:tcPr>
            <w:tcW w:w="595" w:type="pct"/>
            <w:shd w:val="clear" w:color="auto" w:fill="auto"/>
            <w:noWrap/>
            <w:vAlign w:val="center"/>
            <w:hideMark/>
          </w:tcPr>
          <w:p w14:paraId="2D619FC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591</w:t>
            </w:r>
          </w:p>
        </w:tc>
        <w:tc>
          <w:tcPr>
            <w:tcW w:w="1074" w:type="pct"/>
            <w:vAlign w:val="center"/>
          </w:tcPr>
          <w:p w14:paraId="153BA0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2B80E8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POLIÉSTER COLOR BLANCO PARA CONFECCIÓN DE FUNDA TIPO MURO: ESPECIFICACIONES; INCLUYE MANO DE OBRA 8 FUNDAS TIPO MURO (3.00X2.30) AL CUADRADO EN FORMATO TIPO CUBO LISO SIN PLIEGUES CON IMPRESIÓN DE LOGOTIPO, MEDIDAS 3M DE LARGO,2.3MTS DE ANCHO AL CUADRADO Y UNA COSTURA DE 5 CM PARA ARMAR EL CUBO.</w:t>
            </w:r>
          </w:p>
        </w:tc>
        <w:tc>
          <w:tcPr>
            <w:tcW w:w="702" w:type="pct"/>
            <w:shd w:val="clear" w:color="auto" w:fill="auto"/>
            <w:vAlign w:val="center"/>
          </w:tcPr>
          <w:p w14:paraId="0B5840D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53BC7C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22</w:t>
            </w:r>
          </w:p>
        </w:tc>
        <w:tc>
          <w:tcPr>
            <w:tcW w:w="645" w:type="pct"/>
            <w:shd w:val="clear" w:color="auto" w:fill="auto"/>
            <w:vAlign w:val="center"/>
          </w:tcPr>
          <w:p w14:paraId="00F8998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55</w:t>
            </w:r>
          </w:p>
        </w:tc>
      </w:tr>
      <w:tr w:rsidR="00BA73A2" w:rsidRPr="002075C1" w14:paraId="27D84D22" w14:textId="77777777" w:rsidTr="00BA73A2">
        <w:trPr>
          <w:trHeight w:val="170"/>
        </w:trPr>
        <w:tc>
          <w:tcPr>
            <w:tcW w:w="595" w:type="pct"/>
            <w:shd w:val="clear" w:color="auto" w:fill="auto"/>
            <w:noWrap/>
            <w:vAlign w:val="center"/>
            <w:hideMark/>
          </w:tcPr>
          <w:p w14:paraId="42C2E7E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592</w:t>
            </w:r>
          </w:p>
        </w:tc>
        <w:tc>
          <w:tcPr>
            <w:tcW w:w="1074" w:type="pct"/>
            <w:vAlign w:val="center"/>
          </w:tcPr>
          <w:p w14:paraId="4A46F23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1EC7006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POLIÉSTER COLOR BLANCO PARA CONFECCIÓN DE MANTELES: ESPECIFICACIONES; INCLUYE MANO DE OBRA 8 MANTELES TIPO FUNDA (122X74) EN FORMATO TIPO CUBO LISO SIN PLIEGUES CON IMPRESIÓN DE LOGOTIPO, MEDIDAS 122 CM DE LARGO,74 CM DE ANCHO Y ALTO 72 CM,</w:t>
            </w:r>
          </w:p>
        </w:tc>
        <w:tc>
          <w:tcPr>
            <w:tcW w:w="702" w:type="pct"/>
            <w:shd w:val="clear" w:color="auto" w:fill="auto"/>
            <w:vAlign w:val="center"/>
          </w:tcPr>
          <w:p w14:paraId="5367096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32E128D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14</w:t>
            </w:r>
          </w:p>
        </w:tc>
        <w:tc>
          <w:tcPr>
            <w:tcW w:w="645" w:type="pct"/>
            <w:shd w:val="clear" w:color="auto" w:fill="auto"/>
            <w:vAlign w:val="center"/>
          </w:tcPr>
          <w:p w14:paraId="02E860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37</w:t>
            </w:r>
          </w:p>
        </w:tc>
      </w:tr>
      <w:tr w:rsidR="00BA73A2" w:rsidRPr="002075C1" w14:paraId="2577FFF4" w14:textId="77777777" w:rsidTr="00BA73A2">
        <w:trPr>
          <w:trHeight w:val="170"/>
        </w:trPr>
        <w:tc>
          <w:tcPr>
            <w:tcW w:w="595" w:type="pct"/>
            <w:shd w:val="clear" w:color="auto" w:fill="auto"/>
            <w:noWrap/>
            <w:vAlign w:val="center"/>
            <w:hideMark/>
          </w:tcPr>
          <w:p w14:paraId="3013E53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593</w:t>
            </w:r>
          </w:p>
        </w:tc>
        <w:tc>
          <w:tcPr>
            <w:tcW w:w="1074" w:type="pct"/>
            <w:vAlign w:val="center"/>
          </w:tcPr>
          <w:p w14:paraId="064CA9D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461BC4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TERGAL STRECH LISO AZUL REY</w:t>
            </w:r>
          </w:p>
        </w:tc>
        <w:tc>
          <w:tcPr>
            <w:tcW w:w="702" w:type="pct"/>
            <w:shd w:val="clear" w:color="auto" w:fill="auto"/>
            <w:vAlign w:val="center"/>
          </w:tcPr>
          <w:p w14:paraId="324A07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5D18E96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1FC00B2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24C52747" w14:textId="77777777" w:rsidTr="00BA73A2">
        <w:trPr>
          <w:trHeight w:val="170"/>
        </w:trPr>
        <w:tc>
          <w:tcPr>
            <w:tcW w:w="595" w:type="pct"/>
            <w:shd w:val="clear" w:color="auto" w:fill="auto"/>
            <w:noWrap/>
            <w:vAlign w:val="center"/>
            <w:hideMark/>
          </w:tcPr>
          <w:p w14:paraId="07A2FD0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594</w:t>
            </w:r>
          </w:p>
        </w:tc>
        <w:tc>
          <w:tcPr>
            <w:tcW w:w="1074" w:type="pct"/>
            <w:vAlign w:val="center"/>
          </w:tcPr>
          <w:p w14:paraId="12D095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670FF18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TERGAL STRECH LISO BLANCO</w:t>
            </w:r>
          </w:p>
        </w:tc>
        <w:tc>
          <w:tcPr>
            <w:tcW w:w="702" w:type="pct"/>
            <w:shd w:val="clear" w:color="auto" w:fill="auto"/>
            <w:vAlign w:val="center"/>
          </w:tcPr>
          <w:p w14:paraId="69B0AA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3985B7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59EE44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2CB5F48C" w14:textId="77777777" w:rsidTr="00BA73A2">
        <w:trPr>
          <w:trHeight w:val="170"/>
        </w:trPr>
        <w:tc>
          <w:tcPr>
            <w:tcW w:w="595" w:type="pct"/>
            <w:shd w:val="clear" w:color="auto" w:fill="auto"/>
            <w:noWrap/>
            <w:vAlign w:val="center"/>
            <w:hideMark/>
          </w:tcPr>
          <w:p w14:paraId="3A80A26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595</w:t>
            </w:r>
          </w:p>
        </w:tc>
        <w:tc>
          <w:tcPr>
            <w:tcW w:w="1074" w:type="pct"/>
            <w:vAlign w:val="center"/>
          </w:tcPr>
          <w:p w14:paraId="73E38B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7B6239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TERGAL STRECH LISO NECRO</w:t>
            </w:r>
          </w:p>
        </w:tc>
        <w:tc>
          <w:tcPr>
            <w:tcW w:w="702" w:type="pct"/>
            <w:shd w:val="clear" w:color="auto" w:fill="auto"/>
            <w:vAlign w:val="center"/>
          </w:tcPr>
          <w:p w14:paraId="023716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165715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25D30D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3FD05557" w14:textId="77777777" w:rsidTr="00BA73A2">
        <w:trPr>
          <w:trHeight w:val="170"/>
        </w:trPr>
        <w:tc>
          <w:tcPr>
            <w:tcW w:w="595" w:type="pct"/>
            <w:shd w:val="clear" w:color="auto" w:fill="auto"/>
            <w:noWrap/>
            <w:vAlign w:val="center"/>
            <w:hideMark/>
          </w:tcPr>
          <w:p w14:paraId="5B73675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596</w:t>
            </w:r>
          </w:p>
        </w:tc>
        <w:tc>
          <w:tcPr>
            <w:tcW w:w="1074" w:type="pct"/>
            <w:vAlign w:val="center"/>
          </w:tcPr>
          <w:p w14:paraId="754F5AB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w:t>
            </w:r>
          </w:p>
        </w:tc>
        <w:tc>
          <w:tcPr>
            <w:tcW w:w="1339" w:type="pct"/>
            <w:shd w:val="clear" w:color="auto" w:fill="auto"/>
            <w:vAlign w:val="center"/>
          </w:tcPr>
          <w:p w14:paraId="005781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TELA TERGAL STRECH LISO ROJO</w:t>
            </w:r>
          </w:p>
        </w:tc>
        <w:tc>
          <w:tcPr>
            <w:tcW w:w="702" w:type="pct"/>
            <w:shd w:val="clear" w:color="auto" w:fill="auto"/>
            <w:vAlign w:val="center"/>
          </w:tcPr>
          <w:p w14:paraId="381AC0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METRO</w:t>
            </w:r>
          </w:p>
        </w:tc>
        <w:tc>
          <w:tcPr>
            <w:tcW w:w="645" w:type="pct"/>
            <w:shd w:val="clear" w:color="auto" w:fill="auto"/>
            <w:vAlign w:val="center"/>
          </w:tcPr>
          <w:p w14:paraId="754990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2229FC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2E1C724A" w14:textId="77777777" w:rsidTr="00BA73A2">
        <w:trPr>
          <w:trHeight w:val="170"/>
        </w:trPr>
        <w:tc>
          <w:tcPr>
            <w:tcW w:w="595" w:type="pct"/>
            <w:shd w:val="clear" w:color="auto" w:fill="auto"/>
            <w:noWrap/>
            <w:vAlign w:val="center"/>
            <w:hideMark/>
          </w:tcPr>
          <w:p w14:paraId="3666BD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597</w:t>
            </w:r>
          </w:p>
        </w:tc>
        <w:tc>
          <w:tcPr>
            <w:tcW w:w="1074" w:type="pct"/>
            <w:vAlign w:val="center"/>
          </w:tcPr>
          <w:p w14:paraId="1E7447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TEMPORIZADOR</w:t>
            </w:r>
          </w:p>
        </w:tc>
        <w:tc>
          <w:tcPr>
            <w:tcW w:w="1339" w:type="pct"/>
            <w:shd w:val="clear" w:color="auto" w:fill="auto"/>
            <w:vAlign w:val="center"/>
          </w:tcPr>
          <w:p w14:paraId="6DECD4F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TEMPORIZADOR NE555, EL TEMPORIZADOR IC 555 ES UN CIRCUITO INTEGRADO (CHIP) QUE SE UTILIZA EN LA GENERACIÓN DE TEMPORIZADORES, PULSOS Y OSCILACIONES.</w:t>
            </w:r>
          </w:p>
        </w:tc>
        <w:tc>
          <w:tcPr>
            <w:tcW w:w="702" w:type="pct"/>
            <w:shd w:val="clear" w:color="auto" w:fill="auto"/>
            <w:vAlign w:val="center"/>
          </w:tcPr>
          <w:p w14:paraId="31B3BE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792F30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3B8310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4A2AC447" w14:textId="77777777" w:rsidTr="00BA73A2">
        <w:trPr>
          <w:trHeight w:val="170"/>
        </w:trPr>
        <w:tc>
          <w:tcPr>
            <w:tcW w:w="595" w:type="pct"/>
            <w:shd w:val="clear" w:color="auto" w:fill="auto"/>
            <w:noWrap/>
            <w:vAlign w:val="center"/>
            <w:hideMark/>
          </w:tcPr>
          <w:p w14:paraId="145943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598</w:t>
            </w:r>
          </w:p>
        </w:tc>
        <w:tc>
          <w:tcPr>
            <w:tcW w:w="1074" w:type="pct"/>
            <w:vAlign w:val="center"/>
          </w:tcPr>
          <w:p w14:paraId="3F7C451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THERMOFIT</w:t>
            </w:r>
          </w:p>
        </w:tc>
        <w:tc>
          <w:tcPr>
            <w:tcW w:w="1339" w:type="pct"/>
            <w:shd w:val="clear" w:color="auto" w:fill="auto"/>
            <w:vAlign w:val="center"/>
          </w:tcPr>
          <w:p w14:paraId="1D73B92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THERMOFIT DE 3/16 (TUBO TERMORETRACTIL) (50M) TUBO TERMO-CONTRACTIL (THERMOFIT) DE 3/16 DE PULGADA (4,8 MM) DE DIÁMETRO, COLOR NEGRO. AL CALENTARLO A 70° CENTÍGRADOS, SE </w:t>
            </w:r>
            <w:r w:rsidRPr="002075C1">
              <w:rPr>
                <w:rFonts w:ascii="Noto Sans Condensed" w:eastAsia="Times New Roman" w:hAnsi="Noto Sans Condensed" w:cs="Noto Sans Condensed"/>
                <w:sz w:val="15"/>
                <w:szCs w:val="15"/>
              </w:rPr>
              <w:lastRenderedPageBreak/>
              <w:t>CONTRAE AL 50% DE SU DIÁMETRO. ÚTIL PARA AGRUPAR CABLES O ALGÚN OBJETO. RELACIÓN DE CONTRACCIÓN 2:1 SOPORTA: 600 V RETARDANTE A LA FLAMA RESISTENCIA A MATERIALES ABRASIVOS, HUMEDAD, SOLVENTES, ETC.</w:t>
            </w:r>
          </w:p>
        </w:tc>
        <w:tc>
          <w:tcPr>
            <w:tcW w:w="702" w:type="pct"/>
            <w:shd w:val="clear" w:color="auto" w:fill="auto"/>
            <w:vAlign w:val="center"/>
          </w:tcPr>
          <w:p w14:paraId="7B921A2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lastRenderedPageBreak/>
              <w:t>PIEZA</w:t>
            </w:r>
          </w:p>
        </w:tc>
        <w:tc>
          <w:tcPr>
            <w:tcW w:w="645" w:type="pct"/>
            <w:shd w:val="clear" w:color="auto" w:fill="auto"/>
            <w:vAlign w:val="center"/>
          </w:tcPr>
          <w:p w14:paraId="2F022AF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013786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331E1E5E" w14:textId="77777777" w:rsidTr="00BA73A2">
        <w:trPr>
          <w:trHeight w:val="170"/>
        </w:trPr>
        <w:tc>
          <w:tcPr>
            <w:tcW w:w="595" w:type="pct"/>
            <w:shd w:val="clear" w:color="auto" w:fill="auto"/>
            <w:noWrap/>
            <w:vAlign w:val="center"/>
            <w:hideMark/>
          </w:tcPr>
          <w:p w14:paraId="65B8A27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599</w:t>
            </w:r>
          </w:p>
        </w:tc>
        <w:tc>
          <w:tcPr>
            <w:tcW w:w="1074" w:type="pct"/>
            <w:vAlign w:val="center"/>
          </w:tcPr>
          <w:p w14:paraId="773ECB1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THINER</w:t>
            </w:r>
          </w:p>
        </w:tc>
        <w:tc>
          <w:tcPr>
            <w:tcW w:w="1339" w:type="pct"/>
            <w:shd w:val="clear" w:color="auto" w:fill="auto"/>
            <w:vAlign w:val="center"/>
          </w:tcPr>
          <w:p w14:paraId="3F02DD5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THINER ESTÁNDAR</w:t>
            </w:r>
          </w:p>
        </w:tc>
        <w:tc>
          <w:tcPr>
            <w:tcW w:w="702" w:type="pct"/>
            <w:shd w:val="clear" w:color="auto" w:fill="auto"/>
            <w:vAlign w:val="center"/>
          </w:tcPr>
          <w:p w14:paraId="6BF344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LITRO</w:t>
            </w:r>
          </w:p>
        </w:tc>
        <w:tc>
          <w:tcPr>
            <w:tcW w:w="645" w:type="pct"/>
            <w:shd w:val="clear" w:color="auto" w:fill="auto"/>
            <w:vAlign w:val="center"/>
          </w:tcPr>
          <w:p w14:paraId="6E8780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52</w:t>
            </w:r>
          </w:p>
        </w:tc>
        <w:tc>
          <w:tcPr>
            <w:tcW w:w="645" w:type="pct"/>
            <w:shd w:val="clear" w:color="auto" w:fill="auto"/>
            <w:vAlign w:val="center"/>
          </w:tcPr>
          <w:p w14:paraId="5F574C7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130</w:t>
            </w:r>
          </w:p>
        </w:tc>
      </w:tr>
      <w:tr w:rsidR="00BA73A2" w:rsidRPr="002075C1" w14:paraId="592EBF08" w14:textId="77777777" w:rsidTr="00BA73A2">
        <w:trPr>
          <w:trHeight w:val="170"/>
        </w:trPr>
        <w:tc>
          <w:tcPr>
            <w:tcW w:w="595" w:type="pct"/>
            <w:shd w:val="clear" w:color="auto" w:fill="auto"/>
            <w:noWrap/>
            <w:vAlign w:val="center"/>
            <w:hideMark/>
          </w:tcPr>
          <w:p w14:paraId="257FD68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600</w:t>
            </w:r>
          </w:p>
        </w:tc>
        <w:tc>
          <w:tcPr>
            <w:tcW w:w="1074" w:type="pct"/>
            <w:vAlign w:val="center"/>
          </w:tcPr>
          <w:p w14:paraId="34553BA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TOALLA</w:t>
            </w:r>
          </w:p>
        </w:tc>
        <w:tc>
          <w:tcPr>
            <w:tcW w:w="1339" w:type="pct"/>
            <w:shd w:val="clear" w:color="auto" w:fill="auto"/>
            <w:vAlign w:val="center"/>
          </w:tcPr>
          <w:p w14:paraId="44DF3E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TOALLA INTER DOBLADA DE HOJA DOBLE PAPEL BLANCO PARA MANOS. CAJA CON 20 PAQUETES DE 100</w:t>
            </w:r>
          </w:p>
        </w:tc>
        <w:tc>
          <w:tcPr>
            <w:tcW w:w="702" w:type="pct"/>
            <w:shd w:val="clear" w:color="auto" w:fill="auto"/>
            <w:vAlign w:val="center"/>
          </w:tcPr>
          <w:p w14:paraId="437742F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150B0D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152</w:t>
            </w:r>
          </w:p>
        </w:tc>
        <w:tc>
          <w:tcPr>
            <w:tcW w:w="645" w:type="pct"/>
            <w:shd w:val="clear" w:color="auto" w:fill="auto"/>
            <w:vAlign w:val="center"/>
          </w:tcPr>
          <w:p w14:paraId="1F9CB0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382</w:t>
            </w:r>
          </w:p>
        </w:tc>
      </w:tr>
      <w:tr w:rsidR="00BA73A2" w:rsidRPr="002075C1" w14:paraId="77BA03EA" w14:textId="77777777" w:rsidTr="00BA73A2">
        <w:trPr>
          <w:trHeight w:val="170"/>
        </w:trPr>
        <w:tc>
          <w:tcPr>
            <w:tcW w:w="595" w:type="pct"/>
            <w:shd w:val="clear" w:color="auto" w:fill="auto"/>
            <w:noWrap/>
            <w:vAlign w:val="center"/>
            <w:hideMark/>
          </w:tcPr>
          <w:p w14:paraId="7163889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601</w:t>
            </w:r>
          </w:p>
        </w:tc>
        <w:tc>
          <w:tcPr>
            <w:tcW w:w="1074" w:type="pct"/>
            <w:vAlign w:val="center"/>
          </w:tcPr>
          <w:p w14:paraId="127D19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TOALLAS</w:t>
            </w:r>
          </w:p>
        </w:tc>
        <w:tc>
          <w:tcPr>
            <w:tcW w:w="1339" w:type="pct"/>
            <w:shd w:val="clear" w:color="auto" w:fill="auto"/>
            <w:vAlign w:val="center"/>
          </w:tcPr>
          <w:p w14:paraId="6439A0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TOALLAS SANITARIAS FEMENINAS. PAQUETE CON 10 PIEZAS</w:t>
            </w:r>
          </w:p>
        </w:tc>
        <w:tc>
          <w:tcPr>
            <w:tcW w:w="702" w:type="pct"/>
            <w:shd w:val="clear" w:color="auto" w:fill="auto"/>
            <w:vAlign w:val="center"/>
          </w:tcPr>
          <w:p w14:paraId="11D665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PAQUETE</w:t>
            </w:r>
          </w:p>
        </w:tc>
        <w:tc>
          <w:tcPr>
            <w:tcW w:w="645" w:type="pct"/>
            <w:shd w:val="clear" w:color="auto" w:fill="auto"/>
            <w:vAlign w:val="center"/>
          </w:tcPr>
          <w:p w14:paraId="68FC84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27</w:t>
            </w:r>
          </w:p>
        </w:tc>
        <w:tc>
          <w:tcPr>
            <w:tcW w:w="645" w:type="pct"/>
            <w:shd w:val="clear" w:color="auto" w:fill="auto"/>
            <w:vAlign w:val="center"/>
          </w:tcPr>
          <w:p w14:paraId="3A8412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69</w:t>
            </w:r>
          </w:p>
        </w:tc>
      </w:tr>
      <w:tr w:rsidR="00BA73A2" w:rsidRPr="002075C1" w14:paraId="00D16C3A" w14:textId="77777777" w:rsidTr="00BA73A2">
        <w:trPr>
          <w:trHeight w:val="170"/>
        </w:trPr>
        <w:tc>
          <w:tcPr>
            <w:tcW w:w="595" w:type="pct"/>
            <w:shd w:val="clear" w:color="auto" w:fill="auto"/>
            <w:noWrap/>
            <w:vAlign w:val="center"/>
            <w:hideMark/>
          </w:tcPr>
          <w:p w14:paraId="3635115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602</w:t>
            </w:r>
          </w:p>
        </w:tc>
        <w:tc>
          <w:tcPr>
            <w:tcW w:w="1074" w:type="pct"/>
            <w:vAlign w:val="center"/>
          </w:tcPr>
          <w:p w14:paraId="2CE7B8E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TOBERA</w:t>
            </w:r>
          </w:p>
        </w:tc>
        <w:tc>
          <w:tcPr>
            <w:tcW w:w="1339" w:type="pct"/>
            <w:shd w:val="clear" w:color="auto" w:fill="auto"/>
            <w:vAlign w:val="center"/>
          </w:tcPr>
          <w:p w14:paraId="50AC94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TOBERAS CERÁMICAS NÚMERO 6 PARA ANTORCHA DE TIG</w:t>
            </w:r>
          </w:p>
        </w:tc>
        <w:tc>
          <w:tcPr>
            <w:tcW w:w="702" w:type="pct"/>
            <w:shd w:val="clear" w:color="auto" w:fill="auto"/>
            <w:vAlign w:val="center"/>
          </w:tcPr>
          <w:p w14:paraId="07C47A9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79FE5A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6C39CF4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w:t>
            </w:r>
          </w:p>
        </w:tc>
      </w:tr>
      <w:tr w:rsidR="00BA73A2" w:rsidRPr="002075C1" w14:paraId="153BBB48" w14:textId="77777777" w:rsidTr="00BA73A2">
        <w:trPr>
          <w:trHeight w:val="170"/>
        </w:trPr>
        <w:tc>
          <w:tcPr>
            <w:tcW w:w="595" w:type="pct"/>
            <w:shd w:val="clear" w:color="auto" w:fill="auto"/>
            <w:noWrap/>
            <w:vAlign w:val="center"/>
            <w:hideMark/>
          </w:tcPr>
          <w:p w14:paraId="7D319EB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603</w:t>
            </w:r>
          </w:p>
        </w:tc>
        <w:tc>
          <w:tcPr>
            <w:tcW w:w="1074" w:type="pct"/>
            <w:vAlign w:val="center"/>
          </w:tcPr>
          <w:p w14:paraId="73A3EF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TÓNER</w:t>
            </w:r>
          </w:p>
        </w:tc>
        <w:tc>
          <w:tcPr>
            <w:tcW w:w="1339" w:type="pct"/>
            <w:shd w:val="clear" w:color="auto" w:fill="auto"/>
            <w:vAlign w:val="center"/>
          </w:tcPr>
          <w:p w14:paraId="732D14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TÓNER 80X NEGRO, 6,900 PÁGINAS, ALTO VOLUMEN</w:t>
            </w:r>
          </w:p>
        </w:tc>
        <w:tc>
          <w:tcPr>
            <w:tcW w:w="702" w:type="pct"/>
            <w:shd w:val="clear" w:color="auto" w:fill="auto"/>
            <w:vAlign w:val="center"/>
          </w:tcPr>
          <w:p w14:paraId="2389E5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C3B17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c>
          <w:tcPr>
            <w:tcW w:w="645" w:type="pct"/>
            <w:shd w:val="clear" w:color="auto" w:fill="auto"/>
            <w:vAlign w:val="center"/>
          </w:tcPr>
          <w:p w14:paraId="01F7A9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15</w:t>
            </w:r>
          </w:p>
        </w:tc>
      </w:tr>
      <w:tr w:rsidR="00BA73A2" w:rsidRPr="002075C1" w14:paraId="66FFE367" w14:textId="77777777" w:rsidTr="00BA73A2">
        <w:trPr>
          <w:trHeight w:val="170"/>
        </w:trPr>
        <w:tc>
          <w:tcPr>
            <w:tcW w:w="595" w:type="pct"/>
            <w:shd w:val="clear" w:color="auto" w:fill="auto"/>
            <w:noWrap/>
            <w:vAlign w:val="center"/>
            <w:hideMark/>
          </w:tcPr>
          <w:p w14:paraId="2F8C7DA5"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604</w:t>
            </w:r>
          </w:p>
        </w:tc>
        <w:tc>
          <w:tcPr>
            <w:tcW w:w="1074" w:type="pct"/>
            <w:vAlign w:val="center"/>
          </w:tcPr>
          <w:p w14:paraId="3BBCEE2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TÓNER</w:t>
            </w:r>
          </w:p>
        </w:tc>
        <w:tc>
          <w:tcPr>
            <w:tcW w:w="1339" w:type="pct"/>
            <w:shd w:val="clear" w:color="auto" w:fill="auto"/>
            <w:vAlign w:val="center"/>
          </w:tcPr>
          <w:p w14:paraId="5A09CF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TÓNER TN 420 BROTHER ALTO VOLUMEN Y DRUM COMPATIBLE CON IMPRESORA BROTHER MOD HL2270DW</w:t>
            </w:r>
          </w:p>
        </w:tc>
        <w:tc>
          <w:tcPr>
            <w:tcW w:w="702" w:type="pct"/>
            <w:shd w:val="clear" w:color="auto" w:fill="auto"/>
            <w:vAlign w:val="center"/>
          </w:tcPr>
          <w:p w14:paraId="456C05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C1153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1FCF190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2BFBE53C" w14:textId="77777777" w:rsidTr="00BA73A2">
        <w:trPr>
          <w:trHeight w:val="170"/>
        </w:trPr>
        <w:tc>
          <w:tcPr>
            <w:tcW w:w="595" w:type="pct"/>
            <w:shd w:val="clear" w:color="auto" w:fill="auto"/>
            <w:noWrap/>
            <w:vAlign w:val="center"/>
            <w:hideMark/>
          </w:tcPr>
          <w:p w14:paraId="01C3D9A9"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605</w:t>
            </w:r>
          </w:p>
        </w:tc>
        <w:tc>
          <w:tcPr>
            <w:tcW w:w="1074" w:type="pct"/>
            <w:vAlign w:val="center"/>
          </w:tcPr>
          <w:p w14:paraId="5181E9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TOPE</w:t>
            </w:r>
          </w:p>
        </w:tc>
        <w:tc>
          <w:tcPr>
            <w:tcW w:w="1339" w:type="pct"/>
            <w:shd w:val="clear" w:color="auto" w:fill="auto"/>
            <w:vAlign w:val="center"/>
          </w:tcPr>
          <w:p w14:paraId="7FF373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TOPE DE VELOCIDAD CAUCHO DE 6´. DIMENSIONES 72 X 12 X 2, COLOR AMARILLO/NEGRO . CAP. DE PESO (LBS.) 40,000</w:t>
            </w:r>
          </w:p>
        </w:tc>
        <w:tc>
          <w:tcPr>
            <w:tcW w:w="702" w:type="pct"/>
            <w:shd w:val="clear" w:color="auto" w:fill="auto"/>
            <w:vAlign w:val="center"/>
          </w:tcPr>
          <w:p w14:paraId="39A7D8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772E7D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D82BF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18AD3D5E" w14:textId="77777777" w:rsidTr="00BA73A2">
        <w:trPr>
          <w:trHeight w:val="170"/>
        </w:trPr>
        <w:tc>
          <w:tcPr>
            <w:tcW w:w="595" w:type="pct"/>
            <w:shd w:val="clear" w:color="auto" w:fill="auto"/>
            <w:noWrap/>
            <w:vAlign w:val="center"/>
            <w:hideMark/>
          </w:tcPr>
          <w:p w14:paraId="7995F42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606</w:t>
            </w:r>
          </w:p>
        </w:tc>
        <w:tc>
          <w:tcPr>
            <w:tcW w:w="1074" w:type="pct"/>
            <w:vAlign w:val="center"/>
          </w:tcPr>
          <w:p w14:paraId="08C56A3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TOPE</w:t>
            </w:r>
          </w:p>
        </w:tc>
        <w:tc>
          <w:tcPr>
            <w:tcW w:w="1339" w:type="pct"/>
            <w:shd w:val="clear" w:color="auto" w:fill="auto"/>
            <w:vAlign w:val="center"/>
          </w:tcPr>
          <w:p w14:paraId="1887BFC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TOPE RAMPA PROTECTOR DE CABLES 2 CANALES PARA PISO USO RUDO SIMILAR MODELOS RE-002</w:t>
            </w:r>
          </w:p>
        </w:tc>
        <w:tc>
          <w:tcPr>
            <w:tcW w:w="702" w:type="pct"/>
            <w:shd w:val="clear" w:color="auto" w:fill="auto"/>
            <w:vAlign w:val="center"/>
          </w:tcPr>
          <w:p w14:paraId="2AD517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BEBAE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2BA29E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2670AB74" w14:textId="77777777" w:rsidTr="00BA73A2">
        <w:trPr>
          <w:trHeight w:val="170"/>
        </w:trPr>
        <w:tc>
          <w:tcPr>
            <w:tcW w:w="595" w:type="pct"/>
            <w:shd w:val="clear" w:color="auto" w:fill="auto"/>
            <w:noWrap/>
            <w:vAlign w:val="center"/>
            <w:hideMark/>
          </w:tcPr>
          <w:p w14:paraId="49180AA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607</w:t>
            </w:r>
          </w:p>
        </w:tc>
        <w:tc>
          <w:tcPr>
            <w:tcW w:w="1074" w:type="pct"/>
            <w:vAlign w:val="center"/>
          </w:tcPr>
          <w:p w14:paraId="3A5E6C4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TORNILLO</w:t>
            </w:r>
          </w:p>
        </w:tc>
        <w:tc>
          <w:tcPr>
            <w:tcW w:w="1339" w:type="pct"/>
            <w:shd w:val="clear" w:color="auto" w:fill="auto"/>
            <w:vAlign w:val="center"/>
          </w:tcPr>
          <w:p w14:paraId="536CF36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TORNILLO CABEZA HEXAGONAL DE 1/4 X 2 1/2 CON TUERCA, ROSCA ESTÁNDAR, GRADO 0</w:t>
            </w:r>
          </w:p>
        </w:tc>
        <w:tc>
          <w:tcPr>
            <w:tcW w:w="702" w:type="pct"/>
            <w:shd w:val="clear" w:color="auto" w:fill="auto"/>
            <w:vAlign w:val="center"/>
          </w:tcPr>
          <w:p w14:paraId="15C289D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32DD0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200</w:t>
            </w:r>
          </w:p>
        </w:tc>
        <w:tc>
          <w:tcPr>
            <w:tcW w:w="645" w:type="pct"/>
            <w:shd w:val="clear" w:color="auto" w:fill="auto"/>
            <w:vAlign w:val="center"/>
          </w:tcPr>
          <w:p w14:paraId="6FAEF81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500</w:t>
            </w:r>
          </w:p>
        </w:tc>
      </w:tr>
      <w:tr w:rsidR="00BA73A2" w:rsidRPr="002075C1" w14:paraId="1878B5B1" w14:textId="77777777" w:rsidTr="00BA73A2">
        <w:trPr>
          <w:trHeight w:val="170"/>
        </w:trPr>
        <w:tc>
          <w:tcPr>
            <w:tcW w:w="595" w:type="pct"/>
            <w:shd w:val="clear" w:color="auto" w:fill="auto"/>
            <w:noWrap/>
            <w:vAlign w:val="center"/>
            <w:hideMark/>
          </w:tcPr>
          <w:p w14:paraId="4B6E48F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608</w:t>
            </w:r>
          </w:p>
        </w:tc>
        <w:tc>
          <w:tcPr>
            <w:tcW w:w="1074" w:type="pct"/>
            <w:vAlign w:val="center"/>
          </w:tcPr>
          <w:p w14:paraId="60F33FE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TORNILLO</w:t>
            </w:r>
          </w:p>
        </w:tc>
        <w:tc>
          <w:tcPr>
            <w:tcW w:w="1339" w:type="pct"/>
            <w:shd w:val="clear" w:color="auto" w:fill="auto"/>
            <w:vAlign w:val="center"/>
          </w:tcPr>
          <w:p w14:paraId="6EE7053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TORNILLO PARA TANQUE BAJO 5/16 X 2" 1/2 MATERIAL: TROPICALIZADOS Y ACETAL. FÁCIL DE INSTALAR Y DISEÑO UNIVERSAL</w:t>
            </w:r>
          </w:p>
        </w:tc>
        <w:tc>
          <w:tcPr>
            <w:tcW w:w="702" w:type="pct"/>
            <w:shd w:val="clear" w:color="auto" w:fill="auto"/>
            <w:vAlign w:val="center"/>
          </w:tcPr>
          <w:p w14:paraId="2FBEE9D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A1DAA0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6F11C9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r w:rsidR="00BA73A2" w:rsidRPr="002075C1" w14:paraId="5A8DB739" w14:textId="77777777" w:rsidTr="00BA73A2">
        <w:trPr>
          <w:trHeight w:val="170"/>
        </w:trPr>
        <w:tc>
          <w:tcPr>
            <w:tcW w:w="595" w:type="pct"/>
            <w:shd w:val="clear" w:color="auto" w:fill="auto"/>
            <w:noWrap/>
            <w:vAlign w:val="center"/>
            <w:hideMark/>
          </w:tcPr>
          <w:p w14:paraId="69DEFB8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609</w:t>
            </w:r>
          </w:p>
        </w:tc>
        <w:tc>
          <w:tcPr>
            <w:tcW w:w="1074" w:type="pct"/>
            <w:vAlign w:val="center"/>
          </w:tcPr>
          <w:p w14:paraId="2A6434A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TRANSFORMADOR</w:t>
            </w:r>
          </w:p>
        </w:tc>
        <w:tc>
          <w:tcPr>
            <w:tcW w:w="1339" w:type="pct"/>
            <w:shd w:val="clear" w:color="auto" w:fill="auto"/>
            <w:vAlign w:val="center"/>
          </w:tcPr>
          <w:p w14:paraId="6145810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TRANSFORMADOR 12V 500MA CON TAP</w:t>
            </w:r>
          </w:p>
        </w:tc>
        <w:tc>
          <w:tcPr>
            <w:tcW w:w="702" w:type="pct"/>
            <w:shd w:val="clear" w:color="auto" w:fill="auto"/>
            <w:vAlign w:val="center"/>
          </w:tcPr>
          <w:p w14:paraId="4273BB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CED85D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c>
          <w:tcPr>
            <w:tcW w:w="645" w:type="pct"/>
            <w:shd w:val="clear" w:color="auto" w:fill="auto"/>
            <w:vAlign w:val="center"/>
          </w:tcPr>
          <w:p w14:paraId="6F34E04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24</w:t>
            </w:r>
          </w:p>
        </w:tc>
      </w:tr>
      <w:tr w:rsidR="00BA73A2" w:rsidRPr="002075C1" w14:paraId="77C9B28A" w14:textId="77777777" w:rsidTr="00BA73A2">
        <w:trPr>
          <w:trHeight w:val="170"/>
        </w:trPr>
        <w:tc>
          <w:tcPr>
            <w:tcW w:w="595" w:type="pct"/>
            <w:shd w:val="clear" w:color="auto" w:fill="auto"/>
            <w:noWrap/>
            <w:vAlign w:val="center"/>
            <w:hideMark/>
          </w:tcPr>
          <w:p w14:paraId="09BAEA0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610</w:t>
            </w:r>
          </w:p>
        </w:tc>
        <w:tc>
          <w:tcPr>
            <w:tcW w:w="1074" w:type="pct"/>
            <w:vAlign w:val="center"/>
          </w:tcPr>
          <w:p w14:paraId="62B13D6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TRANSFORMADOR</w:t>
            </w:r>
          </w:p>
        </w:tc>
        <w:tc>
          <w:tcPr>
            <w:tcW w:w="1339" w:type="pct"/>
            <w:shd w:val="clear" w:color="auto" w:fill="auto"/>
            <w:vAlign w:val="center"/>
          </w:tcPr>
          <w:p w14:paraId="448E56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TRANSFORMADOR CAPACIDAD: 3KVA; ENTRADA DE VOLTAJE: CA 110V, 60HZ; VOLTAJE DE SALIDA: AC 0-130V, 60HZ; SALIDA MÁXIMA: 30 AMPERIOS; TEMPERATURA DE CONDICIÓN: &lt;60℃. SIMILAR VARIAC MODELO TDGC-3KVA</w:t>
            </w:r>
          </w:p>
        </w:tc>
        <w:tc>
          <w:tcPr>
            <w:tcW w:w="702" w:type="pct"/>
            <w:shd w:val="clear" w:color="auto" w:fill="auto"/>
            <w:vAlign w:val="center"/>
          </w:tcPr>
          <w:p w14:paraId="2398D5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94BEB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309C50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30BF730D" w14:textId="77777777" w:rsidTr="00BA73A2">
        <w:trPr>
          <w:trHeight w:val="170"/>
        </w:trPr>
        <w:tc>
          <w:tcPr>
            <w:tcW w:w="595" w:type="pct"/>
            <w:shd w:val="clear" w:color="auto" w:fill="auto"/>
            <w:noWrap/>
            <w:vAlign w:val="center"/>
            <w:hideMark/>
          </w:tcPr>
          <w:p w14:paraId="0FD3492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611</w:t>
            </w:r>
          </w:p>
        </w:tc>
        <w:tc>
          <w:tcPr>
            <w:tcW w:w="1074" w:type="pct"/>
            <w:vAlign w:val="center"/>
          </w:tcPr>
          <w:p w14:paraId="37A9272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TRANSISTOR</w:t>
            </w:r>
          </w:p>
        </w:tc>
        <w:tc>
          <w:tcPr>
            <w:tcW w:w="1339" w:type="pct"/>
            <w:shd w:val="clear" w:color="auto" w:fill="auto"/>
            <w:vAlign w:val="center"/>
          </w:tcPr>
          <w:p w14:paraId="6F506E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TRANSISTOR 2N2222 NPN ES UN TRANSISTOR BIPOLAR ELABORADO DE SILICIO, POLARIDAD DEL TRANSISTOR: NPN, VOLTAJE COLECTOR BASE VCBO: 60 V, VOLTAJE COLECTOR EMISOR VCEO: 30 V, VOLTAJE EMISOR BASE VEBO: 5 V, CORRIENTE COLECTOR IC: 600 MA, DISIPACIÓN DE POTENCIA COLECTOR PC (TC =25°C): 625 MW, FRECUENCIA DE TRANSICIÓN FT: 300 MHZ, GANANCIA DE CORRIENTE DC HFE: 300 HFE, TEMPERATURA DE OPERACIÓN MÍNIMA: -55°C, TEMPERATURA DE OPERACIÓN MÁXIMA: 150°C, ENCAPSULADO: TO-92 3 PINES</w:t>
            </w:r>
          </w:p>
        </w:tc>
        <w:tc>
          <w:tcPr>
            <w:tcW w:w="702" w:type="pct"/>
            <w:shd w:val="clear" w:color="auto" w:fill="auto"/>
            <w:vAlign w:val="center"/>
          </w:tcPr>
          <w:p w14:paraId="7BAF8C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89F3F1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3043B6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EE36C5E" w14:textId="77777777" w:rsidTr="00BA73A2">
        <w:trPr>
          <w:trHeight w:val="170"/>
        </w:trPr>
        <w:tc>
          <w:tcPr>
            <w:tcW w:w="595" w:type="pct"/>
            <w:shd w:val="clear" w:color="auto" w:fill="auto"/>
            <w:noWrap/>
            <w:vAlign w:val="center"/>
            <w:hideMark/>
          </w:tcPr>
          <w:p w14:paraId="3BAD912A"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612</w:t>
            </w:r>
          </w:p>
        </w:tc>
        <w:tc>
          <w:tcPr>
            <w:tcW w:w="1074" w:type="pct"/>
            <w:vAlign w:val="center"/>
          </w:tcPr>
          <w:p w14:paraId="0CA6D12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TRANSISTOR</w:t>
            </w:r>
          </w:p>
        </w:tc>
        <w:tc>
          <w:tcPr>
            <w:tcW w:w="1339" w:type="pct"/>
            <w:shd w:val="clear" w:color="auto" w:fill="auto"/>
            <w:vAlign w:val="center"/>
          </w:tcPr>
          <w:p w14:paraId="76B17C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TRANSISTOR NPN 2N3904 40V, 200MA.ENCAPSULADO TO-92</w:t>
            </w:r>
          </w:p>
        </w:tc>
        <w:tc>
          <w:tcPr>
            <w:tcW w:w="702" w:type="pct"/>
            <w:shd w:val="clear" w:color="auto" w:fill="auto"/>
            <w:vAlign w:val="center"/>
          </w:tcPr>
          <w:p w14:paraId="11FF96E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54DCB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80</w:t>
            </w:r>
          </w:p>
        </w:tc>
        <w:tc>
          <w:tcPr>
            <w:tcW w:w="645" w:type="pct"/>
            <w:shd w:val="clear" w:color="auto" w:fill="auto"/>
            <w:vAlign w:val="center"/>
          </w:tcPr>
          <w:p w14:paraId="6482F4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200</w:t>
            </w:r>
          </w:p>
        </w:tc>
      </w:tr>
      <w:tr w:rsidR="00BA73A2" w:rsidRPr="002075C1" w14:paraId="446BEA2A" w14:textId="77777777" w:rsidTr="00BA73A2">
        <w:trPr>
          <w:trHeight w:val="170"/>
        </w:trPr>
        <w:tc>
          <w:tcPr>
            <w:tcW w:w="595" w:type="pct"/>
            <w:shd w:val="clear" w:color="auto" w:fill="auto"/>
            <w:noWrap/>
            <w:vAlign w:val="center"/>
            <w:hideMark/>
          </w:tcPr>
          <w:p w14:paraId="45C11AA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613</w:t>
            </w:r>
          </w:p>
        </w:tc>
        <w:tc>
          <w:tcPr>
            <w:tcW w:w="1074" w:type="pct"/>
            <w:vAlign w:val="center"/>
          </w:tcPr>
          <w:p w14:paraId="1C2958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TRANSISTOR</w:t>
            </w:r>
          </w:p>
        </w:tc>
        <w:tc>
          <w:tcPr>
            <w:tcW w:w="1339" w:type="pct"/>
            <w:shd w:val="clear" w:color="auto" w:fill="auto"/>
            <w:vAlign w:val="center"/>
          </w:tcPr>
          <w:p w14:paraId="793352C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TRANSTOR DE POTENCIA TIP31C TRANSISTOR DE POTENCIA NPN, POLARIDAD DE TRANSISTOR: NPN DISIPACIÓN TOTAL DEL DISPOSITIVO (PC): 40 W TENSIÓN COLECTOR-BASE (VCB): 140 V TENSIÓN COLECTOR-EMISOR (VCE): 100 V TENSIÓN EMISOR-BASE (VEB): 5 V CORRIENTE DEL COLECTOR DC MÁXIMA (IC): 3 A TEMPERATURA OPERATIVA MÁXIMA (TJ): 150 °C, PRODUCTO DE CORRIENTE — GANANCIA — ANCHO DE BANDA (FT): 3 MHZ GANANCIA DE CORRIENTE CONTINUA (HFE): 20 EMPAQUETADO / ESTUCHE: TO220</w:t>
            </w:r>
          </w:p>
        </w:tc>
        <w:tc>
          <w:tcPr>
            <w:tcW w:w="702" w:type="pct"/>
            <w:shd w:val="clear" w:color="auto" w:fill="auto"/>
            <w:vAlign w:val="center"/>
          </w:tcPr>
          <w:p w14:paraId="40FB60B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6B9AD1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1C31FAB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063838E0" w14:textId="77777777" w:rsidTr="00BA73A2">
        <w:trPr>
          <w:trHeight w:val="170"/>
        </w:trPr>
        <w:tc>
          <w:tcPr>
            <w:tcW w:w="595" w:type="pct"/>
            <w:shd w:val="clear" w:color="auto" w:fill="auto"/>
            <w:noWrap/>
            <w:vAlign w:val="center"/>
            <w:hideMark/>
          </w:tcPr>
          <w:p w14:paraId="7B03231F"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614</w:t>
            </w:r>
          </w:p>
        </w:tc>
        <w:tc>
          <w:tcPr>
            <w:tcW w:w="1074" w:type="pct"/>
            <w:vAlign w:val="center"/>
          </w:tcPr>
          <w:p w14:paraId="4267629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TRAPEADOR</w:t>
            </w:r>
          </w:p>
        </w:tc>
        <w:tc>
          <w:tcPr>
            <w:tcW w:w="1339" w:type="pct"/>
            <w:shd w:val="clear" w:color="auto" w:fill="auto"/>
            <w:vAlign w:val="center"/>
          </w:tcPr>
          <w:p w14:paraId="133EC86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TRAPEADOR DE HILO DE 1KG.MEDIANO PALO DE MADERA</w:t>
            </w:r>
          </w:p>
        </w:tc>
        <w:tc>
          <w:tcPr>
            <w:tcW w:w="702" w:type="pct"/>
            <w:shd w:val="clear" w:color="auto" w:fill="auto"/>
            <w:vAlign w:val="center"/>
          </w:tcPr>
          <w:p w14:paraId="6A99CC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293C1C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021BF9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7A773D78" w14:textId="77777777" w:rsidTr="00BA73A2">
        <w:trPr>
          <w:trHeight w:val="170"/>
        </w:trPr>
        <w:tc>
          <w:tcPr>
            <w:tcW w:w="595" w:type="pct"/>
            <w:shd w:val="clear" w:color="auto" w:fill="auto"/>
            <w:noWrap/>
            <w:vAlign w:val="center"/>
            <w:hideMark/>
          </w:tcPr>
          <w:p w14:paraId="35EA8F7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615</w:t>
            </w:r>
          </w:p>
        </w:tc>
        <w:tc>
          <w:tcPr>
            <w:tcW w:w="1074" w:type="pct"/>
            <w:vAlign w:val="center"/>
          </w:tcPr>
          <w:p w14:paraId="028DB70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TRAPEADOR</w:t>
            </w:r>
          </w:p>
        </w:tc>
        <w:tc>
          <w:tcPr>
            <w:tcW w:w="1339" w:type="pct"/>
            <w:shd w:val="clear" w:color="auto" w:fill="auto"/>
            <w:vAlign w:val="center"/>
          </w:tcPr>
          <w:p w14:paraId="11B2B7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TRAPEADOR DE HILO DE 500G MEDIANO PALO DE MADERA</w:t>
            </w:r>
          </w:p>
        </w:tc>
        <w:tc>
          <w:tcPr>
            <w:tcW w:w="702" w:type="pct"/>
            <w:shd w:val="clear" w:color="auto" w:fill="auto"/>
            <w:vAlign w:val="center"/>
          </w:tcPr>
          <w:p w14:paraId="1045A2D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5A83CF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80</w:t>
            </w:r>
          </w:p>
        </w:tc>
        <w:tc>
          <w:tcPr>
            <w:tcW w:w="645" w:type="pct"/>
            <w:shd w:val="clear" w:color="auto" w:fill="auto"/>
            <w:vAlign w:val="center"/>
          </w:tcPr>
          <w:p w14:paraId="0DAE802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200</w:t>
            </w:r>
          </w:p>
        </w:tc>
      </w:tr>
      <w:tr w:rsidR="00BA73A2" w:rsidRPr="002075C1" w14:paraId="25EA81B7" w14:textId="77777777" w:rsidTr="00BA73A2">
        <w:trPr>
          <w:trHeight w:val="170"/>
        </w:trPr>
        <w:tc>
          <w:tcPr>
            <w:tcW w:w="595" w:type="pct"/>
            <w:shd w:val="clear" w:color="auto" w:fill="auto"/>
            <w:noWrap/>
            <w:vAlign w:val="center"/>
            <w:hideMark/>
          </w:tcPr>
          <w:p w14:paraId="4B7E149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616</w:t>
            </w:r>
          </w:p>
        </w:tc>
        <w:tc>
          <w:tcPr>
            <w:tcW w:w="1074" w:type="pct"/>
            <w:vAlign w:val="center"/>
          </w:tcPr>
          <w:p w14:paraId="3EE993C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TRAVIESA</w:t>
            </w:r>
          </w:p>
        </w:tc>
        <w:tc>
          <w:tcPr>
            <w:tcW w:w="1339" w:type="pct"/>
            <w:shd w:val="clear" w:color="auto" w:fill="auto"/>
            <w:vAlign w:val="center"/>
          </w:tcPr>
          <w:p w14:paraId="21D794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TRAVIESA DE MOTOR, 750-1450 MM, 300 KG. PARA MONTAR Y DESMONTAR EL MOTOR Y LA CAJA DE CAMBIO. AGUJERO ALARGADO PARA AJUSTE FLEXIBLE DE ANCHURA, GANCHO DE SUJECIÓN CON VARILLA ROSCADA M24X3.0, ALMOHADILLAS DE GOMA, SIMILAR MARCA BGS, MODELO 9234</w:t>
            </w:r>
          </w:p>
        </w:tc>
        <w:tc>
          <w:tcPr>
            <w:tcW w:w="702" w:type="pct"/>
            <w:shd w:val="clear" w:color="auto" w:fill="auto"/>
            <w:vAlign w:val="center"/>
          </w:tcPr>
          <w:p w14:paraId="666A11A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E3505B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32A397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3D255030" w14:textId="77777777" w:rsidTr="00BA73A2">
        <w:trPr>
          <w:trHeight w:val="170"/>
        </w:trPr>
        <w:tc>
          <w:tcPr>
            <w:tcW w:w="595" w:type="pct"/>
            <w:shd w:val="clear" w:color="auto" w:fill="auto"/>
            <w:noWrap/>
            <w:vAlign w:val="center"/>
            <w:hideMark/>
          </w:tcPr>
          <w:p w14:paraId="307EFEE8"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617</w:t>
            </w:r>
          </w:p>
        </w:tc>
        <w:tc>
          <w:tcPr>
            <w:tcW w:w="1074" w:type="pct"/>
            <w:vAlign w:val="center"/>
          </w:tcPr>
          <w:p w14:paraId="1305D1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TRIAC</w:t>
            </w:r>
          </w:p>
        </w:tc>
        <w:tc>
          <w:tcPr>
            <w:tcW w:w="1339" w:type="pct"/>
            <w:shd w:val="clear" w:color="auto" w:fill="auto"/>
            <w:vAlign w:val="center"/>
          </w:tcPr>
          <w:p w14:paraId="613BCB6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TRIAC BT136 4A 600V CORRIENTE DE ENCENDIDO MEDIO NOMINAL: 4A, TIPO DE ENCAPSULADO: TO-220, CORRIENTE MÁXIMA DE DISPARO DE PUERTA: 10MA, TENSIÓN INVERSA DE PICO REPETITIVA: 600V, CORRIENTE NOMINAL DE SUPRESIÓN: 25A, TENSIÓN MÁXIMA DE, DISPARO DE PUERTA: 1.5V, TENSIÓN DE BLOQUEO DIRECTA DE PICO REPETITIVA: 600V, CORRIENTE MÁXIMA DE RETENCIÓN: 10MA, DIMENSIONES: 10.3 X 4.7 X 9.4MM, LONGITUD: 10.3MM, ANCHO: 4.7MM, ALTURA: 9.4MM, TEMPERATURA DE FUNCIONAMIENTO MÍNIMA: -40 °C, TENSIÓN DE ENCENDIDO DE PICO: 1.7V, TEMPERATURA MÁXIMA DE FUNCIONAMIENTO: +125 °C, CORRIENTE DE APAGADO DE PICO REPETITIVA: 0.5MA</w:t>
            </w:r>
          </w:p>
        </w:tc>
        <w:tc>
          <w:tcPr>
            <w:tcW w:w="702" w:type="pct"/>
            <w:shd w:val="clear" w:color="auto" w:fill="auto"/>
            <w:vAlign w:val="center"/>
          </w:tcPr>
          <w:p w14:paraId="4DF6B9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D3D455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12</w:t>
            </w:r>
          </w:p>
        </w:tc>
        <w:tc>
          <w:tcPr>
            <w:tcW w:w="645" w:type="pct"/>
            <w:shd w:val="clear" w:color="auto" w:fill="auto"/>
            <w:vAlign w:val="center"/>
          </w:tcPr>
          <w:p w14:paraId="0298DB6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30</w:t>
            </w:r>
          </w:p>
        </w:tc>
      </w:tr>
      <w:tr w:rsidR="00BA73A2" w:rsidRPr="002075C1" w14:paraId="1A36D8BF" w14:textId="77777777" w:rsidTr="00BA73A2">
        <w:trPr>
          <w:trHeight w:val="170"/>
        </w:trPr>
        <w:tc>
          <w:tcPr>
            <w:tcW w:w="595" w:type="pct"/>
            <w:shd w:val="clear" w:color="auto" w:fill="auto"/>
            <w:noWrap/>
            <w:vAlign w:val="center"/>
            <w:hideMark/>
          </w:tcPr>
          <w:p w14:paraId="5B82188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618</w:t>
            </w:r>
          </w:p>
        </w:tc>
        <w:tc>
          <w:tcPr>
            <w:tcW w:w="1074" w:type="pct"/>
            <w:vAlign w:val="center"/>
          </w:tcPr>
          <w:p w14:paraId="28F300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TRIPLAY</w:t>
            </w:r>
          </w:p>
        </w:tc>
        <w:tc>
          <w:tcPr>
            <w:tcW w:w="1339" w:type="pct"/>
            <w:shd w:val="clear" w:color="auto" w:fill="auto"/>
            <w:vAlign w:val="center"/>
          </w:tcPr>
          <w:p w14:paraId="0D5D8C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TRIPLAY DE PLÁSTICO RECICLADO 15MM 122 CM X244 CM COLOR BLANCO/GRIS</w:t>
            </w:r>
          </w:p>
        </w:tc>
        <w:tc>
          <w:tcPr>
            <w:tcW w:w="702" w:type="pct"/>
            <w:shd w:val="clear" w:color="auto" w:fill="auto"/>
            <w:vAlign w:val="center"/>
          </w:tcPr>
          <w:p w14:paraId="58F5A0E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22B324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2E33F47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44449AB3" w14:textId="77777777" w:rsidTr="00BA73A2">
        <w:trPr>
          <w:trHeight w:val="170"/>
        </w:trPr>
        <w:tc>
          <w:tcPr>
            <w:tcW w:w="595" w:type="pct"/>
            <w:shd w:val="clear" w:color="auto" w:fill="auto"/>
            <w:noWrap/>
            <w:vAlign w:val="center"/>
            <w:hideMark/>
          </w:tcPr>
          <w:p w14:paraId="4525C47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619</w:t>
            </w:r>
          </w:p>
        </w:tc>
        <w:tc>
          <w:tcPr>
            <w:tcW w:w="1074" w:type="pct"/>
            <w:vAlign w:val="center"/>
          </w:tcPr>
          <w:p w14:paraId="54EFFCF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CPVC</w:t>
            </w:r>
          </w:p>
        </w:tc>
        <w:tc>
          <w:tcPr>
            <w:tcW w:w="1339" w:type="pct"/>
            <w:shd w:val="clear" w:color="auto" w:fill="auto"/>
            <w:vAlign w:val="center"/>
          </w:tcPr>
          <w:p w14:paraId="15C7D4B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CPVC-CTS SDR 13.5 DE 1″ X 6 METROS DE LARGO MUELLER 365-601</w:t>
            </w:r>
          </w:p>
        </w:tc>
        <w:tc>
          <w:tcPr>
            <w:tcW w:w="702" w:type="pct"/>
            <w:shd w:val="clear" w:color="auto" w:fill="auto"/>
            <w:vAlign w:val="center"/>
          </w:tcPr>
          <w:p w14:paraId="2E3738A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TRAMO</w:t>
            </w:r>
          </w:p>
        </w:tc>
        <w:tc>
          <w:tcPr>
            <w:tcW w:w="645" w:type="pct"/>
            <w:shd w:val="clear" w:color="auto" w:fill="auto"/>
            <w:vAlign w:val="center"/>
          </w:tcPr>
          <w:p w14:paraId="178655C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1794D8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65AC7738" w14:textId="77777777" w:rsidTr="00BA73A2">
        <w:trPr>
          <w:trHeight w:val="170"/>
        </w:trPr>
        <w:tc>
          <w:tcPr>
            <w:tcW w:w="595" w:type="pct"/>
            <w:shd w:val="clear" w:color="auto" w:fill="auto"/>
            <w:noWrap/>
            <w:vAlign w:val="center"/>
            <w:hideMark/>
          </w:tcPr>
          <w:p w14:paraId="16EF9A1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620</w:t>
            </w:r>
          </w:p>
        </w:tc>
        <w:tc>
          <w:tcPr>
            <w:tcW w:w="1074" w:type="pct"/>
            <w:vAlign w:val="center"/>
          </w:tcPr>
          <w:p w14:paraId="00F6849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DE ALUMINIO</w:t>
            </w:r>
          </w:p>
        </w:tc>
        <w:tc>
          <w:tcPr>
            <w:tcW w:w="1339" w:type="pct"/>
            <w:shd w:val="clear" w:color="auto" w:fill="auto"/>
            <w:vAlign w:val="center"/>
          </w:tcPr>
          <w:p w14:paraId="0C49B62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DE ALUMINIO 6061 DE 1/2 A 6 METROS</w:t>
            </w:r>
          </w:p>
        </w:tc>
        <w:tc>
          <w:tcPr>
            <w:tcW w:w="702" w:type="pct"/>
            <w:shd w:val="clear" w:color="auto" w:fill="auto"/>
            <w:vAlign w:val="center"/>
          </w:tcPr>
          <w:p w14:paraId="02DEB8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TRAMO</w:t>
            </w:r>
          </w:p>
        </w:tc>
        <w:tc>
          <w:tcPr>
            <w:tcW w:w="645" w:type="pct"/>
            <w:shd w:val="clear" w:color="auto" w:fill="auto"/>
            <w:vAlign w:val="center"/>
          </w:tcPr>
          <w:p w14:paraId="356A87D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52E992A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766715A8" w14:textId="77777777" w:rsidTr="00BA73A2">
        <w:trPr>
          <w:trHeight w:val="170"/>
        </w:trPr>
        <w:tc>
          <w:tcPr>
            <w:tcW w:w="595" w:type="pct"/>
            <w:shd w:val="clear" w:color="auto" w:fill="auto"/>
            <w:noWrap/>
            <w:vAlign w:val="center"/>
            <w:hideMark/>
          </w:tcPr>
          <w:p w14:paraId="24669C07"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621</w:t>
            </w:r>
          </w:p>
        </w:tc>
        <w:tc>
          <w:tcPr>
            <w:tcW w:w="1074" w:type="pct"/>
            <w:vAlign w:val="center"/>
          </w:tcPr>
          <w:p w14:paraId="0F7C759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DE ALUMINIO</w:t>
            </w:r>
          </w:p>
        </w:tc>
        <w:tc>
          <w:tcPr>
            <w:tcW w:w="1339" w:type="pct"/>
            <w:shd w:val="clear" w:color="auto" w:fill="auto"/>
            <w:vAlign w:val="center"/>
          </w:tcPr>
          <w:p w14:paraId="34B8BC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DE ALUMINIO 6061 DE 3/8 A 6 METROS</w:t>
            </w:r>
          </w:p>
        </w:tc>
        <w:tc>
          <w:tcPr>
            <w:tcW w:w="702" w:type="pct"/>
            <w:shd w:val="clear" w:color="auto" w:fill="auto"/>
            <w:vAlign w:val="center"/>
          </w:tcPr>
          <w:p w14:paraId="2E34FFC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24659A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FEA310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0EEF5997" w14:textId="77777777" w:rsidTr="00BA73A2">
        <w:trPr>
          <w:trHeight w:val="170"/>
        </w:trPr>
        <w:tc>
          <w:tcPr>
            <w:tcW w:w="595" w:type="pct"/>
            <w:shd w:val="clear" w:color="auto" w:fill="auto"/>
            <w:noWrap/>
            <w:vAlign w:val="center"/>
            <w:hideMark/>
          </w:tcPr>
          <w:p w14:paraId="6BB6B88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622</w:t>
            </w:r>
          </w:p>
        </w:tc>
        <w:tc>
          <w:tcPr>
            <w:tcW w:w="1074" w:type="pct"/>
            <w:vAlign w:val="center"/>
          </w:tcPr>
          <w:p w14:paraId="5BD10B0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w:t>
            </w:r>
          </w:p>
        </w:tc>
        <w:tc>
          <w:tcPr>
            <w:tcW w:w="1339" w:type="pct"/>
            <w:shd w:val="clear" w:color="auto" w:fill="auto"/>
            <w:vAlign w:val="center"/>
          </w:tcPr>
          <w:p w14:paraId="7DA1B1A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FLUORESCENTE T5 BASE G5 14W LUZ CÁLIDA SIMILAR MCA. PHILIPS</w:t>
            </w:r>
          </w:p>
        </w:tc>
        <w:tc>
          <w:tcPr>
            <w:tcW w:w="702" w:type="pct"/>
            <w:shd w:val="clear" w:color="auto" w:fill="auto"/>
            <w:vAlign w:val="center"/>
          </w:tcPr>
          <w:p w14:paraId="3F2891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26B92C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43EA4F4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622FF147" w14:textId="77777777" w:rsidTr="00BA73A2">
        <w:trPr>
          <w:trHeight w:val="170"/>
        </w:trPr>
        <w:tc>
          <w:tcPr>
            <w:tcW w:w="595" w:type="pct"/>
            <w:shd w:val="clear" w:color="auto" w:fill="auto"/>
            <w:noWrap/>
            <w:vAlign w:val="center"/>
            <w:hideMark/>
          </w:tcPr>
          <w:p w14:paraId="0F4CBBB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623</w:t>
            </w:r>
          </w:p>
        </w:tc>
        <w:tc>
          <w:tcPr>
            <w:tcW w:w="1074" w:type="pct"/>
            <w:vAlign w:val="center"/>
          </w:tcPr>
          <w:p w14:paraId="0DC933D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w:t>
            </w:r>
          </w:p>
        </w:tc>
        <w:tc>
          <w:tcPr>
            <w:tcW w:w="1339" w:type="pct"/>
            <w:shd w:val="clear" w:color="auto" w:fill="auto"/>
            <w:vAlign w:val="center"/>
          </w:tcPr>
          <w:p w14:paraId="7AD798D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LED DE DOS TERMINALES T8, 32W, LUZ BLANCA FRÍA, 120 CM.</w:t>
            </w:r>
          </w:p>
        </w:tc>
        <w:tc>
          <w:tcPr>
            <w:tcW w:w="702" w:type="pct"/>
            <w:shd w:val="clear" w:color="auto" w:fill="auto"/>
            <w:vAlign w:val="center"/>
          </w:tcPr>
          <w:p w14:paraId="3C0EB3F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B19DD9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130</w:t>
            </w:r>
          </w:p>
        </w:tc>
        <w:tc>
          <w:tcPr>
            <w:tcW w:w="645" w:type="pct"/>
            <w:shd w:val="clear" w:color="auto" w:fill="auto"/>
            <w:vAlign w:val="center"/>
          </w:tcPr>
          <w:p w14:paraId="4A560CA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325</w:t>
            </w:r>
          </w:p>
        </w:tc>
      </w:tr>
      <w:tr w:rsidR="00BA73A2" w:rsidRPr="002075C1" w14:paraId="6A5D7D2A" w14:textId="77777777" w:rsidTr="00BA73A2">
        <w:trPr>
          <w:trHeight w:val="170"/>
        </w:trPr>
        <w:tc>
          <w:tcPr>
            <w:tcW w:w="595" w:type="pct"/>
            <w:shd w:val="clear" w:color="auto" w:fill="auto"/>
            <w:noWrap/>
            <w:vAlign w:val="center"/>
            <w:hideMark/>
          </w:tcPr>
          <w:p w14:paraId="64481AB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624</w:t>
            </w:r>
          </w:p>
        </w:tc>
        <w:tc>
          <w:tcPr>
            <w:tcW w:w="1074" w:type="pct"/>
            <w:vAlign w:val="center"/>
          </w:tcPr>
          <w:p w14:paraId="3D36BEB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REDONDO</w:t>
            </w:r>
          </w:p>
        </w:tc>
        <w:tc>
          <w:tcPr>
            <w:tcW w:w="1339" w:type="pct"/>
            <w:shd w:val="clear" w:color="auto" w:fill="auto"/>
            <w:vAlign w:val="center"/>
          </w:tcPr>
          <w:p w14:paraId="783F6E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TUBO REDONDO DE ALUMINIO DE LÍNEA EN 1″ PULGADA, EN ESPESOR DE 1/8″ O 0.125″ (3.18MM) , ALEACIÓN 6061 T6 Y 6063 T5 DE 6MT.</w:t>
            </w:r>
          </w:p>
        </w:tc>
        <w:tc>
          <w:tcPr>
            <w:tcW w:w="702" w:type="pct"/>
            <w:shd w:val="clear" w:color="auto" w:fill="auto"/>
            <w:vAlign w:val="center"/>
          </w:tcPr>
          <w:p w14:paraId="34815C5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C10B5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5DDD5B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46EE07AB" w14:textId="77777777" w:rsidTr="00BA73A2">
        <w:trPr>
          <w:trHeight w:val="170"/>
        </w:trPr>
        <w:tc>
          <w:tcPr>
            <w:tcW w:w="595" w:type="pct"/>
            <w:shd w:val="clear" w:color="auto" w:fill="auto"/>
            <w:noWrap/>
            <w:vAlign w:val="center"/>
            <w:hideMark/>
          </w:tcPr>
          <w:p w14:paraId="1F97955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625</w:t>
            </w:r>
          </w:p>
        </w:tc>
        <w:tc>
          <w:tcPr>
            <w:tcW w:w="1074" w:type="pct"/>
            <w:vAlign w:val="center"/>
          </w:tcPr>
          <w:p w14:paraId="1549FA3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TUERCA</w:t>
            </w:r>
          </w:p>
        </w:tc>
        <w:tc>
          <w:tcPr>
            <w:tcW w:w="1339" w:type="pct"/>
            <w:shd w:val="clear" w:color="auto" w:fill="auto"/>
            <w:vAlign w:val="center"/>
          </w:tcPr>
          <w:p w14:paraId="5210B2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TUERCA UNIÓN GALVANIZADO DE 1/2" ÚTIL PARA INSTALACIONES HIDRÁULICAS DOMESTICAS O COMERCIALES. PERMITE UNIR DOS TUBOS ROSCADOS DEL MISMO DIÁMETRO PARA UN FLUJO CONTINUO DEL AGUA. ESTA ELABORADA EN ACERO CON ACABADO GALVANIZADO RESISTENTE A LA PRESIÓN SU DISEÑO ES ADECUADO PARA INSTALARLO DE MANERA RÁPIDA Y SENCILLA PREVINIENDO GOTERAS Y FILTRACIONES.</w:t>
            </w:r>
          </w:p>
        </w:tc>
        <w:tc>
          <w:tcPr>
            <w:tcW w:w="702" w:type="pct"/>
            <w:shd w:val="clear" w:color="auto" w:fill="auto"/>
            <w:vAlign w:val="center"/>
          </w:tcPr>
          <w:p w14:paraId="65ABEDC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CCFAE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5C238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44D1D2ED" w14:textId="77777777" w:rsidTr="00BA73A2">
        <w:trPr>
          <w:trHeight w:val="170"/>
        </w:trPr>
        <w:tc>
          <w:tcPr>
            <w:tcW w:w="595" w:type="pct"/>
            <w:shd w:val="clear" w:color="auto" w:fill="auto"/>
            <w:noWrap/>
            <w:vAlign w:val="center"/>
            <w:hideMark/>
          </w:tcPr>
          <w:p w14:paraId="34A9120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626</w:t>
            </w:r>
          </w:p>
        </w:tc>
        <w:tc>
          <w:tcPr>
            <w:tcW w:w="1074" w:type="pct"/>
            <w:vAlign w:val="center"/>
          </w:tcPr>
          <w:p w14:paraId="55244C8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UNIDAD</w:t>
            </w:r>
          </w:p>
        </w:tc>
        <w:tc>
          <w:tcPr>
            <w:tcW w:w="1339" w:type="pct"/>
            <w:shd w:val="clear" w:color="auto" w:fill="auto"/>
            <w:vAlign w:val="center"/>
          </w:tcPr>
          <w:p w14:paraId="6C9908F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UNIDAD DE MANTENIMIENTO DE 1/2, FILTRO- REGULADOR + LUBRICADOR PURGA MANUAL, SIN MANÓMETRO</w:t>
            </w:r>
          </w:p>
        </w:tc>
        <w:tc>
          <w:tcPr>
            <w:tcW w:w="702" w:type="pct"/>
            <w:shd w:val="clear" w:color="auto" w:fill="auto"/>
            <w:vAlign w:val="center"/>
          </w:tcPr>
          <w:p w14:paraId="45FB07B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UNIDAD</w:t>
            </w:r>
          </w:p>
        </w:tc>
        <w:tc>
          <w:tcPr>
            <w:tcW w:w="645" w:type="pct"/>
            <w:shd w:val="clear" w:color="auto" w:fill="auto"/>
            <w:vAlign w:val="center"/>
          </w:tcPr>
          <w:p w14:paraId="4A62B7E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8356E3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664E3012" w14:textId="77777777" w:rsidTr="00BA73A2">
        <w:trPr>
          <w:trHeight w:val="170"/>
        </w:trPr>
        <w:tc>
          <w:tcPr>
            <w:tcW w:w="595" w:type="pct"/>
            <w:shd w:val="clear" w:color="auto" w:fill="auto"/>
            <w:noWrap/>
            <w:vAlign w:val="center"/>
            <w:hideMark/>
          </w:tcPr>
          <w:p w14:paraId="4095A89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627</w:t>
            </w:r>
          </w:p>
        </w:tc>
        <w:tc>
          <w:tcPr>
            <w:tcW w:w="1074" w:type="pct"/>
            <w:vAlign w:val="center"/>
          </w:tcPr>
          <w:p w14:paraId="487252B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USB</w:t>
            </w:r>
          </w:p>
        </w:tc>
        <w:tc>
          <w:tcPr>
            <w:tcW w:w="1339" w:type="pct"/>
            <w:shd w:val="clear" w:color="auto" w:fill="auto"/>
            <w:vAlign w:val="center"/>
          </w:tcPr>
          <w:p w14:paraId="64DB51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 xml:space="preserve">USB C HUB, 5 EN 1 ADAPTADOR USB C A 4K </w:t>
            </w:r>
            <w:r>
              <w:rPr>
                <w:rFonts w:ascii="Noto Sans Condensed" w:eastAsia="Times New Roman" w:hAnsi="Noto Sans Condensed" w:cs="Noto Sans Condensed"/>
                <w:sz w:val="15"/>
                <w:szCs w:val="15"/>
              </w:rPr>
              <w:t>HDMI</w:t>
            </w:r>
            <w:r w:rsidRPr="002075C1">
              <w:rPr>
                <w:rFonts w:ascii="Noto Sans Condensed" w:eastAsia="Times New Roman" w:hAnsi="Noto Sans Condensed" w:cs="Noto Sans Condensed"/>
                <w:sz w:val="15"/>
                <w:szCs w:val="15"/>
              </w:rPr>
              <w:t>, 4 USB 3.0 PUERTOS DE 5 GBPS, COMPATIBLE, CON MACBOOK PRO/AIR/IPAD/ GALAXY NOTE, CHROMEBOOK, DELL XPS</w:t>
            </w:r>
          </w:p>
        </w:tc>
        <w:tc>
          <w:tcPr>
            <w:tcW w:w="702" w:type="pct"/>
            <w:shd w:val="clear" w:color="auto" w:fill="auto"/>
            <w:vAlign w:val="center"/>
          </w:tcPr>
          <w:p w14:paraId="4CCBD51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42BB8BF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2FF5085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Pr>
                <w:rFonts w:ascii="Noto Sans Condensed" w:eastAsia="Times New Roman" w:hAnsi="Noto Sans Condensed" w:cs="Noto Sans Condensed"/>
                <w:sz w:val="15"/>
                <w:szCs w:val="15"/>
              </w:rPr>
              <w:t>2</w:t>
            </w:r>
          </w:p>
        </w:tc>
      </w:tr>
      <w:tr w:rsidR="00BA73A2" w:rsidRPr="002075C1" w14:paraId="5EE30B44" w14:textId="77777777" w:rsidTr="00BA73A2">
        <w:trPr>
          <w:trHeight w:val="170"/>
        </w:trPr>
        <w:tc>
          <w:tcPr>
            <w:tcW w:w="595" w:type="pct"/>
            <w:shd w:val="clear" w:color="auto" w:fill="auto"/>
            <w:noWrap/>
            <w:vAlign w:val="center"/>
            <w:hideMark/>
          </w:tcPr>
          <w:p w14:paraId="60971866"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628</w:t>
            </w:r>
          </w:p>
        </w:tc>
        <w:tc>
          <w:tcPr>
            <w:tcW w:w="1074" w:type="pct"/>
            <w:vAlign w:val="center"/>
          </w:tcPr>
          <w:p w14:paraId="1F8FF68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70F205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3/2 NC ACC LEVA Y ROD 1/4</w:t>
            </w:r>
          </w:p>
        </w:tc>
        <w:tc>
          <w:tcPr>
            <w:tcW w:w="702" w:type="pct"/>
            <w:shd w:val="clear" w:color="auto" w:fill="auto"/>
            <w:vAlign w:val="center"/>
          </w:tcPr>
          <w:p w14:paraId="0FBC1D5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EBE050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1AD4558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7508B845" w14:textId="77777777" w:rsidTr="00BA73A2">
        <w:trPr>
          <w:trHeight w:val="170"/>
        </w:trPr>
        <w:tc>
          <w:tcPr>
            <w:tcW w:w="595" w:type="pct"/>
            <w:shd w:val="clear" w:color="auto" w:fill="auto"/>
            <w:noWrap/>
            <w:vAlign w:val="center"/>
            <w:hideMark/>
          </w:tcPr>
          <w:p w14:paraId="4734120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629</w:t>
            </w:r>
          </w:p>
        </w:tc>
        <w:tc>
          <w:tcPr>
            <w:tcW w:w="1074" w:type="pct"/>
            <w:vAlign w:val="center"/>
          </w:tcPr>
          <w:p w14:paraId="33A3BC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2B8567A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BIDIRECCIONAL PRESIÓN DE TRABAJO 1 A 10 BAR, CONEXIÓN G 1/4, VÁLVULA BIDIRECCIONAL, CUERPO ALUMINIO SIMILAR RFO 346-1/4 CAMOZZI</w:t>
            </w:r>
          </w:p>
        </w:tc>
        <w:tc>
          <w:tcPr>
            <w:tcW w:w="702" w:type="pct"/>
            <w:shd w:val="clear" w:color="auto" w:fill="auto"/>
            <w:vAlign w:val="center"/>
          </w:tcPr>
          <w:p w14:paraId="37E66A3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D8616E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3C28671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6</w:t>
            </w:r>
          </w:p>
        </w:tc>
      </w:tr>
      <w:tr w:rsidR="00BA73A2" w:rsidRPr="002075C1" w14:paraId="379778A8" w14:textId="77777777" w:rsidTr="00BA73A2">
        <w:trPr>
          <w:trHeight w:val="170"/>
        </w:trPr>
        <w:tc>
          <w:tcPr>
            <w:tcW w:w="595" w:type="pct"/>
            <w:shd w:val="clear" w:color="auto" w:fill="auto"/>
            <w:noWrap/>
            <w:vAlign w:val="center"/>
            <w:hideMark/>
          </w:tcPr>
          <w:p w14:paraId="6A922F1E"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630</w:t>
            </w:r>
          </w:p>
        </w:tc>
        <w:tc>
          <w:tcPr>
            <w:tcW w:w="1074" w:type="pct"/>
            <w:vAlign w:val="center"/>
          </w:tcPr>
          <w:p w14:paraId="05267C1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3072A72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CHECK DE LÁTEX QUE EVITA EL REGRESO DE MALOS OLORES EL ELEMENTO ODOURSTOP FABRICADO EN LÁTEX NATURAL CON TRATAMIENTO ESPECIAL DE NANOTECNOLOGÍA INTEGRADA PERMITE EL PASO DE LA ORINA DE FORMA INMEDIATA CREANDO UN CIERRE HERMÉTICO AL FINALIZAR EL MISMO EVITANDO EL REGRESO DE MALOS OLORES RESISTENTE A CUALQUIER TIPO DE QUÍMICO INCLUYENDO ÁCIDO MURIÁTICO Y CLOROS (NO SOLVENTES). ALTURA 5 CM GROSOR 150 MM DIÁMETRO EXTERIOR 11.5 CM COLOR NEGRO ORIGEN MÉXICO MATERIALES FIBRA DE VIDRIO ACABADOS PULIDO GARANTÍA 1 AÑO.</w:t>
            </w:r>
          </w:p>
        </w:tc>
        <w:tc>
          <w:tcPr>
            <w:tcW w:w="702" w:type="pct"/>
            <w:shd w:val="clear" w:color="auto" w:fill="auto"/>
            <w:vAlign w:val="center"/>
          </w:tcPr>
          <w:p w14:paraId="3982D96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BDC4A7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c>
          <w:tcPr>
            <w:tcW w:w="645" w:type="pct"/>
            <w:shd w:val="clear" w:color="auto" w:fill="auto"/>
            <w:vAlign w:val="center"/>
          </w:tcPr>
          <w:p w14:paraId="7D22B57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50</w:t>
            </w:r>
          </w:p>
        </w:tc>
      </w:tr>
      <w:tr w:rsidR="00BA73A2" w:rsidRPr="002075C1" w14:paraId="2DEB3CF3" w14:textId="77777777" w:rsidTr="00BA73A2">
        <w:trPr>
          <w:trHeight w:val="170"/>
        </w:trPr>
        <w:tc>
          <w:tcPr>
            <w:tcW w:w="595" w:type="pct"/>
            <w:shd w:val="clear" w:color="auto" w:fill="auto"/>
            <w:noWrap/>
            <w:vAlign w:val="center"/>
            <w:hideMark/>
          </w:tcPr>
          <w:p w14:paraId="48FC9F52"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631</w:t>
            </w:r>
          </w:p>
        </w:tc>
        <w:tc>
          <w:tcPr>
            <w:tcW w:w="1074" w:type="pct"/>
            <w:vAlign w:val="center"/>
          </w:tcPr>
          <w:p w14:paraId="1E78E1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1E7F684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DE FONDO (PICHANCHA) DE 1" MATERIAL: BRONCE MATERIAL DE LA REJILLA: BRONCE DIÁMETRO (MM) 25 TIPO DE ROSCA: ROSCA INTERNA PESO (KG) 0.24 RESISTENCIA A LA CORROSIÓN. RESISTENCIA AL IMPACTO. RESISTENCIA A LA DEFORMACIÓN. SIMILAR ALAN A10B25</w:t>
            </w:r>
          </w:p>
        </w:tc>
        <w:tc>
          <w:tcPr>
            <w:tcW w:w="702" w:type="pct"/>
            <w:shd w:val="clear" w:color="auto" w:fill="auto"/>
            <w:vAlign w:val="center"/>
          </w:tcPr>
          <w:p w14:paraId="18D16F2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35A2C7F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0DE5EE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73D643AB" w14:textId="77777777" w:rsidTr="00BA73A2">
        <w:trPr>
          <w:trHeight w:val="170"/>
        </w:trPr>
        <w:tc>
          <w:tcPr>
            <w:tcW w:w="595" w:type="pct"/>
            <w:shd w:val="clear" w:color="auto" w:fill="auto"/>
            <w:noWrap/>
            <w:vAlign w:val="center"/>
            <w:hideMark/>
          </w:tcPr>
          <w:p w14:paraId="348E143D"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lastRenderedPageBreak/>
              <w:t>632</w:t>
            </w:r>
          </w:p>
        </w:tc>
        <w:tc>
          <w:tcPr>
            <w:tcW w:w="1074" w:type="pct"/>
            <w:vAlign w:val="center"/>
          </w:tcPr>
          <w:p w14:paraId="49AB3975"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48C81A6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DE RETENCIÓN ARMADA (EMPAQUES) PARA FLUX 185-19.MODELO SF-055</w:t>
            </w:r>
          </w:p>
        </w:tc>
        <w:tc>
          <w:tcPr>
            <w:tcW w:w="702" w:type="pct"/>
            <w:shd w:val="clear" w:color="auto" w:fill="auto"/>
            <w:vAlign w:val="center"/>
          </w:tcPr>
          <w:p w14:paraId="3FAA375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019CE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c>
          <w:tcPr>
            <w:tcW w:w="645" w:type="pct"/>
            <w:shd w:val="clear" w:color="auto" w:fill="auto"/>
            <w:vAlign w:val="center"/>
          </w:tcPr>
          <w:p w14:paraId="791348A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10</w:t>
            </w:r>
          </w:p>
        </w:tc>
      </w:tr>
      <w:tr w:rsidR="00BA73A2" w:rsidRPr="002075C1" w14:paraId="4D49C346" w14:textId="77777777" w:rsidTr="00BA73A2">
        <w:trPr>
          <w:trHeight w:val="170"/>
        </w:trPr>
        <w:tc>
          <w:tcPr>
            <w:tcW w:w="595" w:type="pct"/>
            <w:shd w:val="clear" w:color="auto" w:fill="auto"/>
            <w:noWrap/>
            <w:vAlign w:val="center"/>
            <w:hideMark/>
          </w:tcPr>
          <w:p w14:paraId="7DEEF66C"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633</w:t>
            </w:r>
          </w:p>
        </w:tc>
        <w:tc>
          <w:tcPr>
            <w:tcW w:w="1074" w:type="pct"/>
            <w:vAlign w:val="center"/>
          </w:tcPr>
          <w:p w14:paraId="53707E7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1DAFED4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FLOTADOR DE 1 1/2" VÁLVULA PARA FLOTADOR ALTA PRESIÓN FABRICADA EN BRONCE PARA FLOTADOR DE VARILLA DE 3/8 PULG. MEDIDA 1-1/2 PULG O 38MM. SIMILAR SOLVER SOL511A</w:t>
            </w:r>
          </w:p>
        </w:tc>
        <w:tc>
          <w:tcPr>
            <w:tcW w:w="702" w:type="pct"/>
            <w:shd w:val="clear" w:color="auto" w:fill="auto"/>
            <w:vAlign w:val="center"/>
          </w:tcPr>
          <w:p w14:paraId="012F6F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3D7402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43C3E58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r>
      <w:tr w:rsidR="00BA73A2" w:rsidRPr="002075C1" w14:paraId="1D06F1D7" w14:textId="77777777" w:rsidTr="00BA73A2">
        <w:trPr>
          <w:trHeight w:val="170"/>
        </w:trPr>
        <w:tc>
          <w:tcPr>
            <w:tcW w:w="595" w:type="pct"/>
            <w:shd w:val="clear" w:color="auto" w:fill="auto"/>
            <w:noWrap/>
            <w:vAlign w:val="center"/>
            <w:hideMark/>
          </w:tcPr>
          <w:p w14:paraId="21D5386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634</w:t>
            </w:r>
          </w:p>
        </w:tc>
        <w:tc>
          <w:tcPr>
            <w:tcW w:w="1074" w:type="pct"/>
            <w:vAlign w:val="center"/>
          </w:tcPr>
          <w:p w14:paraId="0BE0ED4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4EFBA94A"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FLOTADOR DE 3/4 CUERPO DE BRONCE. PALANCA DE BRONCE. PISTÓN DE LATÓN. EMPAQUE BUNA. LEVAS DE BRONCE. MARIPOSA DE LATÓN. SERVICIO DE AGUA 100 LB/PULG2/7 KG/CM2/ 108 °F - 82 °C. SIMILAR URREA UDV-04N.19</w:t>
            </w:r>
          </w:p>
        </w:tc>
        <w:tc>
          <w:tcPr>
            <w:tcW w:w="702" w:type="pct"/>
            <w:shd w:val="clear" w:color="auto" w:fill="auto"/>
            <w:vAlign w:val="center"/>
          </w:tcPr>
          <w:p w14:paraId="279A5653"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6EE6AD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6385BF4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w:t>
            </w:r>
          </w:p>
        </w:tc>
      </w:tr>
      <w:tr w:rsidR="00BA73A2" w:rsidRPr="002075C1" w14:paraId="78C1D6C3" w14:textId="77777777" w:rsidTr="00BA73A2">
        <w:trPr>
          <w:trHeight w:val="170"/>
        </w:trPr>
        <w:tc>
          <w:tcPr>
            <w:tcW w:w="595" w:type="pct"/>
            <w:shd w:val="clear" w:color="auto" w:fill="auto"/>
            <w:noWrap/>
            <w:vAlign w:val="center"/>
            <w:hideMark/>
          </w:tcPr>
          <w:p w14:paraId="2E7874B0"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635</w:t>
            </w:r>
          </w:p>
        </w:tc>
        <w:tc>
          <w:tcPr>
            <w:tcW w:w="1074" w:type="pct"/>
            <w:vAlign w:val="center"/>
          </w:tcPr>
          <w:p w14:paraId="5E21448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w:t>
            </w:r>
          </w:p>
        </w:tc>
        <w:tc>
          <w:tcPr>
            <w:tcW w:w="1339" w:type="pct"/>
            <w:shd w:val="clear" w:color="auto" w:fill="auto"/>
            <w:vAlign w:val="center"/>
          </w:tcPr>
          <w:p w14:paraId="3D4EB88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VÁLVULA MOTORIZADA G3/4 4NM 0-10V/ 4-20MA VÁLVULA ELÉCTRICA DE CONTROL VÁLVULA MOTORIZADA PROPORCIONAL DN20 DE 2 VÍAS PARA REGULACIÓN DE FLUJO PARA AGUA, PETRÓLEO Y GAS ( CONTROL: 4-20MA)</w:t>
            </w:r>
          </w:p>
        </w:tc>
        <w:tc>
          <w:tcPr>
            <w:tcW w:w="702" w:type="pct"/>
            <w:shd w:val="clear" w:color="auto" w:fill="auto"/>
            <w:vAlign w:val="center"/>
          </w:tcPr>
          <w:p w14:paraId="100AB3F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5A6F42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w:t>
            </w:r>
          </w:p>
        </w:tc>
        <w:tc>
          <w:tcPr>
            <w:tcW w:w="645" w:type="pct"/>
            <w:shd w:val="clear" w:color="auto" w:fill="auto"/>
            <w:vAlign w:val="center"/>
          </w:tcPr>
          <w:p w14:paraId="70F16BCF"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r>
      <w:tr w:rsidR="00BA73A2" w:rsidRPr="002075C1" w14:paraId="3029C5EA" w14:textId="77777777" w:rsidTr="00BA73A2">
        <w:trPr>
          <w:trHeight w:val="170"/>
        </w:trPr>
        <w:tc>
          <w:tcPr>
            <w:tcW w:w="595" w:type="pct"/>
            <w:shd w:val="clear" w:color="auto" w:fill="auto"/>
            <w:noWrap/>
            <w:vAlign w:val="center"/>
            <w:hideMark/>
          </w:tcPr>
          <w:p w14:paraId="3F58ECB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636</w:t>
            </w:r>
          </w:p>
        </w:tc>
        <w:tc>
          <w:tcPr>
            <w:tcW w:w="1074" w:type="pct"/>
            <w:vAlign w:val="center"/>
          </w:tcPr>
          <w:p w14:paraId="517D849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VARILLA</w:t>
            </w:r>
          </w:p>
        </w:tc>
        <w:tc>
          <w:tcPr>
            <w:tcW w:w="1339" w:type="pct"/>
            <w:shd w:val="clear" w:color="auto" w:fill="auto"/>
            <w:vAlign w:val="center"/>
          </w:tcPr>
          <w:p w14:paraId="57546E7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VARILLA TIG 4043 3/32 PARA ALUMINIO Y ALEACIONES SIMILAR INFRA PRESENTACIÓN KG.</w:t>
            </w:r>
          </w:p>
        </w:tc>
        <w:tc>
          <w:tcPr>
            <w:tcW w:w="702" w:type="pct"/>
            <w:shd w:val="clear" w:color="auto" w:fill="auto"/>
            <w:vAlign w:val="center"/>
          </w:tcPr>
          <w:p w14:paraId="5D1ED4B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2D3A2F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0C1F847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r>
      <w:tr w:rsidR="00BA73A2" w:rsidRPr="002075C1" w14:paraId="59626934" w14:textId="77777777" w:rsidTr="00BA73A2">
        <w:trPr>
          <w:trHeight w:val="170"/>
        </w:trPr>
        <w:tc>
          <w:tcPr>
            <w:tcW w:w="595" w:type="pct"/>
            <w:shd w:val="clear" w:color="auto" w:fill="auto"/>
            <w:noWrap/>
            <w:vAlign w:val="center"/>
            <w:hideMark/>
          </w:tcPr>
          <w:p w14:paraId="4D9A761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637</w:t>
            </w:r>
          </w:p>
        </w:tc>
        <w:tc>
          <w:tcPr>
            <w:tcW w:w="1074" w:type="pct"/>
            <w:vAlign w:val="center"/>
          </w:tcPr>
          <w:p w14:paraId="39B0537D"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w:t>
            </w:r>
          </w:p>
        </w:tc>
        <w:tc>
          <w:tcPr>
            <w:tcW w:w="1339" w:type="pct"/>
            <w:shd w:val="clear" w:color="auto" w:fill="auto"/>
            <w:vAlign w:val="center"/>
          </w:tcPr>
          <w:p w14:paraId="3C7FB46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 DE PARED CON 3 ASPAS DE PLÁSTICO DE 18 DE DIÁMETRO, CON TRES VELOCIDADES, OSCILATORIO</w:t>
            </w:r>
          </w:p>
        </w:tc>
        <w:tc>
          <w:tcPr>
            <w:tcW w:w="702" w:type="pct"/>
            <w:shd w:val="clear" w:color="auto" w:fill="auto"/>
            <w:vAlign w:val="center"/>
          </w:tcPr>
          <w:p w14:paraId="0A37E28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1CF92C9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3</w:t>
            </w:r>
          </w:p>
        </w:tc>
        <w:tc>
          <w:tcPr>
            <w:tcW w:w="645" w:type="pct"/>
            <w:shd w:val="clear" w:color="auto" w:fill="auto"/>
            <w:vAlign w:val="center"/>
          </w:tcPr>
          <w:p w14:paraId="1E310390"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9</w:t>
            </w:r>
          </w:p>
        </w:tc>
      </w:tr>
      <w:tr w:rsidR="00BA73A2" w:rsidRPr="002075C1" w14:paraId="0AC80E29" w14:textId="77777777" w:rsidTr="00BA73A2">
        <w:trPr>
          <w:trHeight w:val="170"/>
        </w:trPr>
        <w:tc>
          <w:tcPr>
            <w:tcW w:w="595" w:type="pct"/>
            <w:shd w:val="clear" w:color="auto" w:fill="auto"/>
            <w:noWrap/>
            <w:vAlign w:val="center"/>
            <w:hideMark/>
          </w:tcPr>
          <w:p w14:paraId="2F6ACB14"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638</w:t>
            </w:r>
          </w:p>
        </w:tc>
        <w:tc>
          <w:tcPr>
            <w:tcW w:w="1074" w:type="pct"/>
            <w:vAlign w:val="center"/>
          </w:tcPr>
          <w:p w14:paraId="2EFD9A47"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w:t>
            </w:r>
          </w:p>
        </w:tc>
        <w:tc>
          <w:tcPr>
            <w:tcW w:w="1339" w:type="pct"/>
            <w:shd w:val="clear" w:color="auto" w:fill="auto"/>
            <w:vAlign w:val="center"/>
          </w:tcPr>
          <w:p w14:paraId="521471BB"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 DE PEDESTAL TRES EN UNO 16 PLÁSTICO, ANCHO 40 CM, DIÁMETRO 40 CM, CAPACIDAD/TAMAÑO 40 CM, TIPO DE SISTEMA AXIAL, RENDIMIENTO/ÁREA DE CUBRIMIENTO 2.1 M/S, LARGO DE ASPA 40 CM Y ALTO 120 CM</w:t>
            </w:r>
          </w:p>
        </w:tc>
        <w:tc>
          <w:tcPr>
            <w:tcW w:w="702" w:type="pct"/>
            <w:shd w:val="clear" w:color="auto" w:fill="auto"/>
            <w:vAlign w:val="center"/>
          </w:tcPr>
          <w:p w14:paraId="755BE7E6"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1DC6202"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19</w:t>
            </w:r>
          </w:p>
        </w:tc>
        <w:tc>
          <w:tcPr>
            <w:tcW w:w="645" w:type="pct"/>
            <w:shd w:val="clear" w:color="auto" w:fill="auto"/>
            <w:vAlign w:val="center"/>
          </w:tcPr>
          <w:p w14:paraId="5EA8BF84"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48</w:t>
            </w:r>
          </w:p>
        </w:tc>
      </w:tr>
      <w:tr w:rsidR="00BA73A2" w:rsidRPr="002075C1" w14:paraId="04FAA673" w14:textId="77777777" w:rsidTr="00BA73A2">
        <w:trPr>
          <w:trHeight w:val="170"/>
        </w:trPr>
        <w:tc>
          <w:tcPr>
            <w:tcW w:w="595" w:type="pct"/>
            <w:shd w:val="clear" w:color="auto" w:fill="auto"/>
            <w:noWrap/>
            <w:vAlign w:val="center"/>
            <w:hideMark/>
          </w:tcPr>
          <w:p w14:paraId="37D40141"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639</w:t>
            </w:r>
          </w:p>
        </w:tc>
        <w:tc>
          <w:tcPr>
            <w:tcW w:w="1074" w:type="pct"/>
            <w:vAlign w:val="center"/>
          </w:tcPr>
          <w:p w14:paraId="5B40E398"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w:t>
            </w:r>
          </w:p>
        </w:tc>
        <w:tc>
          <w:tcPr>
            <w:tcW w:w="1339" w:type="pct"/>
            <w:shd w:val="clear" w:color="auto" w:fill="auto"/>
            <w:vAlign w:val="center"/>
          </w:tcPr>
          <w:p w14:paraId="636814E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VENTILADOR DE TORRE DE 40, 4 VELOCIDADES CON CONTROL REMOTO</w:t>
            </w:r>
          </w:p>
        </w:tc>
        <w:tc>
          <w:tcPr>
            <w:tcW w:w="702" w:type="pct"/>
            <w:shd w:val="clear" w:color="auto" w:fill="auto"/>
            <w:vAlign w:val="center"/>
          </w:tcPr>
          <w:p w14:paraId="2AF70E8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62F6243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w:t>
            </w:r>
          </w:p>
        </w:tc>
        <w:tc>
          <w:tcPr>
            <w:tcW w:w="645" w:type="pct"/>
            <w:shd w:val="clear" w:color="auto" w:fill="auto"/>
            <w:vAlign w:val="center"/>
          </w:tcPr>
          <w:p w14:paraId="17D94361"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7</w:t>
            </w:r>
          </w:p>
        </w:tc>
      </w:tr>
      <w:tr w:rsidR="00BA73A2" w:rsidRPr="002075C1" w14:paraId="0DE2A332" w14:textId="77777777" w:rsidTr="00BA73A2">
        <w:trPr>
          <w:trHeight w:val="170"/>
        </w:trPr>
        <w:tc>
          <w:tcPr>
            <w:tcW w:w="595" w:type="pct"/>
            <w:shd w:val="clear" w:color="auto" w:fill="auto"/>
            <w:noWrap/>
            <w:vAlign w:val="center"/>
            <w:hideMark/>
          </w:tcPr>
          <w:p w14:paraId="1ED044D3" w14:textId="77777777" w:rsidR="00BA73A2" w:rsidRDefault="00BA73A2" w:rsidP="00BA73A2">
            <w:pPr>
              <w:spacing w:after="0"/>
              <w:ind w:left="0"/>
              <w:jc w:val="center"/>
              <w:rPr>
                <w:rFonts w:ascii="Noto Sans Condensed" w:hAnsi="Noto Sans Condensed" w:cs="Noto Sans Condensed"/>
                <w:sz w:val="15"/>
                <w:szCs w:val="15"/>
              </w:rPr>
            </w:pPr>
            <w:r>
              <w:rPr>
                <w:rFonts w:ascii="Noto Sans Condensed" w:hAnsi="Noto Sans Condensed" w:cs="Noto Sans Condensed"/>
                <w:sz w:val="15"/>
                <w:szCs w:val="15"/>
              </w:rPr>
              <w:t>640</w:t>
            </w:r>
          </w:p>
        </w:tc>
        <w:tc>
          <w:tcPr>
            <w:tcW w:w="1074" w:type="pct"/>
            <w:vAlign w:val="center"/>
          </w:tcPr>
          <w:p w14:paraId="36ED0B3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WELDER</w:t>
            </w:r>
          </w:p>
        </w:tc>
        <w:tc>
          <w:tcPr>
            <w:tcW w:w="1339" w:type="pct"/>
            <w:shd w:val="clear" w:color="auto" w:fill="auto"/>
            <w:vAlign w:val="center"/>
          </w:tcPr>
          <w:p w14:paraId="3ED468DE"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WELDER 1/16'', MEZCLADORES POWER LINE WELDER. ES PARA OXIGENO ACETILENO</w:t>
            </w:r>
          </w:p>
        </w:tc>
        <w:tc>
          <w:tcPr>
            <w:tcW w:w="702" w:type="pct"/>
            <w:shd w:val="clear" w:color="auto" w:fill="auto"/>
            <w:vAlign w:val="center"/>
          </w:tcPr>
          <w:p w14:paraId="75C7DA5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PIEZA</w:t>
            </w:r>
          </w:p>
        </w:tc>
        <w:tc>
          <w:tcPr>
            <w:tcW w:w="645" w:type="pct"/>
            <w:shd w:val="clear" w:color="auto" w:fill="auto"/>
            <w:vAlign w:val="center"/>
          </w:tcPr>
          <w:p w14:paraId="0F107009"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8</w:t>
            </w:r>
          </w:p>
        </w:tc>
        <w:tc>
          <w:tcPr>
            <w:tcW w:w="645" w:type="pct"/>
            <w:shd w:val="clear" w:color="auto" w:fill="auto"/>
            <w:vAlign w:val="center"/>
          </w:tcPr>
          <w:p w14:paraId="04A6CBBC" w14:textId="77777777" w:rsidR="00BA73A2" w:rsidRPr="002075C1" w:rsidRDefault="00BA73A2" w:rsidP="00BA73A2">
            <w:pPr>
              <w:spacing w:after="0" w:line="240" w:lineRule="auto"/>
              <w:ind w:left="0"/>
              <w:jc w:val="center"/>
              <w:rPr>
                <w:rFonts w:ascii="Noto Sans Condensed" w:eastAsia="Times New Roman" w:hAnsi="Noto Sans Condensed" w:cs="Noto Sans Condensed"/>
                <w:sz w:val="15"/>
                <w:szCs w:val="15"/>
              </w:rPr>
            </w:pPr>
            <w:r w:rsidRPr="002075C1">
              <w:rPr>
                <w:rFonts w:ascii="Noto Sans Condensed" w:eastAsia="Times New Roman" w:hAnsi="Noto Sans Condensed" w:cs="Noto Sans Condensed"/>
                <w:sz w:val="15"/>
                <w:szCs w:val="15"/>
              </w:rPr>
              <w:t>20</w:t>
            </w:r>
          </w:p>
        </w:tc>
      </w:tr>
    </w:tbl>
    <w:p w14:paraId="44014F96" w14:textId="0156F7C0" w:rsidR="002C343B" w:rsidRPr="00167E62" w:rsidRDefault="002C343B" w:rsidP="00455648">
      <w:pPr>
        <w:spacing w:after="0" w:line="240" w:lineRule="auto"/>
        <w:ind w:left="0" w:firstLine="0"/>
        <w:rPr>
          <w:rFonts w:ascii="Noto Sans Condensed" w:hAnsi="Noto Sans Condensed" w:cs="Noto Sans Condensed"/>
          <w:b/>
          <w:color w:val="auto"/>
          <w:sz w:val="18"/>
          <w:szCs w:val="18"/>
        </w:rPr>
      </w:pPr>
    </w:p>
    <w:p w14:paraId="638146D3" w14:textId="77777777" w:rsidR="007D614C" w:rsidRPr="00167E62" w:rsidRDefault="007D614C" w:rsidP="007D614C">
      <w:pPr>
        <w:autoSpaceDE w:val="0"/>
        <w:autoSpaceDN w:val="0"/>
        <w:adjustRightInd w:val="0"/>
        <w:spacing w:after="0"/>
        <w:ind w:left="0"/>
        <w:jc w:val="both"/>
        <w:rPr>
          <w:rFonts w:ascii="Noto Sans Condensed" w:eastAsia="Times New Roman" w:hAnsi="Noto Sans Condensed" w:cs="Noto Sans Condensed"/>
          <w:bCs/>
          <w:color w:val="auto"/>
          <w:sz w:val="18"/>
          <w:szCs w:val="18"/>
          <w:lang w:eastAsia="es-ES"/>
        </w:rPr>
      </w:pPr>
      <w:r w:rsidRPr="00167E62">
        <w:rPr>
          <w:rFonts w:ascii="Noto Sans Condensed" w:eastAsia="Times New Roman" w:hAnsi="Noto Sans Condensed" w:cs="Noto Sans Condensed"/>
          <w:bCs/>
          <w:color w:val="auto"/>
          <w:sz w:val="18"/>
          <w:szCs w:val="18"/>
          <w:lang w:eastAsia="es-ES"/>
        </w:rPr>
        <w:t xml:space="preserve">Me comprometo </w:t>
      </w:r>
      <w:r w:rsidRPr="00167E62">
        <w:rPr>
          <w:rFonts w:ascii="Noto Sans Condensed" w:eastAsia="Times New Roman" w:hAnsi="Noto Sans Condensed" w:cs="Noto Sans Condensed"/>
          <w:b/>
          <w:bCs/>
          <w:color w:val="auto"/>
          <w:sz w:val="18"/>
          <w:szCs w:val="18"/>
          <w:lang w:eastAsia="es-ES"/>
        </w:rPr>
        <w:t xml:space="preserve">bajo protesta de decir vedad, </w:t>
      </w:r>
      <w:r w:rsidRPr="00167E62">
        <w:rPr>
          <w:rFonts w:ascii="Noto Sans Condensed" w:eastAsia="Times New Roman" w:hAnsi="Noto Sans Condensed" w:cs="Noto Sans Condensed"/>
          <w:bCs/>
          <w:color w:val="auto"/>
          <w:sz w:val="18"/>
          <w:szCs w:val="18"/>
          <w:lang w:eastAsia="es-ES"/>
        </w:rPr>
        <w:t>que, en caso de resultar con adjudicación en el presente procedimiento, entregaré los bienes descritos en el presente anexo, en el lugar y dentro de los 20 días posteriores a la emisión de la orden de compra correspondiente.</w:t>
      </w:r>
    </w:p>
    <w:p w14:paraId="7186F51A" w14:textId="4C2B2030"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D7EB265" w14:textId="708EA82D"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BD6BE3C" w14:textId="77777777"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6175C83A"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ATENTAMENTE</w:t>
      </w:r>
    </w:p>
    <w:p w14:paraId="7E8F348E"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y firma)</w:t>
      </w:r>
    </w:p>
    <w:p w14:paraId="56E0237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REPRESENTANTE LEGAL</w:t>
      </w:r>
    </w:p>
    <w:p w14:paraId="6FBDA46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DE LA EMPRESA</w:t>
      </w:r>
    </w:p>
    <w:p w14:paraId="5959269C" w14:textId="77777777" w:rsidR="007D614C" w:rsidRPr="00167E62" w:rsidRDefault="007D614C" w:rsidP="007D614C">
      <w:pPr>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FECHA</w:t>
      </w:r>
    </w:p>
    <w:p w14:paraId="006B3474" w14:textId="796EF9CC" w:rsidR="002C343B" w:rsidRPr="00167E62" w:rsidRDefault="002C343B" w:rsidP="001B0C18">
      <w:pPr>
        <w:spacing w:after="0" w:line="240" w:lineRule="auto"/>
        <w:ind w:left="0"/>
        <w:jc w:val="center"/>
        <w:rPr>
          <w:rFonts w:ascii="Noto Sans Condensed" w:hAnsi="Noto Sans Condensed" w:cs="Noto Sans Condensed"/>
          <w:b/>
          <w:color w:val="auto"/>
          <w:sz w:val="18"/>
          <w:szCs w:val="18"/>
        </w:rPr>
      </w:pPr>
    </w:p>
    <w:p w14:paraId="31721300" w14:textId="004FC5A3" w:rsidR="00B16A6C" w:rsidRPr="00167E62" w:rsidRDefault="00B16A6C" w:rsidP="001B0C18">
      <w:pPr>
        <w:spacing w:after="0" w:line="240" w:lineRule="auto"/>
        <w:ind w:left="0"/>
        <w:jc w:val="center"/>
        <w:rPr>
          <w:rFonts w:ascii="Noto Sans Condensed" w:hAnsi="Noto Sans Condensed" w:cs="Noto Sans Condensed"/>
          <w:b/>
          <w:color w:val="auto"/>
          <w:sz w:val="18"/>
          <w:szCs w:val="18"/>
        </w:rPr>
      </w:pPr>
    </w:p>
    <w:p w14:paraId="0F5DC181" w14:textId="1AD529B0" w:rsidR="00B16A6C" w:rsidRPr="00167E62" w:rsidRDefault="00B16A6C" w:rsidP="001B0C18">
      <w:pPr>
        <w:spacing w:after="0" w:line="240" w:lineRule="auto"/>
        <w:ind w:left="0"/>
        <w:jc w:val="center"/>
        <w:rPr>
          <w:rFonts w:ascii="Noto Sans Condensed" w:hAnsi="Noto Sans Condensed" w:cs="Noto Sans Condensed"/>
          <w:b/>
          <w:color w:val="auto"/>
          <w:sz w:val="18"/>
          <w:szCs w:val="18"/>
        </w:rPr>
      </w:pPr>
    </w:p>
    <w:p w14:paraId="7EAD1324" w14:textId="50C44610" w:rsidR="00B16A6C" w:rsidRPr="00167E62" w:rsidRDefault="00B16A6C" w:rsidP="001B0C18">
      <w:pPr>
        <w:spacing w:after="0" w:line="240" w:lineRule="auto"/>
        <w:ind w:left="0"/>
        <w:jc w:val="center"/>
        <w:rPr>
          <w:rFonts w:ascii="Noto Sans Condensed" w:hAnsi="Noto Sans Condensed" w:cs="Noto Sans Condensed"/>
          <w:b/>
          <w:color w:val="auto"/>
          <w:sz w:val="18"/>
          <w:szCs w:val="18"/>
        </w:rPr>
      </w:pPr>
    </w:p>
    <w:p w14:paraId="14C0A291" w14:textId="4F9860B6" w:rsidR="00B16A6C" w:rsidRDefault="00B16A6C" w:rsidP="001B0C18">
      <w:pPr>
        <w:spacing w:after="0" w:line="240" w:lineRule="auto"/>
        <w:ind w:left="0"/>
        <w:jc w:val="center"/>
        <w:rPr>
          <w:rFonts w:ascii="Noto Sans Condensed" w:hAnsi="Noto Sans Condensed" w:cs="Noto Sans Condensed"/>
          <w:b/>
          <w:color w:val="auto"/>
          <w:sz w:val="18"/>
          <w:szCs w:val="18"/>
        </w:rPr>
      </w:pPr>
    </w:p>
    <w:p w14:paraId="53C66990" w14:textId="77777777" w:rsidR="007D614C" w:rsidRPr="00167E62" w:rsidRDefault="007D614C" w:rsidP="00D34B71">
      <w:pPr>
        <w:spacing w:after="0" w:line="240" w:lineRule="auto"/>
        <w:ind w:left="0" w:firstLine="0"/>
        <w:jc w:val="center"/>
        <w:rPr>
          <w:rFonts w:ascii="Noto Sans Condensed" w:hAnsi="Noto Sans Condensed" w:cs="Noto Sans Condensed"/>
          <w:b/>
          <w:color w:val="auto"/>
          <w:sz w:val="18"/>
          <w:szCs w:val="18"/>
        </w:rPr>
      </w:pPr>
      <w:bookmarkStart w:id="41" w:name="_GoBack"/>
      <w:bookmarkEnd w:id="41"/>
      <w:r w:rsidRPr="00167E62">
        <w:rPr>
          <w:rFonts w:ascii="Noto Sans Condensed" w:hAnsi="Noto Sans Condensed" w:cs="Noto Sans Condensed"/>
          <w:b/>
          <w:color w:val="auto"/>
          <w:sz w:val="18"/>
          <w:szCs w:val="18"/>
        </w:rPr>
        <w:lastRenderedPageBreak/>
        <w:t>Anexo 2</w:t>
      </w:r>
    </w:p>
    <w:p w14:paraId="7DCCA235" w14:textId="77777777" w:rsidR="007D614C" w:rsidRPr="00167E62" w:rsidRDefault="007D614C" w:rsidP="007D614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“PROPUESTA ECONÓMICA”</w:t>
      </w:r>
    </w:p>
    <w:p w14:paraId="2E77D6D9" w14:textId="1CDFC335" w:rsidR="007D614C" w:rsidRPr="00167E62" w:rsidRDefault="007D614C" w:rsidP="007D614C">
      <w:pPr>
        <w:tabs>
          <w:tab w:val="left" w:pos="851"/>
        </w:tabs>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 “</w:t>
      </w:r>
      <w:r w:rsidR="00455648">
        <w:rPr>
          <w:rFonts w:ascii="Noto Sans Condensed" w:hAnsi="Noto Sans Condensed" w:cs="Noto Sans Condensed"/>
          <w:b/>
          <w:color w:val="auto"/>
          <w:sz w:val="18"/>
          <w:szCs w:val="18"/>
        </w:rPr>
        <w:t>ADQUISICIÓN DE HERRAMIENTAS MENORES, MATERIALES Y CONSUMIBLES</w:t>
      </w:r>
      <w:r w:rsidRPr="00167E62">
        <w:rPr>
          <w:rFonts w:ascii="Noto Sans Condensed" w:hAnsi="Noto Sans Condensed" w:cs="Noto Sans Condensed"/>
          <w:b/>
          <w:color w:val="auto"/>
          <w:sz w:val="18"/>
          <w:szCs w:val="18"/>
        </w:rPr>
        <w:t>”</w:t>
      </w:r>
    </w:p>
    <w:p w14:paraId="467A0598" w14:textId="77777777" w:rsidR="007D614C" w:rsidRPr="00167E62" w:rsidRDefault="007D614C" w:rsidP="007D614C">
      <w:pPr>
        <w:tabs>
          <w:tab w:val="left" w:pos="851"/>
        </w:tabs>
        <w:spacing w:after="0" w:line="240" w:lineRule="auto"/>
        <w:ind w:left="0"/>
        <w:jc w:val="right"/>
        <w:rPr>
          <w:rFonts w:ascii="Noto Sans Condensed" w:hAnsi="Noto Sans Condensed" w:cs="Noto Sans Condensed"/>
          <w:color w:val="auto"/>
          <w:sz w:val="18"/>
          <w:szCs w:val="18"/>
        </w:rPr>
      </w:pPr>
    </w:p>
    <w:p w14:paraId="52356BFD" w14:textId="77777777" w:rsidR="007D614C" w:rsidRPr="00167E62" w:rsidRDefault="007D614C" w:rsidP="007D614C">
      <w:pPr>
        <w:tabs>
          <w:tab w:val="left" w:pos="851"/>
        </w:tabs>
        <w:spacing w:after="0" w:line="240" w:lineRule="auto"/>
        <w:ind w:left="0"/>
        <w:jc w:val="right"/>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Población a, __ de______ </w:t>
      </w:r>
      <w:proofErr w:type="spellStart"/>
      <w:r w:rsidRPr="00167E62">
        <w:rPr>
          <w:rFonts w:ascii="Noto Sans Condensed" w:hAnsi="Noto Sans Condensed" w:cs="Noto Sans Condensed"/>
          <w:color w:val="auto"/>
          <w:sz w:val="18"/>
          <w:szCs w:val="18"/>
        </w:rPr>
        <w:t>de</w:t>
      </w:r>
      <w:proofErr w:type="spellEnd"/>
      <w:r w:rsidRPr="00167E62">
        <w:rPr>
          <w:rFonts w:ascii="Noto Sans Condensed" w:hAnsi="Noto Sans Condensed" w:cs="Noto Sans Condensed"/>
          <w:color w:val="auto"/>
          <w:sz w:val="18"/>
          <w:szCs w:val="18"/>
        </w:rPr>
        <w:t xml:space="preserve"> 20__.</w:t>
      </w:r>
    </w:p>
    <w:p w14:paraId="667CA598" w14:textId="77777777" w:rsidR="007D614C" w:rsidRPr="00167E62" w:rsidRDefault="007D614C" w:rsidP="007D614C">
      <w:pPr>
        <w:spacing w:after="0" w:line="240" w:lineRule="auto"/>
        <w:ind w:left="0"/>
        <w:rPr>
          <w:rFonts w:ascii="Noto Sans Condensed" w:hAnsi="Noto Sans Condensed" w:cs="Noto Sans Condensed"/>
          <w:b/>
          <w:color w:val="auto"/>
          <w:sz w:val="18"/>
          <w:szCs w:val="18"/>
        </w:rPr>
      </w:pPr>
    </w:p>
    <w:p w14:paraId="56E9AC82" w14:textId="77777777" w:rsidR="007D614C" w:rsidRPr="00167E62" w:rsidRDefault="007D614C" w:rsidP="007D614C">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5D8BCD78" w14:textId="77777777" w:rsidR="007D614C" w:rsidRPr="00167E62" w:rsidRDefault="007D614C" w:rsidP="007D614C">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5756510E" w14:textId="77777777" w:rsidR="007D614C" w:rsidRPr="00167E62" w:rsidRDefault="007D614C" w:rsidP="007D614C">
      <w:pPr>
        <w:spacing w:after="0" w:line="240" w:lineRule="auto"/>
        <w:ind w:left="0"/>
        <w:rPr>
          <w:rFonts w:ascii="Noto Sans Condensed" w:hAnsi="Noto Sans Condensed" w:cs="Noto Sans Condensed"/>
          <w:b/>
          <w:color w:val="auto"/>
          <w:sz w:val="18"/>
          <w:szCs w:val="18"/>
        </w:rPr>
      </w:pPr>
    </w:p>
    <w:p w14:paraId="25706579" w14:textId="72CBEAA2"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la presente licitación número </w:t>
      </w:r>
      <w:r w:rsidRPr="00167E62">
        <w:rPr>
          <w:rFonts w:ascii="Noto Sans Condensed" w:hAnsi="Noto Sans Condensed" w:cs="Noto Sans Condensed"/>
          <w:b/>
          <w:color w:val="auto"/>
          <w:sz w:val="18"/>
          <w:szCs w:val="18"/>
        </w:rPr>
        <w:t>LA-11-L3P-011L3P001-</w:t>
      </w:r>
      <w:r w:rsidR="003D1677" w:rsidRPr="00167E62">
        <w:rPr>
          <w:rFonts w:ascii="Noto Sans Condensed" w:hAnsi="Noto Sans Condensed" w:cs="Noto Sans Condensed"/>
          <w:b/>
          <w:color w:val="auto"/>
          <w:sz w:val="18"/>
          <w:szCs w:val="18"/>
        </w:rPr>
        <w:t>N</w:t>
      </w:r>
      <w:r w:rsidR="00CE7C21">
        <w:rPr>
          <w:rFonts w:ascii="Noto Sans Condensed" w:hAnsi="Noto Sans Condensed" w:cs="Noto Sans Condensed"/>
          <w:b/>
          <w:color w:val="auto"/>
          <w:sz w:val="18"/>
          <w:szCs w:val="18"/>
        </w:rPr>
        <w:t>-40-</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y de acuerdo a los bienes requeridos por la convocante, remito en archivo Microsoft Excel para Windows versión 97-2010 o 2013 y manifiesto que mi oferta económica, la cual considera la totalidad de los conceptos requeridos por la convocante en la convocatoria de esta licitación por el periodo de vigencia del contrato, es la siguiente:</w:t>
      </w:r>
    </w:p>
    <w:p w14:paraId="63F18F33" w14:textId="77777777"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969"/>
        <w:gridCol w:w="850"/>
        <w:gridCol w:w="993"/>
        <w:gridCol w:w="801"/>
        <w:gridCol w:w="851"/>
        <w:gridCol w:w="850"/>
        <w:gridCol w:w="851"/>
      </w:tblGrid>
      <w:tr w:rsidR="007D614C" w:rsidRPr="00167E62" w14:paraId="665F6EC5" w14:textId="77777777" w:rsidTr="000A45C3">
        <w:trPr>
          <w:trHeight w:val="270"/>
          <w:tblHeader/>
          <w:jc w:val="center"/>
        </w:trPr>
        <w:tc>
          <w:tcPr>
            <w:tcW w:w="753" w:type="dxa"/>
            <w:shd w:val="clear" w:color="auto" w:fill="BF8F00" w:themeFill="accent4" w:themeFillShade="BF"/>
            <w:vAlign w:val="center"/>
          </w:tcPr>
          <w:p w14:paraId="450F72D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PARTIDA</w:t>
            </w:r>
          </w:p>
        </w:tc>
        <w:tc>
          <w:tcPr>
            <w:tcW w:w="3969" w:type="dxa"/>
            <w:shd w:val="clear" w:color="auto" w:fill="BF8F00" w:themeFill="accent4" w:themeFillShade="BF"/>
            <w:vAlign w:val="center"/>
          </w:tcPr>
          <w:p w14:paraId="7CB6723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DESCRIPCIÓN</w:t>
            </w:r>
          </w:p>
        </w:tc>
        <w:tc>
          <w:tcPr>
            <w:tcW w:w="850" w:type="dxa"/>
            <w:shd w:val="clear" w:color="auto" w:fill="BF8F00" w:themeFill="accent4" w:themeFillShade="BF"/>
            <w:vAlign w:val="center"/>
          </w:tcPr>
          <w:p w14:paraId="7E493B7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UNIDAD DE MEDIDA</w:t>
            </w:r>
          </w:p>
        </w:tc>
        <w:tc>
          <w:tcPr>
            <w:tcW w:w="993" w:type="dxa"/>
            <w:shd w:val="clear" w:color="auto" w:fill="BF8F00" w:themeFill="accent4" w:themeFillShade="BF"/>
            <w:vAlign w:val="center"/>
          </w:tcPr>
          <w:p w14:paraId="5A7C269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PRECIO UNITARIO</w:t>
            </w:r>
          </w:p>
        </w:tc>
        <w:tc>
          <w:tcPr>
            <w:tcW w:w="801" w:type="dxa"/>
            <w:shd w:val="clear" w:color="auto" w:fill="BF8F00" w:themeFill="accent4" w:themeFillShade="BF"/>
            <w:vAlign w:val="center"/>
          </w:tcPr>
          <w:p w14:paraId="67E061C3"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167E62">
              <w:rPr>
                <w:rFonts w:ascii="Noto Sans Condensed" w:eastAsia="Times New Roman" w:hAnsi="Noto Sans Condensed" w:cs="Noto Sans Condensed"/>
                <w:b/>
                <w:bCs/>
                <w:color w:val="auto"/>
                <w:sz w:val="8"/>
                <w:szCs w:val="12"/>
              </w:rPr>
              <w:t>CANTIDAD MÍNIMA</w:t>
            </w:r>
          </w:p>
        </w:tc>
        <w:tc>
          <w:tcPr>
            <w:tcW w:w="851" w:type="dxa"/>
            <w:shd w:val="clear" w:color="auto" w:fill="BF8F00" w:themeFill="accent4" w:themeFillShade="BF"/>
            <w:vAlign w:val="center"/>
          </w:tcPr>
          <w:p w14:paraId="261374EC"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167E62">
              <w:rPr>
                <w:rFonts w:ascii="Noto Sans Condensed" w:eastAsia="Times New Roman" w:hAnsi="Noto Sans Condensed" w:cs="Noto Sans Condensed"/>
                <w:b/>
                <w:bCs/>
                <w:color w:val="auto"/>
                <w:sz w:val="8"/>
                <w:szCs w:val="12"/>
              </w:rPr>
              <w:t>CANTIDAD MÁXIMA</w:t>
            </w:r>
          </w:p>
        </w:tc>
        <w:tc>
          <w:tcPr>
            <w:tcW w:w="850" w:type="dxa"/>
            <w:shd w:val="clear" w:color="auto" w:fill="BF8F00" w:themeFill="accent4" w:themeFillShade="BF"/>
            <w:vAlign w:val="center"/>
          </w:tcPr>
          <w:p w14:paraId="5379379B"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167E62">
              <w:rPr>
                <w:rFonts w:ascii="Noto Sans Condensed" w:eastAsia="Times New Roman" w:hAnsi="Noto Sans Condensed" w:cs="Noto Sans Condensed"/>
                <w:b/>
                <w:bCs/>
                <w:color w:val="auto"/>
                <w:sz w:val="8"/>
                <w:szCs w:val="12"/>
              </w:rPr>
              <w:t xml:space="preserve">MONTO MÍNIMO </w:t>
            </w:r>
          </w:p>
        </w:tc>
        <w:tc>
          <w:tcPr>
            <w:tcW w:w="851" w:type="dxa"/>
            <w:shd w:val="clear" w:color="auto" w:fill="BF8F00" w:themeFill="accent4" w:themeFillShade="BF"/>
            <w:vAlign w:val="center"/>
          </w:tcPr>
          <w:p w14:paraId="6C572626"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167E62">
              <w:rPr>
                <w:rFonts w:ascii="Noto Sans Condensed" w:eastAsia="Times New Roman" w:hAnsi="Noto Sans Condensed" w:cs="Noto Sans Condensed"/>
                <w:b/>
                <w:bCs/>
                <w:color w:val="auto"/>
                <w:sz w:val="8"/>
                <w:szCs w:val="12"/>
              </w:rPr>
              <w:t xml:space="preserve">MONTO MÁXIMO </w:t>
            </w:r>
          </w:p>
        </w:tc>
      </w:tr>
      <w:tr w:rsidR="007D614C" w:rsidRPr="00167E62" w14:paraId="333A361B" w14:textId="77777777" w:rsidTr="000A45C3">
        <w:trPr>
          <w:trHeight w:val="175"/>
          <w:jc w:val="center"/>
        </w:trPr>
        <w:tc>
          <w:tcPr>
            <w:tcW w:w="753" w:type="dxa"/>
            <w:vAlign w:val="center"/>
          </w:tcPr>
          <w:p w14:paraId="76297C3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308F457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0368A6E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60D76FAA"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43E3A9B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0FF3C7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1645AF6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0A672D1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34EF35A" w14:textId="77777777" w:rsidTr="000A45C3">
        <w:trPr>
          <w:trHeight w:val="175"/>
          <w:jc w:val="center"/>
        </w:trPr>
        <w:tc>
          <w:tcPr>
            <w:tcW w:w="753" w:type="dxa"/>
            <w:vAlign w:val="center"/>
          </w:tcPr>
          <w:p w14:paraId="5B3A86B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6F4F23A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4A186DB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2636564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0D99D11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60F748A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09AA2A3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021949B"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7C15521F" w14:textId="77777777" w:rsidTr="000A45C3">
        <w:trPr>
          <w:trHeight w:val="175"/>
          <w:jc w:val="center"/>
        </w:trPr>
        <w:tc>
          <w:tcPr>
            <w:tcW w:w="753" w:type="dxa"/>
            <w:vAlign w:val="center"/>
          </w:tcPr>
          <w:p w14:paraId="06DA6C8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0482770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1C1CF4F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1DED8EFB"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3D93066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4C6A7C3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2C2CCE35"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4DEF9AE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70C3357A" w14:textId="77777777" w:rsidTr="000A45C3">
        <w:trPr>
          <w:trHeight w:val="175"/>
          <w:jc w:val="center"/>
        </w:trPr>
        <w:tc>
          <w:tcPr>
            <w:tcW w:w="753" w:type="dxa"/>
            <w:vAlign w:val="center"/>
          </w:tcPr>
          <w:p w14:paraId="58FC6BC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66C0206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73A7676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7836DAC4"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6B73973F"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4C7E4A7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23FAA2F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14A0C3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6F9F6084" w14:textId="77777777" w:rsidTr="000A45C3">
        <w:trPr>
          <w:trHeight w:val="175"/>
          <w:jc w:val="center"/>
        </w:trPr>
        <w:tc>
          <w:tcPr>
            <w:tcW w:w="753" w:type="dxa"/>
            <w:vAlign w:val="center"/>
          </w:tcPr>
          <w:p w14:paraId="0BE77C9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4AA261E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5291A5B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38903BE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105794A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0AEF25F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1391016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3CF0740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9686111" w14:textId="77777777" w:rsidTr="000A45C3">
        <w:trPr>
          <w:trHeight w:val="175"/>
          <w:jc w:val="center"/>
        </w:trPr>
        <w:tc>
          <w:tcPr>
            <w:tcW w:w="753" w:type="dxa"/>
            <w:tcBorders>
              <w:bottom w:val="single" w:sz="4" w:space="0" w:color="auto"/>
            </w:tcBorders>
            <w:vAlign w:val="center"/>
          </w:tcPr>
          <w:p w14:paraId="5046A874"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tcBorders>
              <w:bottom w:val="single" w:sz="4" w:space="0" w:color="auto"/>
            </w:tcBorders>
            <w:vAlign w:val="center"/>
          </w:tcPr>
          <w:p w14:paraId="41B957C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tcBorders>
              <w:bottom w:val="single" w:sz="4" w:space="0" w:color="auto"/>
            </w:tcBorders>
            <w:vAlign w:val="center"/>
          </w:tcPr>
          <w:p w14:paraId="7E68A3B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Borders>
              <w:bottom w:val="single" w:sz="4" w:space="0" w:color="auto"/>
            </w:tcBorders>
          </w:tcPr>
          <w:p w14:paraId="0F5D6F1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0E7B5D1C"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2DAFC4E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4B21A19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44014B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11D12323" w14:textId="77777777" w:rsidTr="000A45C3">
        <w:trPr>
          <w:trHeight w:val="175"/>
          <w:jc w:val="center"/>
        </w:trPr>
        <w:tc>
          <w:tcPr>
            <w:tcW w:w="753" w:type="dxa"/>
            <w:vAlign w:val="center"/>
          </w:tcPr>
          <w:p w14:paraId="04608AD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06BA2BE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2F32E455"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4E6E592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7A6044C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5A3B64E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339BC1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79677A7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20CA9819" w14:textId="77777777" w:rsidTr="000A45C3">
        <w:trPr>
          <w:trHeight w:val="175"/>
          <w:jc w:val="center"/>
        </w:trPr>
        <w:tc>
          <w:tcPr>
            <w:tcW w:w="753" w:type="dxa"/>
            <w:tcBorders>
              <w:bottom w:val="single" w:sz="4" w:space="0" w:color="auto"/>
            </w:tcBorders>
            <w:vAlign w:val="center"/>
          </w:tcPr>
          <w:p w14:paraId="1F3DA05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tcBorders>
              <w:bottom w:val="single" w:sz="4" w:space="0" w:color="auto"/>
            </w:tcBorders>
            <w:vAlign w:val="center"/>
          </w:tcPr>
          <w:p w14:paraId="1A3D5DB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tcBorders>
              <w:bottom w:val="single" w:sz="4" w:space="0" w:color="auto"/>
            </w:tcBorders>
            <w:vAlign w:val="center"/>
          </w:tcPr>
          <w:p w14:paraId="3F41C24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Borders>
              <w:bottom w:val="single" w:sz="4" w:space="0" w:color="auto"/>
            </w:tcBorders>
          </w:tcPr>
          <w:p w14:paraId="58C5D9A1"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393AE12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22DCBC6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0934CBCF"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497B788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A13D4E8" w14:textId="77777777" w:rsidTr="000A45C3">
        <w:trPr>
          <w:trHeight w:val="160"/>
          <w:jc w:val="center"/>
        </w:trPr>
        <w:tc>
          <w:tcPr>
            <w:tcW w:w="753" w:type="dxa"/>
            <w:tcBorders>
              <w:top w:val="single" w:sz="4" w:space="0" w:color="auto"/>
              <w:left w:val="nil"/>
              <w:bottom w:val="nil"/>
              <w:right w:val="nil"/>
            </w:tcBorders>
            <w:vAlign w:val="center"/>
          </w:tcPr>
          <w:p w14:paraId="1739C982"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single" w:sz="4" w:space="0" w:color="auto"/>
              <w:left w:val="nil"/>
              <w:bottom w:val="nil"/>
              <w:right w:val="nil"/>
            </w:tcBorders>
            <w:vAlign w:val="center"/>
          </w:tcPr>
          <w:p w14:paraId="1EF42C3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single" w:sz="4" w:space="0" w:color="auto"/>
              <w:left w:val="nil"/>
              <w:bottom w:val="nil"/>
              <w:right w:val="single" w:sz="4" w:space="0" w:color="auto"/>
            </w:tcBorders>
            <w:vAlign w:val="center"/>
          </w:tcPr>
          <w:p w14:paraId="1850DEF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7187AC22"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SUB TOTAL</w:t>
            </w:r>
          </w:p>
        </w:tc>
        <w:tc>
          <w:tcPr>
            <w:tcW w:w="801" w:type="dxa"/>
            <w:tcBorders>
              <w:left w:val="single" w:sz="4" w:space="0" w:color="auto"/>
              <w:right w:val="single" w:sz="4" w:space="0" w:color="auto"/>
            </w:tcBorders>
          </w:tcPr>
          <w:p w14:paraId="7CE389D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tcBorders>
              <w:left w:val="single" w:sz="4" w:space="0" w:color="auto"/>
              <w:right w:val="single" w:sz="4" w:space="0" w:color="auto"/>
            </w:tcBorders>
          </w:tcPr>
          <w:p w14:paraId="402BCFC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0" w:type="dxa"/>
            <w:tcBorders>
              <w:left w:val="single" w:sz="4" w:space="0" w:color="auto"/>
            </w:tcBorders>
            <w:shd w:val="clear" w:color="auto" w:fill="auto"/>
            <w:vAlign w:val="center"/>
          </w:tcPr>
          <w:p w14:paraId="6BCDE01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shd w:val="clear" w:color="auto" w:fill="auto"/>
          </w:tcPr>
          <w:p w14:paraId="541A253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2831CE50" w14:textId="77777777" w:rsidTr="000A45C3">
        <w:trPr>
          <w:trHeight w:val="175"/>
          <w:jc w:val="center"/>
        </w:trPr>
        <w:tc>
          <w:tcPr>
            <w:tcW w:w="753" w:type="dxa"/>
            <w:tcBorders>
              <w:top w:val="nil"/>
              <w:left w:val="nil"/>
              <w:bottom w:val="nil"/>
              <w:right w:val="nil"/>
            </w:tcBorders>
            <w:vAlign w:val="center"/>
          </w:tcPr>
          <w:p w14:paraId="35DB74C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nil"/>
              <w:left w:val="nil"/>
              <w:bottom w:val="nil"/>
              <w:right w:val="nil"/>
            </w:tcBorders>
            <w:vAlign w:val="center"/>
          </w:tcPr>
          <w:p w14:paraId="3F1C3F2D"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nil"/>
              <w:left w:val="nil"/>
              <w:bottom w:val="nil"/>
              <w:right w:val="single" w:sz="4" w:space="0" w:color="auto"/>
            </w:tcBorders>
            <w:vAlign w:val="center"/>
          </w:tcPr>
          <w:p w14:paraId="39B07A5D"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4253138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 xml:space="preserve">IVA </w:t>
            </w:r>
          </w:p>
        </w:tc>
        <w:tc>
          <w:tcPr>
            <w:tcW w:w="801" w:type="dxa"/>
            <w:tcBorders>
              <w:left w:val="single" w:sz="4" w:space="0" w:color="auto"/>
              <w:right w:val="single" w:sz="4" w:space="0" w:color="auto"/>
            </w:tcBorders>
          </w:tcPr>
          <w:p w14:paraId="082128C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tcBorders>
              <w:left w:val="single" w:sz="4" w:space="0" w:color="auto"/>
              <w:right w:val="single" w:sz="4" w:space="0" w:color="auto"/>
            </w:tcBorders>
          </w:tcPr>
          <w:p w14:paraId="7B25B14E"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0" w:type="dxa"/>
            <w:tcBorders>
              <w:left w:val="single" w:sz="4" w:space="0" w:color="auto"/>
            </w:tcBorders>
            <w:shd w:val="clear" w:color="auto" w:fill="auto"/>
            <w:vAlign w:val="center"/>
          </w:tcPr>
          <w:p w14:paraId="700FEFD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shd w:val="clear" w:color="auto" w:fill="auto"/>
            <w:vAlign w:val="center"/>
          </w:tcPr>
          <w:p w14:paraId="2E706079"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4C5DACDC" w14:textId="77777777" w:rsidTr="000A45C3">
        <w:trPr>
          <w:trHeight w:val="175"/>
          <w:jc w:val="center"/>
        </w:trPr>
        <w:tc>
          <w:tcPr>
            <w:tcW w:w="753" w:type="dxa"/>
            <w:tcBorders>
              <w:top w:val="nil"/>
              <w:left w:val="nil"/>
              <w:bottom w:val="nil"/>
              <w:right w:val="nil"/>
            </w:tcBorders>
            <w:vAlign w:val="center"/>
          </w:tcPr>
          <w:p w14:paraId="19C48A1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nil"/>
              <w:left w:val="nil"/>
              <w:bottom w:val="nil"/>
              <w:right w:val="nil"/>
            </w:tcBorders>
            <w:vAlign w:val="center"/>
          </w:tcPr>
          <w:p w14:paraId="23F147BA"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nil"/>
              <w:left w:val="nil"/>
              <w:bottom w:val="nil"/>
              <w:right w:val="single" w:sz="4" w:space="0" w:color="auto"/>
            </w:tcBorders>
            <w:vAlign w:val="center"/>
          </w:tcPr>
          <w:p w14:paraId="7A59821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56E065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TOTAL</w:t>
            </w:r>
          </w:p>
        </w:tc>
        <w:tc>
          <w:tcPr>
            <w:tcW w:w="801" w:type="dxa"/>
            <w:tcBorders>
              <w:left w:val="single" w:sz="4" w:space="0" w:color="auto"/>
              <w:right w:val="single" w:sz="4" w:space="0" w:color="auto"/>
            </w:tcBorders>
          </w:tcPr>
          <w:p w14:paraId="79AF35C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tcBorders>
              <w:left w:val="single" w:sz="4" w:space="0" w:color="auto"/>
              <w:right w:val="single" w:sz="4" w:space="0" w:color="auto"/>
            </w:tcBorders>
          </w:tcPr>
          <w:p w14:paraId="51AF033C"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0" w:type="dxa"/>
            <w:tcBorders>
              <w:left w:val="single" w:sz="4" w:space="0" w:color="auto"/>
            </w:tcBorders>
            <w:shd w:val="clear" w:color="auto" w:fill="auto"/>
            <w:vAlign w:val="center"/>
          </w:tcPr>
          <w:p w14:paraId="421BFD0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shd w:val="clear" w:color="auto" w:fill="auto"/>
            <w:vAlign w:val="center"/>
          </w:tcPr>
          <w:p w14:paraId="46C69C0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8"/>
                <w:szCs w:val="24"/>
                <w:lang w:eastAsia="es-ES"/>
              </w:rPr>
            </w:pPr>
          </w:p>
        </w:tc>
      </w:tr>
    </w:tbl>
    <w:p w14:paraId="40BD63B7" w14:textId="77777777"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p>
    <w:p w14:paraId="3CA73D9F" w14:textId="77777777"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 comprometo bajo protesta de decir verdad, que la oferta estará vigente </w:t>
      </w:r>
      <w:r w:rsidRPr="00167E62">
        <w:rPr>
          <w:rFonts w:ascii="Noto Sans Condensed" w:hAnsi="Noto Sans Condensed" w:cs="Noto Sans Condensed"/>
          <w:b/>
          <w:color w:val="auto"/>
          <w:sz w:val="18"/>
          <w:szCs w:val="18"/>
        </w:rPr>
        <w:t>60 (sesenta días) días naturales</w:t>
      </w:r>
      <w:r w:rsidRPr="00167E62">
        <w:rPr>
          <w:rFonts w:ascii="Noto Sans Condensed" w:hAnsi="Noto Sans Condensed" w:cs="Noto Sans Condensed"/>
          <w:color w:val="auto"/>
          <w:sz w:val="18"/>
          <w:szCs w:val="18"/>
        </w:rPr>
        <w:t xml:space="preserve">, contados a partir de la fecha del acto de presentación y apertura de proposiciones, así como que los precios serán firmes hasta la total entrega de los bienes y a entera satisfacción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y que los precios cotizados son en moneda nacional, es decir en pesos mexicanos, fijos e incondicionados durante la vigencia del contrato que se suscriba, sin escalación de precios.</w:t>
      </w:r>
    </w:p>
    <w:p w14:paraId="76F3C3F1" w14:textId="77777777" w:rsidR="007D614C" w:rsidRPr="00167E62" w:rsidRDefault="007D614C" w:rsidP="007D614C">
      <w:pPr>
        <w:pStyle w:val="Textoindependiente"/>
        <w:rPr>
          <w:rFonts w:ascii="Noto Sans Condensed" w:hAnsi="Noto Sans Condensed" w:cs="Noto Sans Condensed"/>
          <w:sz w:val="18"/>
          <w:szCs w:val="18"/>
        </w:rPr>
      </w:pPr>
    </w:p>
    <w:p w14:paraId="00B0E3D3" w14:textId="433458F1"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precios expresados en mi propuesta económica en CompraNet, como lo señalado en el presente escrito para efecto de la Licitación Pública Nacional No</w:t>
      </w:r>
      <w:r w:rsidRPr="00167E62">
        <w:rPr>
          <w:rFonts w:ascii="Noto Sans Condensed" w:hAnsi="Noto Sans Condensed" w:cs="Noto Sans Condensed"/>
          <w:b/>
          <w:color w:val="auto"/>
          <w:sz w:val="18"/>
          <w:szCs w:val="18"/>
        </w:rPr>
        <w:t>. LA-11-L3P-011L3P001-</w:t>
      </w:r>
      <w:r w:rsidR="003D1677" w:rsidRPr="00167E62">
        <w:rPr>
          <w:rFonts w:ascii="Noto Sans Condensed" w:hAnsi="Noto Sans Condensed" w:cs="Noto Sans Condensed"/>
          <w:b/>
          <w:color w:val="auto"/>
          <w:sz w:val="18"/>
          <w:szCs w:val="18"/>
        </w:rPr>
        <w:t>N</w:t>
      </w:r>
      <w:r w:rsidR="00CE7C21">
        <w:rPr>
          <w:rFonts w:ascii="Noto Sans Condensed" w:hAnsi="Noto Sans Condensed" w:cs="Noto Sans Condensed"/>
          <w:b/>
          <w:color w:val="auto"/>
          <w:sz w:val="18"/>
          <w:szCs w:val="18"/>
        </w:rPr>
        <w:t>-40-</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w:t>
      </w:r>
      <w:r w:rsidR="00455648">
        <w:rPr>
          <w:rFonts w:ascii="Noto Sans Condensed" w:hAnsi="Noto Sans Condensed" w:cs="Noto Sans Condensed"/>
          <w:b/>
          <w:color w:val="auto"/>
          <w:sz w:val="18"/>
          <w:szCs w:val="18"/>
        </w:rPr>
        <w:t>ADQUISICIÓN DE HERRAMIENTAS MENORES, MATERIALES Y CONSUMIBLES</w:t>
      </w:r>
      <w:r w:rsidRPr="00167E62">
        <w:rPr>
          <w:rFonts w:ascii="Noto Sans Condensed" w:hAnsi="Noto Sans Condensed" w:cs="Noto Sans Condensed"/>
          <w:color w:val="auto"/>
          <w:sz w:val="18"/>
          <w:szCs w:val="18"/>
        </w:rPr>
        <w:t xml:space="preserve"> están conforme a lo señalado en el </w:t>
      </w:r>
      <w:r w:rsidRPr="00167E62">
        <w:rPr>
          <w:rFonts w:ascii="Noto Sans Condensed" w:hAnsi="Noto Sans Condensed" w:cs="Noto Sans Condensed"/>
          <w:b/>
          <w:color w:val="auto"/>
          <w:sz w:val="18"/>
          <w:szCs w:val="18"/>
        </w:rPr>
        <w:t xml:space="preserve">Anexo 1 “Propuesta Técnica” </w:t>
      </w:r>
      <w:r w:rsidRPr="00167E62">
        <w:rPr>
          <w:rFonts w:ascii="Noto Sans Condensed" w:hAnsi="Noto Sans Condensed" w:cs="Noto Sans Condensed"/>
          <w:color w:val="auto"/>
          <w:sz w:val="18"/>
          <w:szCs w:val="18"/>
        </w:rPr>
        <w:t>de la convocatoria de la presente licitación.</w:t>
      </w:r>
    </w:p>
    <w:p w14:paraId="1D20BF17" w14:textId="6D0C1B06"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0475B310" w14:textId="32632649"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20C07E36" w14:textId="13B6A03B"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602DBD44" w14:textId="77777777"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0C4F99FF"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64D372EF"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1EED323A"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0CAC8C60"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52920648"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707D5F7"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2A84E75"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9DDFBDB" w14:textId="5413FD8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DF27013" w14:textId="78C253AD"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2111EB0" w14:textId="75D3361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2CF806D" w14:textId="2D7EAE8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FFAAEE9" w14:textId="7F15051F"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72666D" w14:textId="13D060A8"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C18C694" w14:textId="1D86E26D"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AA92E16" w14:textId="2759EE91"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0CC87B7" w14:textId="77777777" w:rsidR="009F7BE6" w:rsidRPr="00167E62" w:rsidRDefault="009F7BE6" w:rsidP="004253BA">
      <w:pPr>
        <w:autoSpaceDE w:val="0"/>
        <w:autoSpaceDN w:val="0"/>
        <w:adjustRightInd w:val="0"/>
        <w:spacing w:after="0" w:line="240" w:lineRule="auto"/>
        <w:ind w:left="0"/>
        <w:jc w:val="center"/>
        <w:rPr>
          <w:rFonts w:ascii="Noto Sans Condensed" w:hAnsi="Noto Sans Condensed" w:cs="Noto Sans Condensed"/>
          <w:b/>
          <w:color w:val="auto"/>
          <w:sz w:val="15"/>
          <w:szCs w:val="15"/>
        </w:rPr>
      </w:pPr>
    </w:p>
    <w:p w14:paraId="6AA81465" w14:textId="67436D7F" w:rsidR="004253BA" w:rsidRPr="00167E62" w:rsidRDefault="004253BA" w:rsidP="009F7BE6">
      <w:pPr>
        <w:spacing w:after="0" w:line="240" w:lineRule="auto"/>
        <w:ind w:left="0" w:firstLine="0"/>
        <w:jc w:val="center"/>
        <w:rPr>
          <w:rFonts w:ascii="Noto Sans Condensed" w:hAnsi="Noto Sans Condensed" w:cs="Noto Sans Condensed"/>
          <w:b/>
          <w:color w:val="auto"/>
          <w:sz w:val="15"/>
          <w:szCs w:val="15"/>
        </w:rPr>
      </w:pPr>
      <w:r w:rsidRPr="00167E62">
        <w:rPr>
          <w:rFonts w:ascii="Noto Sans Condensed" w:hAnsi="Noto Sans Condensed" w:cs="Noto Sans Condensed"/>
          <w:b/>
          <w:color w:val="auto"/>
          <w:sz w:val="18"/>
          <w:szCs w:val="18"/>
        </w:rPr>
        <w:t>Anexo 3</w:t>
      </w:r>
      <w:r w:rsidRPr="00167E62">
        <w:rPr>
          <w:rFonts w:ascii="Noto Sans Condensed" w:hAnsi="Noto Sans Condensed" w:cs="Noto Sans Condensed"/>
          <w:b/>
          <w:color w:val="auto"/>
          <w:sz w:val="15"/>
          <w:szCs w:val="15"/>
        </w:rPr>
        <w:t xml:space="preserve"> </w:t>
      </w:r>
    </w:p>
    <w:p w14:paraId="4D2359A2"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“FORMATO DE ESCRITO DE INTERÉS DE PARTICIPAR”</w:t>
      </w:r>
    </w:p>
    <w:p w14:paraId="603267C1" w14:textId="3113B5CB"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 xml:space="preserve">(DEBERÁ UTILIZAR EL FORMATO SEÑALADO EN EL SISTEMA </w:t>
      </w:r>
      <w:r w:rsidR="006D12EF" w:rsidRPr="00167E62">
        <w:rPr>
          <w:rFonts w:ascii="Noto Sans Condensed" w:hAnsi="Noto Sans Condensed" w:cs="Noto Sans Condensed"/>
          <w:color w:val="auto"/>
          <w:sz w:val="15"/>
          <w:szCs w:val="15"/>
        </w:rPr>
        <w:t>COMPRANET)</w:t>
      </w:r>
    </w:p>
    <w:p w14:paraId="13B04883" w14:textId="433CB22F" w:rsidR="001B0C18" w:rsidRPr="00167E62" w:rsidRDefault="004253BA" w:rsidP="004253BA">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br w:type="page"/>
      </w:r>
    </w:p>
    <w:p w14:paraId="7881D03A"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4</w:t>
      </w:r>
    </w:p>
    <w:p w14:paraId="271E2A59"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“FORMATO PARA PRESENTAR SOLICITUDES DE ACLARACIÓN PARA LA JUNTA DE ACLARACIONES”</w:t>
      </w:r>
    </w:p>
    <w:p w14:paraId="4B4B53C0" w14:textId="2E7F30E1"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 xml:space="preserve">(DEBERÁ UTILIZAR EL FORMATO SEÑALADO EN EL SISTEMA COMPRANET Y EN SU CASO PODRÁ ANEXAR SI SE LO PERMITE EL ARCHIVO EN </w:t>
      </w:r>
      <w:r w:rsidR="007D614C" w:rsidRPr="00167E62">
        <w:rPr>
          <w:rFonts w:ascii="Noto Sans Condensed" w:hAnsi="Noto Sans Condensed" w:cs="Noto Sans Condensed"/>
          <w:color w:val="auto"/>
          <w:sz w:val="15"/>
          <w:szCs w:val="15"/>
        </w:rPr>
        <w:t xml:space="preserve">WORD / </w:t>
      </w:r>
      <w:r w:rsidRPr="00167E62">
        <w:rPr>
          <w:rFonts w:ascii="Noto Sans Condensed" w:hAnsi="Noto Sans Condensed" w:cs="Noto Sans Condensed"/>
          <w:color w:val="auto"/>
          <w:sz w:val="15"/>
          <w:szCs w:val="15"/>
        </w:rPr>
        <w:t>PDF)</w:t>
      </w:r>
    </w:p>
    <w:p w14:paraId="23D8C82A" w14:textId="77777777" w:rsidR="004253BA" w:rsidRPr="00167E62" w:rsidRDefault="004253BA" w:rsidP="004253BA">
      <w:pPr>
        <w:tabs>
          <w:tab w:val="left" w:pos="851"/>
        </w:tabs>
        <w:spacing w:after="0" w:line="240" w:lineRule="auto"/>
        <w:ind w:left="0"/>
        <w:jc w:val="center"/>
        <w:rPr>
          <w:rFonts w:ascii="Noto Sans Condensed" w:hAnsi="Noto Sans Condensed" w:cs="Noto Sans Condensed"/>
          <w:b/>
          <w:color w:val="auto"/>
          <w:sz w:val="18"/>
          <w:szCs w:val="18"/>
        </w:rPr>
      </w:pPr>
    </w:p>
    <w:p w14:paraId="24AA1074" w14:textId="77777777" w:rsidR="007D614C" w:rsidRPr="00167E62" w:rsidRDefault="007D614C" w:rsidP="007D614C">
      <w:pPr>
        <w:autoSpaceDE w:val="0"/>
        <w:autoSpaceDN w:val="0"/>
        <w:adjustRightInd w:val="0"/>
        <w:spacing w:after="0" w:line="240" w:lineRule="auto"/>
        <w:ind w:left="0"/>
        <w:jc w:val="both"/>
        <w:rPr>
          <w:rFonts w:ascii="Noto Sans Condensed" w:eastAsia="Times New Roman" w:hAnsi="Noto Sans Condensed" w:cs="Noto Sans Condensed"/>
          <w:color w:val="auto"/>
          <w:sz w:val="18"/>
          <w:szCs w:val="18"/>
          <w:lang w:eastAsia="es-ES"/>
        </w:rPr>
      </w:pPr>
      <w:r w:rsidRPr="00167E62">
        <w:rPr>
          <w:rFonts w:ascii="Noto Sans Condensed" w:eastAsia="Times New Roman" w:hAnsi="Noto Sans Condensed" w:cs="Noto Sans Condensed"/>
          <w:color w:val="auto"/>
          <w:sz w:val="18"/>
          <w:szCs w:val="18"/>
          <w:lang w:eastAsia="es-ES"/>
        </w:rPr>
        <w:t xml:space="preserve">Las solicitudes de aclaración a la presente Convocatoria que formulen las personas, </w:t>
      </w:r>
      <w:r w:rsidRPr="00167E62">
        <w:rPr>
          <w:rFonts w:ascii="Noto Sans Condensed" w:eastAsia="Times New Roman" w:hAnsi="Noto Sans Condensed" w:cs="Noto Sans Condensed"/>
          <w:b/>
          <w:color w:val="auto"/>
          <w:sz w:val="18"/>
          <w:szCs w:val="18"/>
          <w:u w:val="single"/>
          <w:lang w:eastAsia="es-ES"/>
        </w:rPr>
        <w:t>deberán presentarse a través de CompraNet</w:t>
      </w:r>
      <w:r w:rsidRPr="00167E62">
        <w:rPr>
          <w:rFonts w:ascii="Noto Sans Condensed" w:eastAsia="Times New Roman" w:hAnsi="Noto Sans Condensed" w:cs="Noto Sans Condensed"/>
          <w:color w:val="auto"/>
          <w:sz w:val="18"/>
          <w:szCs w:val="18"/>
          <w:lang w:eastAsia="es-ES"/>
        </w:rPr>
        <w:t xml:space="preserve"> de la siguiente forma:</w:t>
      </w:r>
    </w:p>
    <w:p w14:paraId="2B45EFA9" w14:textId="77777777" w:rsidR="007D614C" w:rsidRPr="00167E62" w:rsidRDefault="007D614C" w:rsidP="007D614C">
      <w:pPr>
        <w:autoSpaceDE w:val="0"/>
        <w:autoSpaceDN w:val="0"/>
        <w:adjustRightInd w:val="0"/>
        <w:spacing w:after="0" w:line="240" w:lineRule="auto"/>
        <w:ind w:left="0"/>
        <w:jc w:val="both"/>
        <w:rPr>
          <w:rFonts w:ascii="Noto Sans Condensed" w:hAnsi="Noto Sans Condensed" w:cs="Noto Sans Condensed"/>
          <w:b/>
          <w:color w:val="auto"/>
          <w:sz w:val="18"/>
          <w:szCs w:val="18"/>
        </w:rPr>
      </w:pPr>
    </w:p>
    <w:tbl>
      <w:tblPr>
        <w:tblW w:w="5000" w:type="pct"/>
        <w:tblCellMar>
          <w:left w:w="70" w:type="dxa"/>
          <w:right w:w="70" w:type="dxa"/>
        </w:tblCellMar>
        <w:tblLook w:val="04A0" w:firstRow="1" w:lastRow="0" w:firstColumn="1" w:lastColumn="0" w:noHBand="0" w:noVBand="1"/>
      </w:tblPr>
      <w:tblGrid>
        <w:gridCol w:w="949"/>
        <w:gridCol w:w="925"/>
        <w:gridCol w:w="1092"/>
        <w:gridCol w:w="2557"/>
        <w:gridCol w:w="1016"/>
        <w:gridCol w:w="3098"/>
      </w:tblGrid>
      <w:tr w:rsidR="007D614C" w:rsidRPr="00167E62" w14:paraId="5FBC4910" w14:textId="77777777" w:rsidTr="000A45C3">
        <w:trPr>
          <w:trHeight w:val="255"/>
        </w:trPr>
        <w:tc>
          <w:tcPr>
            <w:tcW w:w="396" w:type="pct"/>
            <w:tcBorders>
              <w:top w:val="nil"/>
              <w:left w:val="nil"/>
              <w:bottom w:val="nil"/>
              <w:right w:val="nil"/>
            </w:tcBorders>
            <w:shd w:val="clear" w:color="auto" w:fill="auto"/>
            <w:noWrap/>
            <w:vAlign w:val="bottom"/>
            <w:hideMark/>
          </w:tcPr>
          <w:p w14:paraId="3507DEBE"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4"/>
              </w:rPr>
            </w:pPr>
          </w:p>
        </w:tc>
        <w:tc>
          <w:tcPr>
            <w:tcW w:w="374" w:type="pct"/>
            <w:tcBorders>
              <w:top w:val="nil"/>
              <w:left w:val="nil"/>
              <w:bottom w:val="nil"/>
              <w:right w:val="nil"/>
            </w:tcBorders>
            <w:shd w:val="clear" w:color="auto" w:fill="auto"/>
            <w:noWrap/>
            <w:vAlign w:val="bottom"/>
            <w:hideMark/>
          </w:tcPr>
          <w:p w14:paraId="09F8E94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2D1A22D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auto" w:fill="auto"/>
            <w:noWrap/>
            <w:vAlign w:val="bottom"/>
            <w:hideMark/>
          </w:tcPr>
          <w:p w14:paraId="5EB81222"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569C95BD"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5029695F"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2C7AD335" w14:textId="77777777" w:rsidTr="000A45C3">
        <w:trPr>
          <w:trHeight w:val="349"/>
        </w:trPr>
        <w:tc>
          <w:tcPr>
            <w:tcW w:w="1237" w:type="pct"/>
            <w:gridSpan w:val="3"/>
            <w:tcBorders>
              <w:top w:val="nil"/>
              <w:left w:val="nil"/>
              <w:bottom w:val="nil"/>
              <w:right w:val="nil"/>
            </w:tcBorders>
            <w:shd w:val="clear" w:color="auto" w:fill="auto"/>
            <w:noWrap/>
            <w:vAlign w:val="bottom"/>
            <w:hideMark/>
          </w:tcPr>
          <w:p w14:paraId="554BC5B3"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r w:rsidRPr="00167E62">
              <w:rPr>
                <w:rFonts w:ascii="Noto Sans Condensed" w:eastAsia="Times New Roman" w:hAnsi="Noto Sans Condensed" w:cs="Noto Sans Condensed"/>
                <w:b/>
                <w:bCs/>
                <w:color w:val="auto"/>
                <w:sz w:val="16"/>
                <w:szCs w:val="28"/>
              </w:rPr>
              <w:t>Plantilla de carga masiva de aclaraciones</w:t>
            </w:r>
          </w:p>
        </w:tc>
        <w:tc>
          <w:tcPr>
            <w:tcW w:w="568" w:type="pct"/>
            <w:tcBorders>
              <w:top w:val="nil"/>
              <w:left w:val="nil"/>
              <w:bottom w:val="nil"/>
              <w:right w:val="nil"/>
            </w:tcBorders>
            <w:shd w:val="clear" w:color="auto" w:fill="auto"/>
            <w:noWrap/>
            <w:vAlign w:val="bottom"/>
            <w:hideMark/>
          </w:tcPr>
          <w:p w14:paraId="56EC4A87"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p>
        </w:tc>
        <w:tc>
          <w:tcPr>
            <w:tcW w:w="467" w:type="pct"/>
            <w:tcBorders>
              <w:top w:val="nil"/>
              <w:left w:val="nil"/>
              <w:bottom w:val="nil"/>
              <w:right w:val="nil"/>
            </w:tcBorders>
            <w:shd w:val="clear" w:color="auto" w:fill="auto"/>
            <w:noWrap/>
            <w:vAlign w:val="bottom"/>
            <w:hideMark/>
          </w:tcPr>
          <w:p w14:paraId="41F40977"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4A1BED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79BDE2C" w14:textId="77777777" w:rsidTr="000A45C3">
        <w:trPr>
          <w:trHeight w:val="345"/>
        </w:trPr>
        <w:tc>
          <w:tcPr>
            <w:tcW w:w="396" w:type="pct"/>
            <w:tcBorders>
              <w:top w:val="nil"/>
              <w:left w:val="nil"/>
              <w:bottom w:val="nil"/>
              <w:right w:val="nil"/>
            </w:tcBorders>
            <w:shd w:val="clear" w:color="auto" w:fill="auto"/>
            <w:noWrap/>
            <w:vAlign w:val="bottom"/>
            <w:hideMark/>
          </w:tcPr>
          <w:p w14:paraId="7F05504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374" w:type="pct"/>
            <w:tcBorders>
              <w:top w:val="nil"/>
              <w:left w:val="nil"/>
              <w:bottom w:val="nil"/>
              <w:right w:val="nil"/>
            </w:tcBorders>
            <w:shd w:val="clear" w:color="auto" w:fill="auto"/>
            <w:noWrap/>
            <w:vAlign w:val="bottom"/>
            <w:hideMark/>
          </w:tcPr>
          <w:p w14:paraId="09E66EB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68324D1A"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800000" w:fill="C00000"/>
            <w:noWrap/>
            <w:hideMark/>
          </w:tcPr>
          <w:p w14:paraId="6CC4CA7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r w:rsidRPr="00167E62">
              <w:rPr>
                <w:rFonts w:ascii="Noto Sans Condensed" w:eastAsia="Times New Roman" w:hAnsi="Noto Sans Condensed" w:cs="Noto Sans Condensed"/>
                <w:color w:val="D9D9D9"/>
                <w:sz w:val="16"/>
                <w:szCs w:val="20"/>
              </w:rPr>
              <w:t>Completar únicamente la columna E</w:t>
            </w:r>
          </w:p>
        </w:tc>
        <w:tc>
          <w:tcPr>
            <w:tcW w:w="467" w:type="pct"/>
            <w:tcBorders>
              <w:top w:val="nil"/>
              <w:left w:val="nil"/>
              <w:bottom w:val="nil"/>
              <w:right w:val="nil"/>
            </w:tcBorders>
            <w:shd w:val="clear" w:color="auto" w:fill="auto"/>
            <w:noWrap/>
            <w:vAlign w:val="bottom"/>
            <w:hideMark/>
          </w:tcPr>
          <w:p w14:paraId="54991AC4"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p>
        </w:tc>
        <w:tc>
          <w:tcPr>
            <w:tcW w:w="2729" w:type="pct"/>
            <w:tcBorders>
              <w:top w:val="nil"/>
              <w:left w:val="nil"/>
              <w:bottom w:val="nil"/>
              <w:right w:val="nil"/>
            </w:tcBorders>
            <w:shd w:val="clear" w:color="auto" w:fill="auto"/>
            <w:noWrap/>
            <w:vAlign w:val="bottom"/>
            <w:hideMark/>
          </w:tcPr>
          <w:p w14:paraId="10A4A6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CB28E12" w14:textId="77777777" w:rsidTr="000A45C3">
        <w:trPr>
          <w:trHeight w:val="1935"/>
        </w:trPr>
        <w:tc>
          <w:tcPr>
            <w:tcW w:w="396" w:type="pct"/>
            <w:tcBorders>
              <w:top w:val="nil"/>
              <w:left w:val="single" w:sz="4" w:space="0" w:color="9CC2E5"/>
              <w:bottom w:val="single" w:sz="4" w:space="0" w:color="9CC2E5"/>
              <w:right w:val="single" w:sz="4" w:space="0" w:color="9CC2E5"/>
            </w:tcBorders>
            <w:shd w:val="clear" w:color="CCCCCC" w:fill="BFBFBF"/>
            <w:vAlign w:val="center"/>
            <w:hideMark/>
          </w:tcPr>
          <w:p w14:paraId="51A6F9DA" w14:textId="77777777" w:rsidR="007D614C" w:rsidRPr="00167E62" w:rsidRDefault="007D614C" w:rsidP="000A45C3">
            <w:pPr>
              <w:spacing w:after="0" w:line="240" w:lineRule="auto"/>
              <w:ind w:left="0" w:firstLine="0"/>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 NI AGREGAR RENGLONES</w:t>
            </w:r>
          </w:p>
        </w:tc>
        <w:tc>
          <w:tcPr>
            <w:tcW w:w="374" w:type="pct"/>
            <w:tcBorders>
              <w:top w:val="single" w:sz="4" w:space="0" w:color="9CC2E5"/>
              <w:left w:val="nil"/>
              <w:bottom w:val="single" w:sz="4" w:space="0" w:color="9CC2E5"/>
              <w:right w:val="single" w:sz="4" w:space="0" w:color="9CC2E5"/>
            </w:tcBorders>
            <w:shd w:val="clear" w:color="CCCCCC" w:fill="BFBFBF"/>
            <w:vAlign w:val="center"/>
            <w:hideMark/>
          </w:tcPr>
          <w:p w14:paraId="0DCBFF0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66049446"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568" w:type="pct"/>
            <w:tcBorders>
              <w:top w:val="single" w:sz="4" w:space="0" w:color="9CC2E5"/>
              <w:left w:val="nil"/>
              <w:bottom w:val="single" w:sz="4" w:space="0" w:color="9CC2E5"/>
              <w:right w:val="single" w:sz="4" w:space="0" w:color="9CC2E5"/>
            </w:tcBorders>
            <w:shd w:val="clear" w:color="CCCCCC" w:fill="BFBFBF"/>
            <w:vAlign w:val="center"/>
            <w:hideMark/>
          </w:tcPr>
          <w:p w14:paraId="58B9399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54E4235C"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2729" w:type="pct"/>
            <w:tcBorders>
              <w:top w:val="nil"/>
              <w:left w:val="nil"/>
              <w:bottom w:val="single" w:sz="4" w:space="0" w:color="9CC2E5"/>
              <w:right w:val="single" w:sz="4" w:space="0" w:color="9CC2E5"/>
            </w:tcBorders>
            <w:shd w:val="clear" w:color="CCCCCC" w:fill="BFBFBF"/>
            <w:vAlign w:val="center"/>
            <w:hideMark/>
          </w:tcPr>
          <w:p w14:paraId="4F2D6CC5"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C00000"/>
                <w:sz w:val="16"/>
                <w:szCs w:val="18"/>
              </w:rPr>
            </w:pPr>
            <w:r w:rsidRPr="00167E62">
              <w:rPr>
                <w:rFonts w:ascii="Noto Sans Condensed" w:eastAsia="Times New Roman" w:hAnsi="Noto Sans Condensed" w:cs="Noto Sans Condensed"/>
                <w:color w:val="C00000"/>
                <w:sz w:val="16"/>
                <w:szCs w:val="18"/>
              </w:rPr>
              <w:t>REDACTAR RESPUESTA DE ACLARACIÓN.</w:t>
            </w:r>
            <w:r w:rsidRPr="00167E62">
              <w:rPr>
                <w:rFonts w:ascii="Noto Sans Condensed" w:eastAsia="Times New Roman" w:hAnsi="Noto Sans Condensed" w:cs="Noto Sans Condensed"/>
                <w:color w:val="C00000"/>
                <w:sz w:val="16"/>
                <w:szCs w:val="18"/>
              </w:rPr>
              <w:br/>
              <w:t>VALORES ACEPTADOS: HASTA A 2000 CARACTERES EN MAYÚSCULAS, SIN ACENTOS, NI CARACTARES ESPECIALES ($%&amp;#/)</w:t>
            </w:r>
          </w:p>
        </w:tc>
      </w:tr>
      <w:tr w:rsidR="007D614C" w:rsidRPr="00167E62" w14:paraId="7DA5C89F" w14:textId="77777777" w:rsidTr="000A45C3">
        <w:trPr>
          <w:trHeight w:val="735"/>
        </w:trPr>
        <w:tc>
          <w:tcPr>
            <w:tcW w:w="396" w:type="pct"/>
            <w:tcBorders>
              <w:top w:val="nil"/>
              <w:left w:val="single" w:sz="4" w:space="0" w:color="auto"/>
              <w:bottom w:val="nil"/>
              <w:right w:val="single" w:sz="4" w:space="0" w:color="auto"/>
            </w:tcBorders>
            <w:shd w:val="clear" w:color="FF9900" w:fill="FFC000"/>
            <w:vAlign w:val="center"/>
            <w:hideMark/>
          </w:tcPr>
          <w:p w14:paraId="09010D7A"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ID</w:t>
            </w:r>
          </w:p>
        </w:tc>
        <w:tc>
          <w:tcPr>
            <w:tcW w:w="374" w:type="pct"/>
            <w:tcBorders>
              <w:top w:val="nil"/>
              <w:left w:val="nil"/>
              <w:bottom w:val="nil"/>
              <w:right w:val="single" w:sz="4" w:space="0" w:color="auto"/>
            </w:tcBorders>
            <w:shd w:val="clear" w:color="FF9900" w:fill="FFC000"/>
            <w:vAlign w:val="center"/>
            <w:hideMark/>
          </w:tcPr>
          <w:p w14:paraId="086EB8F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LICITANTE</w:t>
            </w:r>
          </w:p>
        </w:tc>
        <w:tc>
          <w:tcPr>
            <w:tcW w:w="467" w:type="pct"/>
            <w:tcBorders>
              <w:top w:val="nil"/>
              <w:left w:val="nil"/>
              <w:bottom w:val="nil"/>
              <w:right w:val="single" w:sz="4" w:space="0" w:color="auto"/>
            </w:tcBorders>
            <w:shd w:val="clear" w:color="FF9900" w:fill="FFC000"/>
            <w:vAlign w:val="center"/>
            <w:hideMark/>
          </w:tcPr>
          <w:p w14:paraId="1ABBC08B"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TIPO DE ACLARACIÓN</w:t>
            </w:r>
          </w:p>
        </w:tc>
        <w:tc>
          <w:tcPr>
            <w:tcW w:w="568" w:type="pct"/>
            <w:tcBorders>
              <w:top w:val="nil"/>
              <w:left w:val="nil"/>
              <w:bottom w:val="nil"/>
              <w:right w:val="single" w:sz="4" w:space="0" w:color="auto"/>
            </w:tcBorders>
            <w:shd w:val="clear" w:color="FF9900" w:fill="FFC000"/>
            <w:vAlign w:val="center"/>
            <w:hideMark/>
          </w:tcPr>
          <w:p w14:paraId="2FD646E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SECCIÓN DE LA CONVOCATORIA</w:t>
            </w:r>
          </w:p>
        </w:tc>
        <w:tc>
          <w:tcPr>
            <w:tcW w:w="467" w:type="pct"/>
            <w:tcBorders>
              <w:top w:val="nil"/>
              <w:left w:val="nil"/>
              <w:bottom w:val="nil"/>
              <w:right w:val="single" w:sz="4" w:space="0" w:color="auto"/>
            </w:tcBorders>
            <w:shd w:val="clear" w:color="FF9900" w:fill="FFC000"/>
            <w:vAlign w:val="center"/>
            <w:hideMark/>
          </w:tcPr>
          <w:p w14:paraId="4A6BAEF0"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ACLARACIÓN</w:t>
            </w:r>
          </w:p>
        </w:tc>
        <w:tc>
          <w:tcPr>
            <w:tcW w:w="2729" w:type="pct"/>
            <w:tcBorders>
              <w:top w:val="nil"/>
              <w:left w:val="nil"/>
              <w:bottom w:val="nil"/>
              <w:right w:val="single" w:sz="4" w:space="0" w:color="auto"/>
            </w:tcBorders>
            <w:shd w:val="clear" w:color="800000" w:fill="C00000"/>
            <w:vAlign w:val="center"/>
            <w:hideMark/>
          </w:tcPr>
          <w:p w14:paraId="202319E9"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RESPUESTA</w:t>
            </w:r>
          </w:p>
        </w:tc>
      </w:tr>
    </w:tbl>
    <w:p w14:paraId="5C0E78D1"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323DC9E9"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0777BD46"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2B50DF0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0478FC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9701C2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F56CA5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F3F6B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BD202E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B2D708"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2B59CA"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E57401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8E470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7A161B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8F6CEE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04D41BF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DB0F1F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78749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00119C"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A7430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2D73A0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5881F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6AF47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915BE66"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02DE8F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78F0D4"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B1DF7A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08DE02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A776E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DDA128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B9A358F" w14:textId="476858CD"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Anexo 5</w:t>
      </w:r>
    </w:p>
    <w:p w14:paraId="460588F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“FORMATO DE ACREDITACIÓN”</w:t>
      </w:r>
    </w:p>
    <w:p w14:paraId="527A9126" w14:textId="77777777" w:rsidR="002C343B" w:rsidRPr="00167E62" w:rsidRDefault="002C343B" w:rsidP="001B0C18">
      <w:pPr>
        <w:pStyle w:val="Textoindependiente"/>
        <w:jc w:val="right"/>
        <w:rPr>
          <w:rFonts w:ascii="Noto Sans Condensed" w:hAnsi="Noto Sans Condensed" w:cs="Noto Sans Condensed"/>
          <w:sz w:val="18"/>
          <w:szCs w:val="18"/>
        </w:rPr>
      </w:pPr>
    </w:p>
    <w:p w14:paraId="436CE942" w14:textId="321B0AD0"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1EE12E38" w14:textId="77777777" w:rsidR="002C343B" w:rsidRPr="00167E62" w:rsidRDefault="002C343B" w:rsidP="001B0C18">
      <w:pPr>
        <w:spacing w:after="0" w:line="240" w:lineRule="auto"/>
        <w:ind w:left="0"/>
        <w:jc w:val="both"/>
        <w:rPr>
          <w:rFonts w:ascii="Noto Sans Condensed" w:hAnsi="Noto Sans Condensed" w:cs="Noto Sans Condensed"/>
          <w:b/>
          <w:color w:val="auto"/>
          <w:sz w:val="18"/>
          <w:szCs w:val="18"/>
          <w:lang w:val="es-ES"/>
        </w:rPr>
      </w:pPr>
    </w:p>
    <w:p w14:paraId="443D57F3" w14:textId="431F3280"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0063F05B"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150875D4" w14:textId="77777777" w:rsidR="001B0C18" w:rsidRPr="00167E62" w:rsidRDefault="001B0C18" w:rsidP="001B0C18">
      <w:pPr>
        <w:spacing w:after="0" w:line="240" w:lineRule="auto"/>
        <w:ind w:left="0" w:right="141"/>
        <w:jc w:val="center"/>
        <w:rPr>
          <w:rFonts w:ascii="Noto Sans Condensed" w:hAnsi="Noto Sans Condensed" w:cs="Noto Sans Condensed"/>
          <w:b/>
          <w:color w:val="auto"/>
          <w:sz w:val="18"/>
          <w:szCs w:val="18"/>
          <w:lang w:val="es-ES"/>
        </w:rPr>
      </w:pPr>
    </w:p>
    <w:p w14:paraId="009D0449" w14:textId="77777777" w:rsidR="001B0C18" w:rsidRPr="00167E62" w:rsidRDefault="001B0C18" w:rsidP="001B0C18">
      <w:pPr>
        <w:spacing w:after="0" w:line="240" w:lineRule="auto"/>
        <w:ind w:left="0" w:right="141"/>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 xml:space="preserve"> (Nombre representante legal),</w:t>
      </w:r>
      <w:r w:rsidRPr="00167E62">
        <w:rPr>
          <w:rFonts w:ascii="Noto Sans Condensed" w:hAnsi="Noto Sans Condensed" w:cs="Noto Sans Condensed"/>
          <w:color w:val="auto"/>
          <w:sz w:val="18"/>
          <w:szCs w:val="18"/>
        </w:rPr>
        <w:t xml:space="preserve"> manifiesto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w:t>
      </w:r>
    </w:p>
    <w:p w14:paraId="22BA2431" w14:textId="77777777"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Que no me encuentro dentro de ninguno de los supuestos establecidos por los artículos 50 y 60 de la LAASSP.</w:t>
      </w:r>
    </w:p>
    <w:p w14:paraId="5A0B3643" w14:textId="77777777"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Que mí representada cuenta con facultades suficientes para comprometerse de conformidad con lo establecido en el artículo 36 del Reglamento de la LAASSP.</w:t>
      </w:r>
    </w:p>
    <w:p w14:paraId="7B2D8446" w14:textId="4F6A5A7A"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Así como que cuento con facultades suficientes para suscribir la proposición para la presente Licitación Pública nacional número </w:t>
      </w:r>
      <w:r w:rsidR="00B21DB8" w:rsidRPr="00167E62">
        <w:rPr>
          <w:rFonts w:ascii="Noto Sans Condensed" w:hAnsi="Noto Sans Condensed" w:cs="Noto Sans Condensed"/>
          <w:sz w:val="18"/>
          <w:szCs w:val="18"/>
        </w:rPr>
        <w:t>LA-</w:t>
      </w:r>
      <w:r w:rsidR="009A21D8" w:rsidRPr="00167E62">
        <w:rPr>
          <w:rFonts w:ascii="Noto Sans Condensed" w:hAnsi="Noto Sans Condensed" w:cs="Noto Sans Condensed"/>
          <w:sz w:val="18"/>
          <w:szCs w:val="18"/>
        </w:rPr>
        <w:t>11-L3P-011L3P001-</w:t>
      </w:r>
      <w:r w:rsidR="003D1677" w:rsidRPr="00167E62">
        <w:rPr>
          <w:rFonts w:ascii="Noto Sans Condensed" w:hAnsi="Noto Sans Condensed" w:cs="Noto Sans Condensed"/>
          <w:sz w:val="18"/>
          <w:szCs w:val="18"/>
        </w:rPr>
        <w:t>N</w:t>
      </w:r>
      <w:r w:rsidR="00CE7C21">
        <w:rPr>
          <w:rFonts w:ascii="Noto Sans Condensed" w:hAnsi="Noto Sans Condensed" w:cs="Noto Sans Condensed"/>
          <w:sz w:val="18"/>
          <w:szCs w:val="18"/>
        </w:rPr>
        <w:t>-40-</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denominada </w:t>
      </w:r>
      <w:r w:rsidRPr="00167E62">
        <w:rPr>
          <w:rFonts w:ascii="Noto Sans Condensed" w:hAnsi="Noto Sans Condensed" w:cs="Noto Sans Condensed"/>
          <w:b/>
          <w:sz w:val="18"/>
          <w:szCs w:val="18"/>
        </w:rPr>
        <w:t xml:space="preserve">Contratación del </w:t>
      </w:r>
      <w:r w:rsidR="00455648">
        <w:rPr>
          <w:rFonts w:ascii="Noto Sans Condensed" w:hAnsi="Noto Sans Condensed" w:cs="Noto Sans Condensed"/>
          <w:b/>
          <w:sz w:val="18"/>
          <w:szCs w:val="18"/>
        </w:rPr>
        <w:t>ADQUISICIÓN DE HERRAMIENTAS MENORES, MATERIALES Y CONSUMIBLES</w:t>
      </w:r>
      <w:r w:rsidRPr="00167E62">
        <w:rPr>
          <w:rFonts w:ascii="Noto Sans Condensed" w:hAnsi="Noto Sans Condensed" w:cs="Noto Sans Condensed"/>
          <w:sz w:val="18"/>
          <w:szCs w:val="18"/>
        </w:rPr>
        <w:t>, a nombre y representación de:</w:t>
      </w:r>
    </w:p>
    <w:p w14:paraId="67978E32" w14:textId="77777777" w:rsidR="002C343B" w:rsidRPr="00167E62" w:rsidRDefault="002C343B" w:rsidP="002C343B">
      <w:pPr>
        <w:pStyle w:val="Prrafodelista"/>
        <w:ind w:left="0" w:right="141"/>
        <w:jc w:val="both"/>
        <w:rPr>
          <w:rFonts w:ascii="Noto Sans Condensed" w:hAnsi="Noto Sans Condensed" w:cs="Noto Sans Condensed"/>
          <w:sz w:val="18"/>
          <w:szCs w:val="18"/>
        </w:rPr>
      </w:pPr>
    </w:p>
    <w:p w14:paraId="1C386CC4" w14:textId="77777777" w:rsidR="001B0C18" w:rsidRPr="00167E62" w:rsidRDefault="001B0C18" w:rsidP="001B0C18">
      <w:pPr>
        <w:spacing w:after="0" w:line="240" w:lineRule="auto"/>
        <w:ind w:left="0" w:right="141"/>
        <w:jc w:val="both"/>
        <w:rPr>
          <w:rFonts w:ascii="Noto Sans Condensed" w:hAnsi="Noto Sans Condensed" w:cs="Noto Sans Condensed"/>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812"/>
      </w:tblGrid>
      <w:tr w:rsidR="00455648" w:rsidRPr="00455648" w14:paraId="1C0D3BEB" w14:textId="77777777" w:rsidTr="002C343B">
        <w:trPr>
          <w:trHeight w:val="227"/>
          <w:jc w:val="center"/>
        </w:trPr>
        <w:tc>
          <w:tcPr>
            <w:tcW w:w="10514" w:type="dxa"/>
            <w:gridSpan w:val="12"/>
            <w:shd w:val="clear" w:color="auto" w:fill="BF8F00" w:themeFill="accent4" w:themeFillShade="BF"/>
            <w:vAlign w:val="center"/>
          </w:tcPr>
          <w:p w14:paraId="3BB14E14" w14:textId="77777777" w:rsidR="001B0C18" w:rsidRPr="00455648"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455648">
              <w:rPr>
                <w:rFonts w:ascii="Noto Sans Condensed" w:hAnsi="Noto Sans Condensed" w:cs="Noto Sans Condensed"/>
                <w:b/>
                <w:caps/>
                <w:color w:val="FFFFFF" w:themeColor="background1"/>
                <w:sz w:val="18"/>
                <w:szCs w:val="18"/>
              </w:rPr>
              <w:t>DATOS DEL LICITANTE</w:t>
            </w:r>
          </w:p>
        </w:tc>
      </w:tr>
      <w:tr w:rsidR="001B0C18" w:rsidRPr="00167E62" w14:paraId="7A76D1CC" w14:textId="77777777" w:rsidTr="003E5B2C">
        <w:trPr>
          <w:trHeight w:val="227"/>
          <w:jc w:val="center"/>
        </w:trPr>
        <w:tc>
          <w:tcPr>
            <w:tcW w:w="4533" w:type="dxa"/>
            <w:gridSpan w:val="3"/>
            <w:vAlign w:val="center"/>
          </w:tcPr>
          <w:p w14:paraId="42C07A5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 LA PERSONA FÍSICA O MORAL:</w:t>
            </w:r>
          </w:p>
        </w:tc>
        <w:tc>
          <w:tcPr>
            <w:tcW w:w="5981" w:type="dxa"/>
            <w:gridSpan w:val="9"/>
            <w:vAlign w:val="center"/>
          </w:tcPr>
          <w:p w14:paraId="6D23336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418F360E" w14:textId="77777777" w:rsidTr="003E5B2C">
        <w:trPr>
          <w:trHeight w:val="227"/>
          <w:jc w:val="center"/>
        </w:trPr>
        <w:tc>
          <w:tcPr>
            <w:tcW w:w="4533" w:type="dxa"/>
            <w:gridSpan w:val="3"/>
            <w:vAlign w:val="center"/>
          </w:tcPr>
          <w:p w14:paraId="3B5B7CE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Registró Federal de Contribuyentes:</w:t>
            </w:r>
          </w:p>
        </w:tc>
        <w:tc>
          <w:tcPr>
            <w:tcW w:w="5981" w:type="dxa"/>
            <w:gridSpan w:val="9"/>
            <w:vAlign w:val="center"/>
          </w:tcPr>
          <w:p w14:paraId="3FD3F5F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54C80C6E" w14:textId="77777777" w:rsidTr="003E5B2C">
        <w:trPr>
          <w:trHeight w:val="227"/>
          <w:jc w:val="center"/>
        </w:trPr>
        <w:tc>
          <w:tcPr>
            <w:tcW w:w="4533" w:type="dxa"/>
            <w:gridSpan w:val="3"/>
            <w:vAlign w:val="center"/>
          </w:tcPr>
          <w:p w14:paraId="2E199B9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CURP (EN CASO DE SER PERSONA FÍSICA)</w:t>
            </w:r>
          </w:p>
        </w:tc>
        <w:tc>
          <w:tcPr>
            <w:tcW w:w="5981" w:type="dxa"/>
            <w:gridSpan w:val="9"/>
            <w:vAlign w:val="center"/>
          </w:tcPr>
          <w:p w14:paraId="2771D36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28444922" w14:textId="77777777" w:rsidTr="003E5B2C">
        <w:trPr>
          <w:trHeight w:val="227"/>
          <w:jc w:val="center"/>
        </w:trPr>
        <w:tc>
          <w:tcPr>
            <w:tcW w:w="4533" w:type="dxa"/>
            <w:gridSpan w:val="3"/>
            <w:vAlign w:val="center"/>
          </w:tcPr>
          <w:p w14:paraId="1991B50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oBJETO SOCIAL:</w:t>
            </w:r>
          </w:p>
        </w:tc>
        <w:tc>
          <w:tcPr>
            <w:tcW w:w="5981" w:type="dxa"/>
            <w:gridSpan w:val="9"/>
            <w:vAlign w:val="center"/>
          </w:tcPr>
          <w:p w14:paraId="05DA719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455648" w14:paraId="13F41EEE" w14:textId="77777777" w:rsidTr="002C343B">
        <w:trPr>
          <w:trHeight w:val="212"/>
          <w:jc w:val="center"/>
        </w:trPr>
        <w:tc>
          <w:tcPr>
            <w:tcW w:w="10514" w:type="dxa"/>
            <w:gridSpan w:val="12"/>
            <w:shd w:val="clear" w:color="auto" w:fill="BF8F00" w:themeFill="accent4" w:themeFillShade="BF"/>
            <w:vAlign w:val="center"/>
          </w:tcPr>
          <w:p w14:paraId="5EB65552" w14:textId="77777777" w:rsidR="001B0C18" w:rsidRPr="00455648"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455648">
              <w:rPr>
                <w:rFonts w:ascii="Noto Sans Condensed" w:hAnsi="Noto Sans Condensed" w:cs="Noto Sans Condensed"/>
                <w:b/>
                <w:caps/>
                <w:color w:val="FFFFFF" w:themeColor="background1"/>
                <w:sz w:val="18"/>
                <w:szCs w:val="18"/>
              </w:rPr>
              <w:t>DOMICILIO FISCAL</w:t>
            </w:r>
          </w:p>
        </w:tc>
      </w:tr>
      <w:tr w:rsidR="001B0C18" w:rsidRPr="00167E62" w14:paraId="54511616" w14:textId="77777777" w:rsidTr="003E5B2C">
        <w:trPr>
          <w:trHeight w:val="227"/>
          <w:jc w:val="center"/>
        </w:trPr>
        <w:tc>
          <w:tcPr>
            <w:tcW w:w="2364" w:type="dxa"/>
            <w:vAlign w:val="center"/>
          </w:tcPr>
          <w:p w14:paraId="175358C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Calle y número:</w:t>
            </w:r>
          </w:p>
        </w:tc>
        <w:tc>
          <w:tcPr>
            <w:tcW w:w="3867" w:type="dxa"/>
            <w:gridSpan w:val="4"/>
            <w:vAlign w:val="center"/>
          </w:tcPr>
          <w:p w14:paraId="73813BE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3FE411E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Colonia:</w:t>
            </w:r>
          </w:p>
        </w:tc>
        <w:tc>
          <w:tcPr>
            <w:tcW w:w="3117" w:type="dxa"/>
            <w:gridSpan w:val="4"/>
            <w:vAlign w:val="center"/>
          </w:tcPr>
          <w:p w14:paraId="2B9027B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3D31CD2F" w14:textId="77777777" w:rsidTr="003E5B2C">
        <w:trPr>
          <w:trHeight w:val="227"/>
          <w:jc w:val="center"/>
        </w:trPr>
        <w:tc>
          <w:tcPr>
            <w:tcW w:w="2364" w:type="dxa"/>
            <w:vAlign w:val="center"/>
          </w:tcPr>
          <w:p w14:paraId="45C92C1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Municipio o Delegación:</w:t>
            </w:r>
          </w:p>
        </w:tc>
        <w:tc>
          <w:tcPr>
            <w:tcW w:w="3867" w:type="dxa"/>
            <w:gridSpan w:val="4"/>
            <w:vAlign w:val="center"/>
          </w:tcPr>
          <w:p w14:paraId="51ACA5D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762701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C.P.:</w:t>
            </w:r>
          </w:p>
        </w:tc>
        <w:tc>
          <w:tcPr>
            <w:tcW w:w="3117" w:type="dxa"/>
            <w:gridSpan w:val="4"/>
            <w:vAlign w:val="center"/>
          </w:tcPr>
          <w:p w14:paraId="4672CD1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DF4280C" w14:textId="77777777" w:rsidTr="003E5B2C">
        <w:trPr>
          <w:trHeight w:val="212"/>
          <w:jc w:val="center"/>
        </w:trPr>
        <w:tc>
          <w:tcPr>
            <w:tcW w:w="2364" w:type="dxa"/>
            <w:vAlign w:val="center"/>
          </w:tcPr>
          <w:p w14:paraId="3A994CE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Entidad Federativa:</w:t>
            </w:r>
          </w:p>
        </w:tc>
        <w:tc>
          <w:tcPr>
            <w:tcW w:w="3867" w:type="dxa"/>
            <w:gridSpan w:val="4"/>
            <w:vAlign w:val="center"/>
          </w:tcPr>
          <w:p w14:paraId="2628290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DBB266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TELÉFONO:</w:t>
            </w:r>
          </w:p>
        </w:tc>
        <w:tc>
          <w:tcPr>
            <w:tcW w:w="3117" w:type="dxa"/>
            <w:gridSpan w:val="4"/>
            <w:vAlign w:val="center"/>
          </w:tcPr>
          <w:p w14:paraId="3FBDC32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9D212EB" w14:textId="77777777" w:rsidTr="003E5B2C">
        <w:trPr>
          <w:trHeight w:val="227"/>
          <w:jc w:val="center"/>
        </w:trPr>
        <w:tc>
          <w:tcPr>
            <w:tcW w:w="2364" w:type="dxa"/>
            <w:vAlign w:val="center"/>
          </w:tcPr>
          <w:p w14:paraId="4AB14AB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correo ELECTRÓNICO:</w:t>
            </w:r>
          </w:p>
        </w:tc>
        <w:tc>
          <w:tcPr>
            <w:tcW w:w="3867" w:type="dxa"/>
            <w:gridSpan w:val="4"/>
            <w:vAlign w:val="center"/>
          </w:tcPr>
          <w:p w14:paraId="0E8D5AE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5FE6124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Fax:</w:t>
            </w:r>
          </w:p>
        </w:tc>
        <w:tc>
          <w:tcPr>
            <w:tcW w:w="3117" w:type="dxa"/>
            <w:gridSpan w:val="4"/>
            <w:vAlign w:val="center"/>
          </w:tcPr>
          <w:p w14:paraId="185757D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3F0AF613" w14:textId="77777777" w:rsidTr="003E5B2C">
        <w:trPr>
          <w:trHeight w:val="454"/>
          <w:jc w:val="center"/>
        </w:trPr>
        <w:tc>
          <w:tcPr>
            <w:tcW w:w="10514" w:type="dxa"/>
            <w:gridSpan w:val="12"/>
            <w:vAlign w:val="center"/>
          </w:tcPr>
          <w:p w14:paraId="3B2CC193" w14:textId="77777777" w:rsidR="001B0C18" w:rsidRPr="00167E62" w:rsidRDefault="001B0C18" w:rsidP="003E5B2C">
            <w:pPr>
              <w:tabs>
                <w:tab w:val="left" w:pos="426"/>
              </w:tabs>
              <w:overflowPunct w:val="0"/>
              <w:autoSpaceDE w:val="0"/>
              <w:autoSpaceDN w:val="0"/>
              <w:adjustRightInd w:val="0"/>
              <w:spacing w:after="0" w:line="240" w:lineRule="auto"/>
              <w:ind w:left="0" w:right="141"/>
              <w:jc w:val="both"/>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455648" w:rsidRPr="00455648" w14:paraId="6570DB78" w14:textId="77777777" w:rsidTr="002C343B">
        <w:trPr>
          <w:trHeight w:val="92"/>
          <w:jc w:val="center"/>
        </w:trPr>
        <w:tc>
          <w:tcPr>
            <w:tcW w:w="10514" w:type="dxa"/>
            <w:gridSpan w:val="12"/>
            <w:shd w:val="clear" w:color="auto" w:fill="BF8F00" w:themeFill="accent4" w:themeFillShade="BF"/>
            <w:vAlign w:val="center"/>
          </w:tcPr>
          <w:p w14:paraId="228F104B" w14:textId="77777777" w:rsidR="001B0C18" w:rsidRPr="00455648"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455648">
              <w:rPr>
                <w:rFonts w:ascii="Noto Sans Condensed" w:hAnsi="Noto Sans Condensed" w:cs="Noto Sans Condensed"/>
                <w:b/>
                <w:caps/>
                <w:color w:val="FFFFFF" w:themeColor="background1"/>
                <w:sz w:val="18"/>
                <w:szCs w:val="18"/>
              </w:rPr>
              <w:t>DATOS DE ACREDITACIÓN DE LA EXISTENCIA LEGAL DE LA PERSONA MORAL (EN SU CASO)</w:t>
            </w:r>
          </w:p>
        </w:tc>
      </w:tr>
      <w:tr w:rsidR="001B0C18" w:rsidRPr="00167E62" w14:paraId="019F89E1" w14:textId="77777777" w:rsidTr="003E5B2C">
        <w:trPr>
          <w:trHeight w:val="454"/>
          <w:jc w:val="center"/>
        </w:trPr>
        <w:tc>
          <w:tcPr>
            <w:tcW w:w="6231" w:type="dxa"/>
            <w:gridSpan w:val="5"/>
            <w:vAlign w:val="center"/>
          </w:tcPr>
          <w:p w14:paraId="35A07CB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 escritura publica en la que consta su acta constitutiva:</w:t>
            </w:r>
          </w:p>
        </w:tc>
        <w:tc>
          <w:tcPr>
            <w:tcW w:w="754" w:type="dxa"/>
            <w:gridSpan w:val="2"/>
            <w:vAlign w:val="center"/>
          </w:tcPr>
          <w:p w14:paraId="68DD1E18" w14:textId="77777777" w:rsidR="001B0C18" w:rsidRPr="00167E62" w:rsidRDefault="001B0C18" w:rsidP="003E5B2C">
            <w:pPr>
              <w:overflowPunct w:val="0"/>
              <w:autoSpaceDE w:val="0"/>
              <w:autoSpaceDN w:val="0"/>
              <w:adjustRightInd w:val="0"/>
              <w:spacing w:after="0" w:line="240" w:lineRule="auto"/>
              <w:ind w:left="0" w:right="-10"/>
              <w:textAlignment w:val="baseline"/>
              <w:rPr>
                <w:rFonts w:ascii="Noto Sans Condensed" w:hAnsi="Noto Sans Condensed" w:cs="Noto Sans Condensed"/>
                <w:caps/>
                <w:color w:val="auto"/>
                <w:sz w:val="18"/>
                <w:szCs w:val="18"/>
              </w:rPr>
            </w:pPr>
          </w:p>
        </w:tc>
        <w:tc>
          <w:tcPr>
            <w:tcW w:w="1717" w:type="dxa"/>
            <w:gridSpan w:val="4"/>
            <w:vAlign w:val="center"/>
          </w:tcPr>
          <w:p w14:paraId="05D85F9B" w14:textId="77777777" w:rsidR="001B0C18" w:rsidRPr="00167E62"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Notaría Número:</w:t>
            </w:r>
          </w:p>
        </w:tc>
        <w:tc>
          <w:tcPr>
            <w:tcW w:w="1812" w:type="dxa"/>
            <w:vAlign w:val="center"/>
          </w:tcPr>
          <w:p w14:paraId="58D86B77" w14:textId="77777777" w:rsidR="001B0C18" w:rsidRPr="00167E62"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p>
        </w:tc>
      </w:tr>
      <w:tr w:rsidR="001B0C18" w:rsidRPr="00167E62" w14:paraId="3E5A5A2E" w14:textId="77777777" w:rsidTr="003E5B2C">
        <w:trPr>
          <w:trHeight w:val="212"/>
          <w:jc w:val="center"/>
        </w:trPr>
        <w:tc>
          <w:tcPr>
            <w:tcW w:w="2364" w:type="dxa"/>
            <w:vAlign w:val="center"/>
          </w:tcPr>
          <w:p w14:paraId="60792174"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3867" w:type="dxa"/>
            <w:gridSpan w:val="4"/>
            <w:vAlign w:val="center"/>
          </w:tcPr>
          <w:p w14:paraId="2205392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D6D921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2F8938F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65005C1" w14:textId="77777777" w:rsidTr="003E5B2C">
        <w:trPr>
          <w:trHeight w:val="227"/>
          <w:jc w:val="center"/>
        </w:trPr>
        <w:tc>
          <w:tcPr>
            <w:tcW w:w="2364" w:type="dxa"/>
            <w:vAlign w:val="center"/>
          </w:tcPr>
          <w:p w14:paraId="2B426E6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2E9146A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r w:rsidR="001B0C18" w:rsidRPr="00167E62" w14:paraId="41DB3513" w14:textId="77777777" w:rsidTr="003E5B2C">
        <w:trPr>
          <w:trHeight w:val="212"/>
          <w:jc w:val="center"/>
        </w:trPr>
        <w:tc>
          <w:tcPr>
            <w:tcW w:w="4533" w:type="dxa"/>
            <w:gridSpan w:val="3"/>
            <w:vAlign w:val="center"/>
          </w:tcPr>
          <w:p w14:paraId="16F9807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del Registro publico de la Propiedad:</w:t>
            </w:r>
          </w:p>
        </w:tc>
        <w:tc>
          <w:tcPr>
            <w:tcW w:w="1698" w:type="dxa"/>
            <w:gridSpan w:val="2"/>
            <w:vAlign w:val="center"/>
          </w:tcPr>
          <w:p w14:paraId="7CC2871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4DC61F4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44A9D19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0410DDC" w14:textId="77777777" w:rsidTr="003E5B2C">
        <w:trPr>
          <w:trHeight w:val="227"/>
          <w:jc w:val="center"/>
        </w:trPr>
        <w:tc>
          <w:tcPr>
            <w:tcW w:w="2364" w:type="dxa"/>
            <w:vAlign w:val="center"/>
          </w:tcPr>
          <w:p w14:paraId="118FE6D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w:t>
            </w:r>
          </w:p>
        </w:tc>
        <w:tc>
          <w:tcPr>
            <w:tcW w:w="8150" w:type="dxa"/>
            <w:gridSpan w:val="11"/>
            <w:vAlign w:val="center"/>
          </w:tcPr>
          <w:p w14:paraId="589827F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56E9F39" w14:textId="77777777" w:rsidTr="003E5B2C">
        <w:trPr>
          <w:trHeight w:val="227"/>
          <w:jc w:val="center"/>
        </w:trPr>
        <w:tc>
          <w:tcPr>
            <w:tcW w:w="3822" w:type="dxa"/>
            <w:gridSpan w:val="2"/>
            <w:vAlign w:val="center"/>
          </w:tcPr>
          <w:p w14:paraId="3ABD8B7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 ultima reforma constitutiva:</w:t>
            </w:r>
          </w:p>
        </w:tc>
        <w:tc>
          <w:tcPr>
            <w:tcW w:w="1842" w:type="dxa"/>
            <w:gridSpan w:val="2"/>
            <w:vAlign w:val="center"/>
          </w:tcPr>
          <w:p w14:paraId="149B0B5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842" w:type="dxa"/>
            <w:gridSpan w:val="5"/>
            <w:vAlign w:val="center"/>
          </w:tcPr>
          <w:p w14:paraId="1B0F2FF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NOTARIA NÚMERO:</w:t>
            </w:r>
          </w:p>
        </w:tc>
        <w:tc>
          <w:tcPr>
            <w:tcW w:w="3008" w:type="dxa"/>
            <w:gridSpan w:val="3"/>
            <w:vAlign w:val="center"/>
          </w:tcPr>
          <w:p w14:paraId="30B11B3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D6A0E2C" w14:textId="77777777" w:rsidTr="003E5B2C">
        <w:trPr>
          <w:trHeight w:val="227"/>
          <w:jc w:val="center"/>
        </w:trPr>
        <w:tc>
          <w:tcPr>
            <w:tcW w:w="2364" w:type="dxa"/>
            <w:vAlign w:val="center"/>
          </w:tcPr>
          <w:p w14:paraId="4FDEF9B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4292" w:type="dxa"/>
            <w:gridSpan w:val="5"/>
            <w:vAlign w:val="center"/>
          </w:tcPr>
          <w:p w14:paraId="381DC6A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274" w:type="dxa"/>
            <w:gridSpan w:val="4"/>
            <w:vAlign w:val="center"/>
          </w:tcPr>
          <w:p w14:paraId="695BD0B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2584" w:type="dxa"/>
            <w:gridSpan w:val="2"/>
            <w:vAlign w:val="center"/>
          </w:tcPr>
          <w:p w14:paraId="0262A53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086BB340" w14:textId="77777777" w:rsidTr="003E5B2C">
        <w:trPr>
          <w:trHeight w:val="227"/>
          <w:jc w:val="center"/>
        </w:trPr>
        <w:tc>
          <w:tcPr>
            <w:tcW w:w="2364" w:type="dxa"/>
            <w:vAlign w:val="center"/>
          </w:tcPr>
          <w:p w14:paraId="08AE6EE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26E05D6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455648" w14:paraId="70A31F55" w14:textId="77777777" w:rsidTr="002C343B">
        <w:trPr>
          <w:trHeight w:val="227"/>
          <w:jc w:val="center"/>
        </w:trPr>
        <w:tc>
          <w:tcPr>
            <w:tcW w:w="10514" w:type="dxa"/>
            <w:gridSpan w:val="12"/>
            <w:shd w:val="clear" w:color="auto" w:fill="BF8F00" w:themeFill="accent4" w:themeFillShade="BF"/>
            <w:vAlign w:val="center"/>
          </w:tcPr>
          <w:p w14:paraId="26C863A3" w14:textId="77777777" w:rsidR="001B0C18" w:rsidRPr="00455648"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455648">
              <w:rPr>
                <w:rFonts w:ascii="Noto Sans Condensed" w:hAnsi="Noto Sans Condensed" w:cs="Noto Sans Condensed"/>
                <w:b/>
                <w:caps/>
                <w:color w:val="FFFFFF" w:themeColor="background1"/>
                <w:sz w:val="18"/>
                <w:szCs w:val="18"/>
              </w:rPr>
              <w:t>RELACIóN DE ACCIONISTAS</w:t>
            </w:r>
          </w:p>
        </w:tc>
      </w:tr>
      <w:tr w:rsidR="001B0C18" w:rsidRPr="00167E62" w14:paraId="4DCB8853" w14:textId="77777777" w:rsidTr="003E5B2C">
        <w:trPr>
          <w:trHeight w:val="227"/>
          <w:jc w:val="center"/>
        </w:trPr>
        <w:tc>
          <w:tcPr>
            <w:tcW w:w="2364" w:type="dxa"/>
            <w:vAlign w:val="center"/>
          </w:tcPr>
          <w:p w14:paraId="3CF5E5C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w:t>
            </w:r>
          </w:p>
        </w:tc>
        <w:tc>
          <w:tcPr>
            <w:tcW w:w="3867" w:type="dxa"/>
            <w:gridSpan w:val="4"/>
            <w:vAlign w:val="center"/>
          </w:tcPr>
          <w:p w14:paraId="407D04B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1729EEB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RFC:</w:t>
            </w:r>
          </w:p>
        </w:tc>
        <w:tc>
          <w:tcPr>
            <w:tcW w:w="3117" w:type="dxa"/>
            <w:gridSpan w:val="4"/>
            <w:vAlign w:val="center"/>
          </w:tcPr>
          <w:p w14:paraId="3EB8ACD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5927C10" w14:textId="77777777" w:rsidTr="003E5B2C">
        <w:trPr>
          <w:trHeight w:val="438"/>
          <w:jc w:val="center"/>
        </w:trPr>
        <w:tc>
          <w:tcPr>
            <w:tcW w:w="2364" w:type="dxa"/>
            <w:vAlign w:val="center"/>
          </w:tcPr>
          <w:p w14:paraId="1439B84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w:t>
            </w:r>
          </w:p>
        </w:tc>
        <w:tc>
          <w:tcPr>
            <w:tcW w:w="3867" w:type="dxa"/>
            <w:gridSpan w:val="4"/>
            <w:vAlign w:val="center"/>
          </w:tcPr>
          <w:p w14:paraId="055FA41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 AGREGAR O QUITAR TANTOS COMO ACCIONISTAS EXISTAN ***</w:t>
            </w:r>
          </w:p>
        </w:tc>
        <w:tc>
          <w:tcPr>
            <w:tcW w:w="1166" w:type="dxa"/>
            <w:gridSpan w:val="3"/>
            <w:vAlign w:val="center"/>
          </w:tcPr>
          <w:p w14:paraId="4126921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RFC:</w:t>
            </w:r>
          </w:p>
        </w:tc>
        <w:tc>
          <w:tcPr>
            <w:tcW w:w="3117" w:type="dxa"/>
            <w:gridSpan w:val="4"/>
            <w:vAlign w:val="center"/>
          </w:tcPr>
          <w:p w14:paraId="7FC0769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455648" w:rsidRPr="00455648" w14:paraId="49DBB6E5" w14:textId="77777777" w:rsidTr="002C343B">
        <w:trPr>
          <w:trHeight w:val="227"/>
          <w:jc w:val="center"/>
        </w:trPr>
        <w:tc>
          <w:tcPr>
            <w:tcW w:w="10514" w:type="dxa"/>
            <w:gridSpan w:val="12"/>
            <w:shd w:val="clear" w:color="auto" w:fill="BF8F00" w:themeFill="accent4" w:themeFillShade="BF"/>
            <w:vAlign w:val="center"/>
          </w:tcPr>
          <w:p w14:paraId="2FAE395F" w14:textId="77777777" w:rsidR="001B0C18" w:rsidRPr="00455648"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FFFFFF" w:themeColor="background1"/>
                <w:sz w:val="18"/>
                <w:szCs w:val="18"/>
              </w:rPr>
            </w:pPr>
            <w:r w:rsidRPr="00455648">
              <w:rPr>
                <w:rFonts w:ascii="Noto Sans Condensed" w:hAnsi="Noto Sans Condensed" w:cs="Noto Sans Condensed"/>
                <w:b/>
                <w:caps/>
                <w:color w:val="FFFFFF" w:themeColor="background1"/>
                <w:sz w:val="18"/>
                <w:szCs w:val="18"/>
              </w:rPr>
              <w:t>DATOS DEL REPRESENTANTE O APODERADO LEGAL (EN SU CASO)</w:t>
            </w:r>
          </w:p>
        </w:tc>
      </w:tr>
      <w:tr w:rsidR="001B0C18" w:rsidRPr="00167E62" w14:paraId="4D22FD01" w14:textId="77777777" w:rsidTr="003E5B2C">
        <w:trPr>
          <w:trHeight w:val="212"/>
          <w:jc w:val="center"/>
        </w:trPr>
        <w:tc>
          <w:tcPr>
            <w:tcW w:w="4533" w:type="dxa"/>
            <w:gridSpan w:val="3"/>
            <w:vAlign w:val="center"/>
          </w:tcPr>
          <w:p w14:paraId="0D0450AD"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Apoderado o Representante Legal:</w:t>
            </w:r>
          </w:p>
        </w:tc>
        <w:tc>
          <w:tcPr>
            <w:tcW w:w="5981" w:type="dxa"/>
            <w:gridSpan w:val="9"/>
            <w:vAlign w:val="center"/>
          </w:tcPr>
          <w:p w14:paraId="7997BC6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78B37795" w14:textId="77777777" w:rsidTr="003E5B2C">
        <w:trPr>
          <w:trHeight w:val="454"/>
          <w:jc w:val="center"/>
        </w:trPr>
        <w:tc>
          <w:tcPr>
            <w:tcW w:w="4533" w:type="dxa"/>
            <w:gridSpan w:val="3"/>
            <w:vAlign w:val="center"/>
          </w:tcPr>
          <w:p w14:paraId="5250DD8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lastRenderedPageBreak/>
              <w:t>ESCRITURA PÚBLICA mediante LA cual acredita su personalidad y facultades:</w:t>
            </w:r>
          </w:p>
        </w:tc>
        <w:tc>
          <w:tcPr>
            <w:tcW w:w="1698" w:type="dxa"/>
            <w:gridSpan w:val="2"/>
            <w:vAlign w:val="center"/>
          </w:tcPr>
          <w:p w14:paraId="034ED5B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026A83C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Notaría Número:</w:t>
            </w:r>
          </w:p>
        </w:tc>
        <w:tc>
          <w:tcPr>
            <w:tcW w:w="3117" w:type="dxa"/>
            <w:gridSpan w:val="4"/>
            <w:vAlign w:val="center"/>
          </w:tcPr>
          <w:p w14:paraId="4B4D89F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008C78D3" w14:textId="77777777" w:rsidTr="003E5B2C">
        <w:trPr>
          <w:trHeight w:val="212"/>
          <w:jc w:val="center"/>
        </w:trPr>
        <w:tc>
          <w:tcPr>
            <w:tcW w:w="2364" w:type="dxa"/>
            <w:vAlign w:val="center"/>
          </w:tcPr>
          <w:p w14:paraId="17FF8F09"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3867" w:type="dxa"/>
            <w:gridSpan w:val="4"/>
            <w:vAlign w:val="center"/>
          </w:tcPr>
          <w:p w14:paraId="421F022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AA20FE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7649995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45784258" w14:textId="77777777" w:rsidTr="003E5B2C">
        <w:trPr>
          <w:trHeight w:val="227"/>
          <w:jc w:val="center"/>
        </w:trPr>
        <w:tc>
          <w:tcPr>
            <w:tcW w:w="2364" w:type="dxa"/>
            <w:vAlign w:val="center"/>
          </w:tcPr>
          <w:p w14:paraId="2803DE7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377959D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bl>
    <w:p w14:paraId="3195F2CD" w14:textId="1A3E509C"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igual forma manifiesto que de resultar con adjudicación en el presente procedimiento de contratación, asumo la responsabilidad total para el caso de que, durante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infrinja los derechos de terceros sobre patentes, marcas, o derechos de autor, así como que estoy de acuerdo con todo lo indicado en la convocatoria de esta Licitación Pública Nacional número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CE7C21">
        <w:rPr>
          <w:rFonts w:ascii="Noto Sans Condensed" w:hAnsi="Noto Sans Condensed" w:cs="Noto Sans Condensed"/>
          <w:color w:val="auto"/>
          <w:sz w:val="18"/>
          <w:szCs w:val="18"/>
        </w:rPr>
        <w:t>-40-</w:t>
      </w:r>
      <w:r w:rsidR="00167E62" w:rsidRPr="00167E62">
        <w:rPr>
          <w:rFonts w:ascii="Noto Sans Condensed" w:hAnsi="Noto Sans Condensed" w:cs="Noto Sans Condensed"/>
          <w:color w:val="auto"/>
          <w:sz w:val="18"/>
          <w:szCs w:val="18"/>
        </w:rPr>
        <w:t>2025</w:t>
      </w:r>
      <w:r w:rsidRPr="00167E62">
        <w:rPr>
          <w:rFonts w:ascii="Noto Sans Condensed" w:hAnsi="Noto Sans Condensed" w:cs="Noto Sans Condensed"/>
          <w:b/>
          <w:color w:val="auto"/>
          <w:sz w:val="18"/>
          <w:szCs w:val="18"/>
        </w:rPr>
        <w:t>.</w:t>
      </w:r>
    </w:p>
    <w:p w14:paraId="60906B3A" w14:textId="262FAE80"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a criterio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2" w:name="_Hlk304537385"/>
      <w:r w:rsidRPr="00167E62">
        <w:rPr>
          <w:rFonts w:ascii="Noto Sans Condensed" w:hAnsi="Noto Sans Condensed" w:cs="Noto Sans Condensed"/>
          <w:color w:val="auto"/>
          <w:sz w:val="18"/>
          <w:szCs w:val="18"/>
        </w:rPr>
        <w:t xml:space="preserve">acepto se consideren como legalmente practicadas, cuando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obtenga el acuse de envío que genera automáticamente el sistema de correo electrónico con el que cuenta ésta última</w:t>
      </w:r>
      <w:bookmarkEnd w:id="42"/>
      <w:r w:rsidRPr="00167E62">
        <w:rPr>
          <w:rFonts w:ascii="Noto Sans Condensed" w:hAnsi="Noto Sans Condensed" w:cs="Noto Sans Condensed"/>
          <w:color w:val="auto"/>
          <w:sz w:val="18"/>
          <w:szCs w:val="18"/>
        </w:rPr>
        <w:t>.</w:t>
      </w:r>
    </w:p>
    <w:p w14:paraId="1F6E7839" w14:textId="77777777"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p>
    <w:p w14:paraId="6C06E89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6016BAE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30E2BE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B6346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60508D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7A310D7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6DFC8D5"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w:t>
      </w:r>
    </w:p>
    <w:p w14:paraId="12286B6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3ADD21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2E62B87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1C4B98D4" w14:textId="77777777" w:rsidR="001B0C18" w:rsidRPr="00167E62" w:rsidRDefault="001B0C18" w:rsidP="001B0C18">
      <w:pPr>
        <w:spacing w:after="0" w:line="240" w:lineRule="auto"/>
        <w:ind w:left="0" w:firstLine="0"/>
        <w:jc w:val="center"/>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FECHA</w:t>
      </w:r>
    </w:p>
    <w:p w14:paraId="1B32D090"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p>
    <w:p w14:paraId="0777EC19" w14:textId="77777777" w:rsidR="001B0C18" w:rsidRPr="00167E62" w:rsidRDefault="001B0C18" w:rsidP="001B0C18">
      <w:pPr>
        <w:pStyle w:val="Ttulo3"/>
        <w:jc w:val="center"/>
        <w:rPr>
          <w:rFonts w:ascii="Noto Sans Condensed" w:hAnsi="Noto Sans Condensed" w:cs="Noto Sans Condensed"/>
          <w:b/>
          <w:sz w:val="18"/>
          <w:szCs w:val="18"/>
        </w:rPr>
      </w:pPr>
      <w:r w:rsidRPr="00167E62">
        <w:rPr>
          <w:rFonts w:ascii="Noto Sans Condensed" w:hAnsi="Noto Sans Condensed" w:cs="Noto Sans Condensed"/>
          <w:sz w:val="18"/>
          <w:szCs w:val="18"/>
        </w:rPr>
        <w:t>(EL PRESENTE FORMATO DEBERÁ DE PRESENTARSE POR CADA PERSONA FÍSICA Y/O MORAL QUE PARTICIPEN EN LA PRESENTACIÓN DE LA PROPUESTA EN CONJUNTO, DE SER APLICABLE AL CASO)</w:t>
      </w:r>
    </w:p>
    <w:p w14:paraId="1EA92F02"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5B7D34D8"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6D61297E"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4381BD9C"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6353E6CE"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24CA6493"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038118EC"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0AA5CE16" w14:textId="77777777" w:rsidR="001B0C18" w:rsidRPr="00167E62" w:rsidRDefault="001B0C18" w:rsidP="00026FB2">
      <w:pPr>
        <w:spacing w:after="0" w:line="240" w:lineRule="auto"/>
        <w:ind w:left="0" w:firstLine="0"/>
        <w:rPr>
          <w:rFonts w:ascii="Noto Sans Condensed" w:hAnsi="Noto Sans Condensed" w:cs="Noto Sans Condensed"/>
          <w:b/>
          <w:bCs/>
          <w:color w:val="auto"/>
          <w:sz w:val="18"/>
          <w:szCs w:val="18"/>
        </w:rPr>
      </w:pPr>
    </w:p>
    <w:p w14:paraId="15DFC5E3" w14:textId="6B26F417" w:rsidR="00E50BE7" w:rsidRPr="00167E62" w:rsidRDefault="00E50BE7" w:rsidP="00026FB2">
      <w:pPr>
        <w:spacing w:after="0" w:line="240" w:lineRule="auto"/>
        <w:ind w:left="0" w:firstLine="0"/>
        <w:rPr>
          <w:rFonts w:ascii="Noto Sans Condensed" w:hAnsi="Noto Sans Condensed" w:cs="Noto Sans Condensed"/>
          <w:b/>
          <w:bCs/>
          <w:color w:val="auto"/>
          <w:sz w:val="18"/>
          <w:szCs w:val="18"/>
        </w:rPr>
      </w:pPr>
    </w:p>
    <w:p w14:paraId="506F0A92" w14:textId="4EF55263"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34668784" w14:textId="53ADE1BB"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50B99667" w14:textId="53235A3B"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0E49740F" w14:textId="77777777"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2341236F" w14:textId="10D7956C" w:rsidR="002C343B" w:rsidRPr="00167E62"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43" w:name="ANEXO8"/>
    </w:p>
    <w:p w14:paraId="398BFB9E" w14:textId="4A40BCC2"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0962895" w14:textId="0B9FA842"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706B470" w14:textId="2744D29A"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16503457" w14:textId="1DF4B1A5"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4FB7B8" w14:textId="4047F133"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38FCC6" w14:textId="3C36F426"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bCs/>
          <w:color w:val="auto"/>
          <w:sz w:val="18"/>
          <w:szCs w:val="18"/>
        </w:rPr>
        <w:lastRenderedPageBreak/>
        <w:t xml:space="preserve">ANEXO </w:t>
      </w:r>
      <w:bookmarkEnd w:id="43"/>
      <w:r w:rsidRPr="00167E62">
        <w:rPr>
          <w:rFonts w:ascii="Noto Sans Condensed" w:hAnsi="Noto Sans Condensed" w:cs="Noto Sans Condensed"/>
          <w:b/>
          <w:bCs/>
          <w:color w:val="auto"/>
          <w:sz w:val="18"/>
          <w:szCs w:val="18"/>
        </w:rPr>
        <w:t>6</w:t>
      </w:r>
    </w:p>
    <w:p w14:paraId="5345E0EA"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color w:val="auto"/>
          <w:sz w:val="18"/>
          <w:szCs w:val="18"/>
        </w:rPr>
        <w:t xml:space="preserve">“MANIFESTACIÓN DE NACIONALIDAD </w:t>
      </w:r>
    </w:p>
    <w:p w14:paraId="3AD2588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29C40D7"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F70383F"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7F2A8EF1"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1EBAAD6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7A9A6FED" w14:textId="77777777" w:rsidR="001B0C18" w:rsidRPr="00167E62" w:rsidRDefault="001B0C18" w:rsidP="001B0C18">
      <w:pPr>
        <w:spacing w:after="0" w:line="240" w:lineRule="auto"/>
        <w:ind w:left="0"/>
        <w:rPr>
          <w:rFonts w:ascii="Noto Sans Condensed" w:hAnsi="Noto Sans Condensed" w:cs="Noto Sans Condensed"/>
          <w:color w:val="auto"/>
          <w:sz w:val="18"/>
          <w:szCs w:val="18"/>
          <w:lang w:val="es-ES"/>
        </w:rPr>
      </w:pPr>
    </w:p>
    <w:p w14:paraId="11C4C372"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448AB911" w14:textId="22418804"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 refiero a la Licitación Pública Electrónica Nacional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CE7C21">
        <w:rPr>
          <w:rFonts w:ascii="Noto Sans Condensed" w:hAnsi="Noto Sans Condensed" w:cs="Noto Sans Condensed"/>
          <w:b/>
          <w:color w:val="auto"/>
          <w:sz w:val="18"/>
          <w:szCs w:val="18"/>
        </w:rPr>
        <w:t>-40-</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color w:val="auto"/>
          <w:sz w:val="18"/>
          <w:szCs w:val="18"/>
        </w:rPr>
        <w:t xml:space="preserve"> en la que mi representada, la empresa </w:t>
      </w:r>
      <w:r w:rsidRPr="00167E62">
        <w:rPr>
          <w:rFonts w:ascii="Noto Sans Condensed" w:hAnsi="Noto Sans Condensed" w:cs="Noto Sans Condensed"/>
          <w:b/>
          <w:color w:val="auto"/>
          <w:sz w:val="18"/>
          <w:szCs w:val="18"/>
          <w:u w:val="single"/>
        </w:rPr>
        <w:t>nombre de la empresa</w:t>
      </w:r>
      <w:r w:rsidRPr="00167E62">
        <w:rPr>
          <w:rFonts w:ascii="Noto Sans Condensed" w:hAnsi="Noto Sans Condensed" w:cs="Noto Sans Condensed"/>
          <w:color w:val="auto"/>
          <w:sz w:val="18"/>
          <w:szCs w:val="18"/>
        </w:rPr>
        <w:t xml:space="preserve"> participa a través de la proposición que se contiene en el presente sobre.</w:t>
      </w:r>
    </w:p>
    <w:p w14:paraId="18EA940D"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7A3E6626"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(Aplica sólo para personas morales)</w:t>
      </w:r>
    </w:p>
    <w:p w14:paraId="46E1BF2F"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p>
    <w:p w14:paraId="5D703FD2"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Sobre el particular, manifiesto que el que suscribe, declara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que mi representada es originaria de los Estados Unidos Mexicanos, siendo una empresa nacional y se encuentra debidamente constituida conforme a la legislación aplicable en la materia.</w:t>
      </w:r>
    </w:p>
    <w:p w14:paraId="364D3BA6"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4BF61969"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(Aplica sólo para personas físicas)</w:t>
      </w:r>
    </w:p>
    <w:p w14:paraId="3B399D46"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p>
    <w:p w14:paraId="2C534EE3"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Sobre el particular, manifiesto que el que suscribe, declara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que soy originario de los Estados Unidos Mexicanos.</w:t>
      </w:r>
    </w:p>
    <w:p w14:paraId="130626BF"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6E091D6A"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6EBA55E7"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7D7E7C6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78781EA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3D3B1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10F1B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5816E0A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00B6918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76FA073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70F2B525"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2A1C49CC"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1A47EC9B"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544CB373"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p>
    <w:p w14:paraId="4AD19C96"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lastRenderedPageBreak/>
        <w:t>ANEXO 7</w:t>
      </w:r>
    </w:p>
    <w:p w14:paraId="6670FEAE"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6"/>
          <w:szCs w:val="18"/>
        </w:rPr>
      </w:pPr>
      <w:r w:rsidRPr="00167E62">
        <w:rPr>
          <w:rFonts w:ascii="Noto Sans Condensed" w:hAnsi="Noto Sans Condensed" w:cs="Noto Sans Condensed"/>
          <w:bCs/>
          <w:color w:val="auto"/>
          <w:sz w:val="16"/>
          <w:szCs w:val="18"/>
        </w:rPr>
        <w:t>“MANIFESTACIÓN DE MIPYME”</w:t>
      </w:r>
    </w:p>
    <w:p w14:paraId="202A7705" w14:textId="77777777" w:rsidR="001B0C18" w:rsidRPr="00167E62" w:rsidRDefault="001B0C18" w:rsidP="001B0C18">
      <w:pPr>
        <w:pStyle w:val="Textosinformato"/>
        <w:spacing w:before="120"/>
        <w:jc w:val="right"/>
        <w:rPr>
          <w:rFonts w:ascii="Noto Sans Condensed" w:eastAsia="MS Mincho" w:hAnsi="Noto Sans Condensed" w:cs="Noto Sans Condensed"/>
          <w:sz w:val="16"/>
          <w:szCs w:val="18"/>
        </w:rPr>
      </w:pPr>
      <w:r w:rsidRPr="00167E62">
        <w:rPr>
          <w:rFonts w:ascii="Noto Sans Condensed" w:eastAsia="MS Mincho" w:hAnsi="Noto Sans Condensed" w:cs="Noto Sans Condensed"/>
          <w:sz w:val="16"/>
          <w:szCs w:val="18"/>
        </w:rPr>
        <w:t>Anexo al Oficio Circular No. UNCP/309/TU/ 00427 /2009</w:t>
      </w:r>
    </w:p>
    <w:p w14:paraId="1824C0CD" w14:textId="77777777" w:rsidR="001B0C18" w:rsidRPr="00167E62" w:rsidRDefault="001B0C18" w:rsidP="001B0C18">
      <w:pPr>
        <w:tabs>
          <w:tab w:val="center" w:pos="4844"/>
          <w:tab w:val="center" w:pos="6210"/>
        </w:tabs>
        <w:autoSpaceDE w:val="0"/>
        <w:autoSpaceDN w:val="0"/>
        <w:adjustRightInd w:val="0"/>
        <w:spacing w:after="0" w:line="240" w:lineRule="auto"/>
        <w:ind w:left="0"/>
        <w:rPr>
          <w:rFonts w:ascii="Noto Sans Condensed" w:hAnsi="Noto Sans Condensed" w:cs="Noto Sans Condensed"/>
          <w:b/>
          <w:color w:val="auto"/>
          <w:sz w:val="16"/>
          <w:szCs w:val="18"/>
        </w:rPr>
      </w:pPr>
    </w:p>
    <w:p w14:paraId="4633EFC1" w14:textId="77777777" w:rsidR="001B0C18" w:rsidRPr="00167E62"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 xml:space="preserve">FORMATO PARA LA MANIFESTACIÓN QUE DEBERÁN PRESENTAR LOS </w:t>
      </w:r>
      <w:r w:rsidR="007C4EF1" w:rsidRPr="00167E62">
        <w:rPr>
          <w:rFonts w:ascii="Noto Sans Condensed" w:hAnsi="Noto Sans Condensed" w:cs="Noto Sans Condensed"/>
          <w:b/>
          <w:bCs/>
          <w:color w:val="auto"/>
          <w:sz w:val="16"/>
          <w:szCs w:val="18"/>
        </w:rPr>
        <w:t>LICITANTES</w:t>
      </w:r>
      <w:r w:rsidRPr="00167E62">
        <w:rPr>
          <w:rFonts w:ascii="Noto Sans Condensed" w:hAnsi="Noto Sans Condensed" w:cs="Noto Sans Condensed"/>
          <w:b/>
          <w:bCs/>
          <w:color w:val="auto"/>
          <w:sz w:val="16"/>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w:t>
      </w:r>
      <w:r w:rsidR="006E216D" w:rsidRPr="00167E62">
        <w:rPr>
          <w:rFonts w:ascii="Noto Sans Condensed" w:hAnsi="Noto Sans Condensed" w:cs="Noto Sans Condensed"/>
          <w:b/>
          <w:bCs/>
          <w:color w:val="auto"/>
          <w:sz w:val="16"/>
          <w:szCs w:val="18"/>
        </w:rPr>
        <w:t>DEL SERVICIO</w:t>
      </w:r>
      <w:r w:rsidRPr="00167E62">
        <w:rPr>
          <w:rFonts w:ascii="Noto Sans Condensed" w:hAnsi="Noto Sans Condensed" w:cs="Noto Sans Condensed"/>
          <w:b/>
          <w:bCs/>
          <w:color w:val="auto"/>
          <w:sz w:val="16"/>
          <w:szCs w:val="18"/>
        </w:rPr>
        <w:t xml:space="preserve"> QUE REALICEN LAS DEPENDENCIAS Y ENTIDADES DE LA ADMINISTRACIÓN PÚBLICA FEDERAL.</w:t>
      </w:r>
    </w:p>
    <w:p w14:paraId="74769311" w14:textId="77777777" w:rsidR="00773308" w:rsidRPr="00167E62" w:rsidRDefault="00773308" w:rsidP="001B0C18">
      <w:pPr>
        <w:spacing w:after="0" w:line="240" w:lineRule="auto"/>
        <w:ind w:left="0"/>
        <w:jc w:val="center"/>
        <w:rPr>
          <w:rFonts w:ascii="Noto Sans Condensed" w:hAnsi="Noto Sans Condensed" w:cs="Noto Sans Condensed"/>
          <w:color w:val="auto"/>
          <w:sz w:val="18"/>
          <w:szCs w:val="18"/>
        </w:rPr>
      </w:pPr>
    </w:p>
    <w:p w14:paraId="03F4F255"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 (1)</w:t>
      </w:r>
    </w:p>
    <w:p w14:paraId="670163CB"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3B5E5670"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2D26CB8C"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lang w:val="es-ES"/>
        </w:rPr>
      </w:pPr>
    </w:p>
    <w:p w14:paraId="445B90ED"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Me refiero al procedimiento </w:t>
      </w:r>
      <w:r w:rsidRPr="00167E62">
        <w:rPr>
          <w:rFonts w:ascii="Noto Sans Condensed" w:hAnsi="Noto Sans Condensed" w:cs="Noto Sans Condensed"/>
          <w:color w:val="auto"/>
          <w:sz w:val="16"/>
          <w:szCs w:val="18"/>
          <w:u w:val="single"/>
        </w:rPr>
        <w:t>_________(3)_________</w:t>
      </w:r>
      <w:r w:rsidRPr="00167E62">
        <w:rPr>
          <w:rFonts w:ascii="Noto Sans Condensed" w:hAnsi="Noto Sans Condensed" w:cs="Noto Sans Condensed"/>
          <w:color w:val="auto"/>
          <w:sz w:val="16"/>
          <w:szCs w:val="18"/>
        </w:rPr>
        <w:t xml:space="preserve"> No. </w:t>
      </w:r>
      <w:r w:rsidRPr="00167E62">
        <w:rPr>
          <w:rFonts w:ascii="Noto Sans Condensed" w:hAnsi="Noto Sans Condensed" w:cs="Noto Sans Condensed"/>
          <w:b/>
          <w:color w:val="auto"/>
          <w:sz w:val="16"/>
          <w:szCs w:val="18"/>
        </w:rPr>
        <w:t>__________________________</w:t>
      </w:r>
      <w:r w:rsidRPr="00167E62">
        <w:rPr>
          <w:rFonts w:ascii="Noto Sans Condensed" w:hAnsi="Noto Sans Condensed" w:cs="Noto Sans Condensed"/>
          <w:color w:val="auto"/>
          <w:sz w:val="16"/>
          <w:szCs w:val="18"/>
        </w:rPr>
        <w:t xml:space="preserve">(4) en el que mi representada, la empresa </w:t>
      </w:r>
      <w:r w:rsidRPr="00167E62">
        <w:rPr>
          <w:rFonts w:ascii="Noto Sans Condensed" w:hAnsi="Noto Sans Condensed" w:cs="Noto Sans Condensed"/>
          <w:color w:val="auto"/>
          <w:sz w:val="16"/>
          <w:szCs w:val="18"/>
          <w:u w:val="single"/>
        </w:rPr>
        <w:t>____________(5)___________</w:t>
      </w:r>
      <w:r w:rsidRPr="00167E62">
        <w:rPr>
          <w:rFonts w:ascii="Noto Sans Condensed" w:hAnsi="Noto Sans Condensed" w:cs="Noto Sans Condensed"/>
          <w:color w:val="auto"/>
          <w:sz w:val="16"/>
          <w:szCs w:val="18"/>
        </w:rPr>
        <w:t xml:space="preserve"> participa a través de la propuesta que se contiene en el presente sobre.   </w:t>
      </w:r>
    </w:p>
    <w:p w14:paraId="07D3B07D"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p>
    <w:p w14:paraId="5F265D76"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Sobre el particular, y en los términos de lo previsto por los </w:t>
      </w:r>
      <w:r w:rsidRPr="00167E62">
        <w:rPr>
          <w:rFonts w:ascii="Noto Sans Condensed" w:hAnsi="Noto Sans Condensed" w:cs="Noto Sans Condensed"/>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167E62">
        <w:rPr>
          <w:rFonts w:ascii="Noto Sans Condensed" w:hAnsi="Noto Sans Condensed" w:cs="Noto Sans Condensed"/>
          <w:color w:val="auto"/>
          <w:sz w:val="16"/>
          <w:szCs w:val="18"/>
        </w:rPr>
        <w:t xml:space="preserve">, declaro </w:t>
      </w:r>
      <w:r w:rsidRPr="00167E62">
        <w:rPr>
          <w:rFonts w:ascii="Noto Sans Condensed" w:hAnsi="Noto Sans Condensed" w:cs="Noto Sans Condensed"/>
          <w:b/>
          <w:color w:val="auto"/>
          <w:sz w:val="16"/>
          <w:szCs w:val="18"/>
        </w:rPr>
        <w:t>bajo protesta decir verdad</w:t>
      </w:r>
      <w:r w:rsidRPr="00167E62">
        <w:rPr>
          <w:rFonts w:ascii="Noto Sans Condensed" w:hAnsi="Noto Sans Condensed" w:cs="Noto Sans Condensed"/>
          <w:color w:val="auto"/>
          <w:sz w:val="16"/>
          <w:szCs w:val="18"/>
        </w:rPr>
        <w:t xml:space="preserve">, que mi representada pertenece al sector </w:t>
      </w:r>
      <w:r w:rsidRPr="00167E62">
        <w:rPr>
          <w:rFonts w:ascii="Noto Sans Condensed" w:hAnsi="Noto Sans Condensed" w:cs="Noto Sans Condensed"/>
          <w:color w:val="auto"/>
          <w:sz w:val="16"/>
          <w:szCs w:val="18"/>
          <w:u w:val="single"/>
        </w:rPr>
        <w:t>___(6)___,</w:t>
      </w:r>
      <w:r w:rsidRPr="00167E62">
        <w:rPr>
          <w:rFonts w:ascii="Noto Sans Condensed" w:hAnsi="Noto Sans Condensed" w:cs="Noto Sans Condensed"/>
          <w:color w:val="auto"/>
          <w:sz w:val="16"/>
          <w:szCs w:val="18"/>
        </w:rPr>
        <w:t xml:space="preserve"> cuenta con </w:t>
      </w:r>
      <w:r w:rsidRPr="00167E62">
        <w:rPr>
          <w:rFonts w:ascii="Noto Sans Condensed" w:hAnsi="Noto Sans Condensed" w:cs="Noto Sans Condensed"/>
          <w:color w:val="auto"/>
          <w:sz w:val="16"/>
          <w:szCs w:val="18"/>
          <w:u w:val="single"/>
        </w:rPr>
        <w:t>____(7)___</w:t>
      </w:r>
      <w:r w:rsidRPr="00167E62">
        <w:rPr>
          <w:rFonts w:ascii="Noto Sans Condensed" w:hAnsi="Noto Sans Condensed" w:cs="Noto Sans Condensed"/>
          <w:color w:val="auto"/>
          <w:sz w:val="16"/>
          <w:szCs w:val="18"/>
        </w:rPr>
        <w:t xml:space="preserve"> empleados de planta registrados antes el IMSS y con </w:t>
      </w:r>
      <w:r w:rsidRPr="00167E62">
        <w:rPr>
          <w:rFonts w:ascii="Noto Sans Condensed" w:hAnsi="Noto Sans Condensed" w:cs="Noto Sans Condensed"/>
          <w:color w:val="auto"/>
          <w:sz w:val="16"/>
          <w:szCs w:val="18"/>
          <w:u w:val="single"/>
        </w:rPr>
        <w:t>____(8)____</w:t>
      </w:r>
      <w:r w:rsidRPr="00167E62">
        <w:rPr>
          <w:rFonts w:ascii="Noto Sans Condensed" w:hAnsi="Noto Sans Condensed" w:cs="Noto Sans Condensed"/>
          <w:color w:val="auto"/>
          <w:sz w:val="16"/>
          <w:szCs w:val="18"/>
        </w:rPr>
        <w:t xml:space="preserve"> personas subcontratadas y que el monto de las ventas anuales de mi representada es de </w:t>
      </w:r>
      <w:r w:rsidRPr="00167E62">
        <w:rPr>
          <w:rFonts w:ascii="Noto Sans Condensed" w:hAnsi="Noto Sans Condensed" w:cs="Noto Sans Condensed"/>
          <w:color w:val="auto"/>
          <w:sz w:val="16"/>
          <w:szCs w:val="18"/>
          <w:u w:val="single"/>
        </w:rPr>
        <w:t>______(9)______</w:t>
      </w:r>
      <w:r w:rsidRPr="00167E62">
        <w:rPr>
          <w:rFonts w:ascii="Noto Sans Condensed" w:hAnsi="Noto Sans Condensed" w:cs="Noto Sans Condensed"/>
          <w:color w:val="auto"/>
          <w:sz w:val="16"/>
          <w:szCs w:val="18"/>
        </w:rPr>
        <w:t xml:space="preserve"> obtenido en el ejercicio fiscal correspondiente a la última declaración anual de impuestos federales. Considerando lo anterior, mi representada se encuentra en el rango de una empresa </w:t>
      </w:r>
      <w:r w:rsidRPr="00167E62">
        <w:rPr>
          <w:rFonts w:ascii="Noto Sans Condensed" w:hAnsi="Noto Sans Condensed" w:cs="Noto Sans Condensed"/>
          <w:color w:val="auto"/>
          <w:sz w:val="16"/>
          <w:szCs w:val="18"/>
          <w:u w:val="single"/>
        </w:rPr>
        <w:t>__(10)__,</w:t>
      </w:r>
      <w:r w:rsidRPr="00167E62">
        <w:rPr>
          <w:rFonts w:ascii="Noto Sans Condensed" w:hAnsi="Noto Sans Condensed" w:cs="Noto Sans Condensed"/>
          <w:color w:val="auto"/>
          <w:sz w:val="16"/>
          <w:szCs w:val="18"/>
        </w:rPr>
        <w:t xml:space="preserve"> atendiendo a lo siguiente: </w:t>
      </w:r>
    </w:p>
    <w:p w14:paraId="5DDC5E98" w14:textId="77777777" w:rsidR="00773308" w:rsidRPr="00167E62" w:rsidRDefault="0077330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320"/>
        <w:gridCol w:w="1879"/>
        <w:gridCol w:w="2257"/>
        <w:gridCol w:w="2794"/>
        <w:gridCol w:w="1377"/>
      </w:tblGrid>
      <w:tr w:rsidR="001B0C18" w:rsidRPr="00167E62" w14:paraId="56C51F03" w14:textId="77777777" w:rsidTr="003E5B2C">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467D7A2E" w14:textId="77777777" w:rsidR="001B0C18" w:rsidRPr="00167E62" w:rsidRDefault="001B0C18" w:rsidP="003E5B2C">
            <w:pPr>
              <w:spacing w:after="0" w:line="240" w:lineRule="auto"/>
              <w:ind w:left="0"/>
              <w:jc w:val="center"/>
              <w:rPr>
                <w:rFonts w:ascii="Noto Sans Condensed" w:hAnsi="Noto Sans Condensed" w:cs="Noto Sans Condensed"/>
                <w:b/>
                <w:color w:val="auto"/>
                <w:sz w:val="16"/>
                <w:szCs w:val="18"/>
              </w:rPr>
            </w:pPr>
            <w:r w:rsidRPr="00167E62">
              <w:rPr>
                <w:rFonts w:ascii="Noto Sans Condensed" w:hAnsi="Noto Sans Condensed" w:cs="Noto Sans Condensed"/>
                <w:b/>
                <w:color w:val="auto"/>
                <w:sz w:val="16"/>
                <w:szCs w:val="18"/>
              </w:rPr>
              <w:t>Estratificación</w:t>
            </w:r>
          </w:p>
        </w:tc>
      </w:tr>
      <w:tr w:rsidR="001B0C18" w:rsidRPr="00167E62" w14:paraId="026A13D4" w14:textId="77777777"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14:paraId="634389EF"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Tamaño</w:t>
            </w:r>
            <w:r w:rsidRPr="00167E62">
              <w:rPr>
                <w:rFonts w:ascii="Noto Sans Condensed" w:hAnsi="Noto Sans Condensed" w:cs="Noto Sans Condensed"/>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14:paraId="310F797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Sector</w:t>
            </w:r>
            <w:r w:rsidRPr="00167E62">
              <w:rPr>
                <w:rFonts w:ascii="Noto Sans Condensed" w:hAnsi="Noto Sans Condensed" w:cs="Noto Sans Condensed"/>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14:paraId="39B42D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Rango de Número de Trabajadores</w:t>
            </w:r>
            <w:r w:rsidRPr="00167E62">
              <w:rPr>
                <w:rFonts w:ascii="Noto Sans Condensed" w:hAnsi="Noto Sans Condensed" w:cs="Noto Sans Condensed"/>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14:paraId="5041EB07"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Rango de Monto de Ventas Anuales (</w:t>
            </w:r>
            <w:proofErr w:type="spellStart"/>
            <w:r w:rsidRPr="00167E62">
              <w:rPr>
                <w:rFonts w:ascii="Noto Sans Condensed" w:hAnsi="Noto Sans Condensed" w:cs="Noto Sans Condensed"/>
                <w:color w:val="auto"/>
                <w:sz w:val="16"/>
                <w:szCs w:val="18"/>
              </w:rPr>
              <w:t>mdp</w:t>
            </w:r>
            <w:proofErr w:type="spellEnd"/>
            <w:r w:rsidRPr="00167E62">
              <w:rPr>
                <w:rFonts w:ascii="Noto Sans Condensed" w:hAnsi="Noto Sans Condensed" w:cs="Noto Sans Condensed"/>
                <w:color w:val="auto"/>
                <w:sz w:val="16"/>
                <w:szCs w:val="18"/>
              </w:rPr>
              <w:t>)</w:t>
            </w:r>
            <w:r w:rsidRPr="00167E62">
              <w:rPr>
                <w:rFonts w:ascii="Noto Sans Condensed" w:hAnsi="Noto Sans Condensed" w:cs="Noto Sans Condensed"/>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14:paraId="0BE244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Tope máximo combinado*</w:t>
            </w:r>
          </w:p>
        </w:tc>
      </w:tr>
      <w:tr w:rsidR="001B0C18" w:rsidRPr="00167E62" w14:paraId="563E0366" w14:textId="77777777"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14:paraId="3A876A22"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14:paraId="77FF6415"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14:paraId="1BAF6049"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14:paraId="320D7E4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14:paraId="4AB32923"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4.6</w:t>
            </w:r>
          </w:p>
        </w:tc>
      </w:tr>
      <w:tr w:rsidR="001B0C18" w:rsidRPr="00167E62" w14:paraId="58FCB729"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2415382C"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14:paraId="5D18BAD6"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18C48F31"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14:paraId="47B61069"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2EA05C2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93</w:t>
            </w:r>
          </w:p>
        </w:tc>
      </w:tr>
      <w:tr w:rsidR="001B0C18" w:rsidRPr="00167E62" w14:paraId="20D8225B" w14:textId="77777777"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14:paraId="720B7C0E"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DA30EF6"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14:paraId="3381C02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14:paraId="13B6126E"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4AEDD383"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95</w:t>
            </w:r>
          </w:p>
        </w:tc>
      </w:tr>
      <w:tr w:rsidR="001B0C18" w:rsidRPr="00167E62" w14:paraId="0CF904D6"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1EAAC7C4"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14:paraId="18BE615A"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5AA9878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14:paraId="34C1D522"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14:paraId="0B1A59F0"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235</w:t>
            </w:r>
          </w:p>
        </w:tc>
      </w:tr>
      <w:tr w:rsidR="001B0C18" w:rsidRPr="00167E62" w14:paraId="37C7EA81"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483B4582"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24E655CF"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14:paraId="3376A7EA"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14:paraId="6A147AF2"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14:paraId="2EBD85EF"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r>
      <w:tr w:rsidR="001B0C18" w:rsidRPr="00167E62" w14:paraId="3896D88D"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0B7C380C"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77EEE64"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14:paraId="1B8C37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14:paraId="6D3982FC"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14:paraId="5262EFD0"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250</w:t>
            </w:r>
          </w:p>
        </w:tc>
      </w:tr>
      <w:tr w:rsidR="001B0C18" w:rsidRPr="00167E62" w14:paraId="01AD8E06"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0DFE78D6"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p>
          <w:p w14:paraId="766E5486"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r w:rsidRPr="00167E62">
              <w:rPr>
                <w:rFonts w:ascii="Noto Sans Condensed" w:hAnsi="Noto Sans Condensed" w:cs="Noto Sans Condensed"/>
                <w:color w:val="auto"/>
                <w:sz w:val="14"/>
                <w:szCs w:val="18"/>
              </w:rPr>
              <w:t>*Tope Máximo combinado = ((Trabajadores) X 10% + (Ventas Anuales) X 90%)</w:t>
            </w:r>
          </w:p>
        </w:tc>
      </w:tr>
      <w:tr w:rsidR="001B0C18" w:rsidRPr="00167E62" w14:paraId="55C235EA"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7A2E1AAC"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r w:rsidRPr="00167E62">
              <w:rPr>
                <w:rFonts w:ascii="Noto Sans Condensed" w:hAnsi="Noto Sans Condensed" w:cs="Noto Sans Condensed"/>
                <w:color w:val="auto"/>
                <w:sz w:val="14"/>
                <w:szCs w:val="18"/>
              </w:rPr>
              <w:t>(7) (8) El número de trabajadores será el que resulte de la sumatoria de los puntos (7) y (8)</w:t>
            </w:r>
          </w:p>
        </w:tc>
      </w:tr>
    </w:tbl>
    <w:p w14:paraId="5DC50946" w14:textId="77777777" w:rsidR="00773308" w:rsidRPr="00167E62" w:rsidRDefault="00773308" w:rsidP="001B0C18">
      <w:pPr>
        <w:spacing w:after="0" w:line="240" w:lineRule="auto"/>
        <w:ind w:left="0"/>
        <w:jc w:val="both"/>
        <w:rPr>
          <w:rFonts w:ascii="Noto Sans Condensed" w:hAnsi="Noto Sans Condensed" w:cs="Noto Sans Condensed"/>
          <w:color w:val="auto"/>
          <w:sz w:val="18"/>
          <w:szCs w:val="18"/>
        </w:rPr>
      </w:pPr>
    </w:p>
    <w:p w14:paraId="6B01A5DB" w14:textId="77777777" w:rsidR="001B0C18" w:rsidRPr="00167E62" w:rsidRDefault="001B0C18" w:rsidP="001B0C18">
      <w:pPr>
        <w:spacing w:after="0" w:line="240" w:lineRule="auto"/>
        <w:ind w:left="0" w:hanging="708"/>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(10)</w:t>
      </w:r>
      <w:r w:rsidRPr="00167E62">
        <w:rPr>
          <w:rFonts w:ascii="Noto Sans Condensed" w:hAnsi="Noto Sans Condensed" w:cs="Noto Sans Condensed"/>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272235" w14:textId="77777777" w:rsidR="00773308" w:rsidRPr="00167E62" w:rsidRDefault="00773308" w:rsidP="001B0C18">
      <w:pPr>
        <w:spacing w:after="0" w:line="240" w:lineRule="auto"/>
        <w:ind w:left="0" w:hanging="708"/>
        <w:jc w:val="both"/>
        <w:rPr>
          <w:rFonts w:ascii="Noto Sans Condensed" w:hAnsi="Noto Sans Condensed" w:cs="Noto Sans Condensed"/>
          <w:color w:val="auto"/>
          <w:sz w:val="18"/>
          <w:szCs w:val="18"/>
        </w:rPr>
      </w:pPr>
    </w:p>
    <w:p w14:paraId="5E580AA4"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manifiesto, bajo protesta de decir verdad, que el Registro Federal de Contribuyentes de mi representada es </w:t>
      </w:r>
      <w:r w:rsidRPr="00167E62">
        <w:rPr>
          <w:rFonts w:ascii="Noto Sans Condensed" w:hAnsi="Noto Sans Condensed" w:cs="Noto Sans Condensed"/>
          <w:color w:val="auto"/>
          <w:sz w:val="18"/>
          <w:szCs w:val="18"/>
          <w:u w:val="single"/>
        </w:rPr>
        <w:t>_________(11)_________</w:t>
      </w:r>
      <w:r w:rsidRPr="00167E62">
        <w:rPr>
          <w:rFonts w:ascii="Noto Sans Condensed" w:hAnsi="Noto Sans Condensed" w:cs="Noto Sans Condensed"/>
          <w:color w:val="auto"/>
          <w:sz w:val="18"/>
          <w:szCs w:val="18"/>
        </w:rPr>
        <w:t xml:space="preserve"> </w:t>
      </w:r>
    </w:p>
    <w:p w14:paraId="123C6151"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6E1D7E"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86E4609"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981AA3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2E6D311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2E002E85"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580579E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
          <w:bCs/>
          <w:color w:val="auto"/>
          <w:sz w:val="18"/>
          <w:szCs w:val="18"/>
        </w:rPr>
        <w:t xml:space="preserve">REPRESENTANTE LEGAL </w:t>
      </w:r>
      <w:r w:rsidRPr="00167E62">
        <w:rPr>
          <w:rFonts w:ascii="Noto Sans Condensed" w:hAnsi="Noto Sans Condensed" w:cs="Noto Sans Condensed"/>
          <w:bCs/>
          <w:color w:val="auto"/>
          <w:sz w:val="18"/>
          <w:szCs w:val="18"/>
        </w:rPr>
        <w:t>(13)</w:t>
      </w:r>
    </w:p>
    <w:p w14:paraId="6521BD93" w14:textId="2F0D010F" w:rsidR="00DD30E5" w:rsidRDefault="001B0C18" w:rsidP="001B0C18">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20EE55EC" w14:textId="7262FE6C" w:rsidR="00855609" w:rsidRDefault="00855609" w:rsidP="001B0C18">
      <w:pPr>
        <w:spacing w:after="0" w:line="240" w:lineRule="auto"/>
        <w:ind w:left="0"/>
        <w:jc w:val="center"/>
        <w:rPr>
          <w:rFonts w:ascii="Noto Sans Condensed" w:hAnsi="Noto Sans Condensed" w:cs="Noto Sans Condensed"/>
          <w:b/>
          <w:bCs/>
          <w:color w:val="auto"/>
          <w:sz w:val="18"/>
          <w:szCs w:val="18"/>
        </w:rPr>
      </w:pPr>
    </w:p>
    <w:p w14:paraId="5A728E83" w14:textId="77777777" w:rsidR="001B0C18" w:rsidRPr="00167E62" w:rsidRDefault="001B0C18" w:rsidP="001B0C18">
      <w:pPr>
        <w:spacing w:after="0" w:line="240" w:lineRule="auto"/>
        <w:ind w:left="0"/>
        <w:jc w:val="center"/>
        <w:rPr>
          <w:rFonts w:ascii="Noto Sans Condensed" w:hAnsi="Noto Sans Condensed" w:cs="Noto Sans Condensed"/>
          <w:color w:val="auto"/>
          <w:sz w:val="16"/>
          <w:szCs w:val="18"/>
          <w:u w:val="single"/>
        </w:rPr>
      </w:pPr>
      <w:r w:rsidRPr="00167E62">
        <w:rPr>
          <w:rFonts w:ascii="Noto Sans Condensed" w:hAnsi="Noto Sans Condensed" w:cs="Noto Sans Condensed"/>
          <w:bCs/>
          <w:color w:val="auto"/>
          <w:sz w:val="16"/>
          <w:szCs w:val="18"/>
        </w:rPr>
        <w:t>(EL PRESENTE FORMATO DEBERÁ DE PRESENTARSE POR CADA PERSONA FÍSICA Y/O MORAL QUE PARTICIPEN EN LA PRESENTACIÓN DE LA PROPUESTA EN CONJUNTO, DE SER APLICABLE AL CASO)</w:t>
      </w:r>
    </w:p>
    <w:p w14:paraId="77D216D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r w:rsidRPr="00167E62">
        <w:rPr>
          <w:rFonts w:ascii="Noto Sans Condensed" w:hAnsi="Noto Sans Condensed" w:cs="Noto Sans Condensed"/>
          <w:b/>
          <w:color w:val="auto"/>
          <w:sz w:val="18"/>
          <w:szCs w:val="18"/>
        </w:rPr>
        <w:lastRenderedPageBreak/>
        <w:t>INSTRUCTIVO DE LLENADO</w:t>
      </w:r>
    </w:p>
    <w:p w14:paraId="51C27152"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2B823A8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INSTRUCTIVO PARA EL LLENADO DEL FORMATO PARA LA MANIFESTACIÓN QUE DEBERÁN PRESENTAR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DAR CUMPLIMIENTO A LO DISPUESTO EN LOS LINEAMIENTOS PARA FOMENTAR LA PARTICIPACIÓN DE LAS MICRO, PEQUEÑAS Y MEDIANAS EMPRESAS EN LOS PROCEDIMIENTOS DE ADQUISICIÓN Y ARRENDAMIENTO DE BIENES </w:t>
      </w:r>
      <w:r w:rsidR="007D1A1F" w:rsidRPr="00167E62">
        <w:rPr>
          <w:rFonts w:ascii="Noto Sans Condensed" w:hAnsi="Noto Sans Condensed" w:cs="Noto Sans Condensed"/>
          <w:color w:val="auto"/>
          <w:sz w:val="18"/>
          <w:szCs w:val="18"/>
        </w:rPr>
        <w:t>MUEBLES,</w:t>
      </w:r>
      <w:r w:rsidRPr="00167E62">
        <w:rPr>
          <w:rFonts w:ascii="Noto Sans Condensed" w:hAnsi="Noto Sans Condensed" w:cs="Noto Sans Condensed"/>
          <w:color w:val="auto"/>
          <w:sz w:val="18"/>
          <w:szCs w:val="18"/>
        </w:rPr>
        <w:t xml:space="preserve"> ASÍ COMO LA CONTRATACIÓN DE SERVICIOS QUE REALICEN LAS DEPENDENCIAS Y ENTIDADES DE LA ADMINISTRACIÓN PÚBLICA FEDERAL.</w:t>
      </w:r>
    </w:p>
    <w:p w14:paraId="3E0BD117"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28"/>
        <w:gridCol w:w="8499"/>
      </w:tblGrid>
      <w:tr w:rsidR="001B0C18" w:rsidRPr="00167E62" w14:paraId="6EBDD5D8" w14:textId="77777777"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66131D9" w14:textId="77777777" w:rsidR="001B0C18" w:rsidRPr="00167E62" w:rsidRDefault="001B0C18" w:rsidP="003E5B2C">
            <w:pPr>
              <w:spacing w:after="0" w:line="240" w:lineRule="auto"/>
              <w:ind w:left="0"/>
              <w:jc w:val="center"/>
              <w:rPr>
                <w:rFonts w:ascii="Noto Sans Condensed" w:hAnsi="Noto Sans Condensed" w:cs="Noto Sans Condensed"/>
                <w:b/>
                <w:color w:val="auto"/>
                <w:sz w:val="18"/>
                <w:szCs w:val="18"/>
                <w:highlight w:val="lightGray"/>
              </w:rPr>
            </w:pPr>
            <w:r w:rsidRPr="00167E62">
              <w:rPr>
                <w:rFonts w:ascii="Noto Sans Condensed" w:hAnsi="Noto Sans Condensed" w:cs="Noto Sans Condensed"/>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14:paraId="39C25183" w14:textId="77777777" w:rsidR="001B0C18" w:rsidRPr="00167E62" w:rsidRDefault="001B0C18" w:rsidP="003E5B2C">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highlight w:val="lightGray"/>
              </w:rPr>
              <w:t>DESCRIPCIÓN</w:t>
            </w:r>
          </w:p>
        </w:tc>
      </w:tr>
      <w:tr w:rsidR="001B0C18" w:rsidRPr="00167E62" w14:paraId="663AC33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03C1B5B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14:paraId="3964AC82"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la fecha de suscripción del documento.</w:t>
            </w:r>
          </w:p>
        </w:tc>
      </w:tr>
      <w:tr w:rsidR="001B0C18" w:rsidRPr="00167E62" w14:paraId="0385A36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75F82C5"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14:paraId="2628BA73"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nombre de la dependencia o entidad convocante.</w:t>
            </w:r>
          </w:p>
        </w:tc>
      </w:tr>
      <w:tr w:rsidR="001B0C18" w:rsidRPr="00167E62" w14:paraId="29456655"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DB315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14:paraId="4BFFA40D" w14:textId="5ACE7D76"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Precisar el procedimiento de que se trate, licitación pública, </w:t>
            </w:r>
            <w:r w:rsidR="00A80E6E" w:rsidRPr="00167E62">
              <w:rPr>
                <w:rFonts w:ascii="Noto Sans Condensed" w:hAnsi="Noto Sans Condensed" w:cs="Noto Sans Condensed"/>
                <w:color w:val="auto"/>
                <w:sz w:val="18"/>
                <w:szCs w:val="18"/>
              </w:rPr>
              <w:t>LICITACIÓN PÚBLICA NACIONAL ELECTRÓNICA</w:t>
            </w:r>
            <w:r w:rsidRPr="00167E62">
              <w:rPr>
                <w:rFonts w:ascii="Noto Sans Condensed" w:hAnsi="Noto Sans Condensed" w:cs="Noto Sans Condensed"/>
                <w:color w:val="auto"/>
                <w:sz w:val="18"/>
                <w:szCs w:val="18"/>
              </w:rPr>
              <w:t xml:space="preserve"> o adjudicación directa.</w:t>
            </w:r>
          </w:p>
        </w:tc>
      </w:tr>
      <w:tr w:rsidR="001B0C18" w:rsidRPr="00167E62" w14:paraId="2C9CBE0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66739C0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14:paraId="7C358784"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el número respectivo del procedimiento.</w:t>
            </w:r>
          </w:p>
        </w:tc>
      </w:tr>
      <w:tr w:rsidR="001B0C18" w:rsidRPr="00167E62" w14:paraId="7062AC1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32DBC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14:paraId="7E2519F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Citar el nombre o razón social o denominación de la empresa.</w:t>
            </w:r>
          </w:p>
        </w:tc>
      </w:tr>
      <w:tr w:rsidR="001B0C18" w:rsidRPr="00167E62" w14:paraId="2850084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70DC94"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14:paraId="48CAD4BC"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con letra el sector al que pertenece (Industria, Comercio o Servicios)</w:t>
            </w:r>
          </w:p>
        </w:tc>
      </w:tr>
      <w:tr w:rsidR="001B0C18" w:rsidRPr="00167E62" w14:paraId="540DF13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2159D59F"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14:paraId="0E650217"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número de trabajadores de planta inscritos en el IMSS.</w:t>
            </w:r>
          </w:p>
        </w:tc>
      </w:tr>
      <w:tr w:rsidR="001B0C18" w:rsidRPr="00167E62" w14:paraId="4708B1C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5EBA20C"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14:paraId="2BB482BF"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su caso, anotar el número de personas subcontratadas.</w:t>
            </w:r>
          </w:p>
        </w:tc>
      </w:tr>
      <w:tr w:rsidR="001B0C18" w:rsidRPr="00167E62" w14:paraId="378217E2"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399EC33"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073B7E"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el rango de monto de ventas anuales en millones de pesos (</w:t>
            </w:r>
            <w:proofErr w:type="spellStart"/>
            <w:r w:rsidRPr="00167E62">
              <w:rPr>
                <w:rFonts w:ascii="Noto Sans Condensed" w:hAnsi="Noto Sans Condensed" w:cs="Noto Sans Condensed"/>
                <w:color w:val="auto"/>
                <w:sz w:val="18"/>
                <w:szCs w:val="18"/>
              </w:rPr>
              <w:t>mdp</w:t>
            </w:r>
            <w:proofErr w:type="spellEnd"/>
            <w:r w:rsidRPr="00167E62">
              <w:rPr>
                <w:rFonts w:ascii="Noto Sans Condensed" w:hAnsi="Noto Sans Condensed" w:cs="Noto Sans Condensed"/>
                <w:color w:val="auto"/>
                <w:sz w:val="18"/>
                <w:szCs w:val="18"/>
              </w:rPr>
              <w:t>), conforme al reporte de su ejercicio fiscal correspondiente a la última declaración anual de impuestos federales.</w:t>
            </w:r>
          </w:p>
        </w:tc>
      </w:tr>
      <w:tr w:rsidR="001B0C18" w:rsidRPr="00167E62" w14:paraId="5FE365F9"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DAFB0B"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14:paraId="2FDD827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con letra el tamaño de la empresa (Micro, Pequeña o Mediana), conforme a la fórmula anotada al pie del cuadro de estratificación.</w:t>
            </w:r>
          </w:p>
        </w:tc>
      </w:tr>
      <w:tr w:rsidR="001B0C18" w:rsidRPr="00167E62" w14:paraId="67761AF6"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1CBF1A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14:paraId="78015DBD"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el Registro Federal de Contribuyentes del licitante.</w:t>
            </w:r>
          </w:p>
        </w:tc>
      </w:tr>
      <w:tr w:rsidR="001B0C18" w:rsidRPr="00167E62" w14:paraId="3B1A1660"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F5409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BB7F94"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1B0C18" w:rsidRPr="00167E62" w14:paraId="563D91F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2D930E5"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14:paraId="1135C119"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nombre y firma del representante de la empresa licitante.</w:t>
            </w:r>
          </w:p>
        </w:tc>
      </w:tr>
    </w:tbl>
    <w:p w14:paraId="13152E7C"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p>
    <w:p w14:paraId="2EA513A7" w14:textId="77777777" w:rsidR="001B0C18" w:rsidRPr="00167E62" w:rsidRDefault="001B0C18" w:rsidP="001B0C18">
      <w:pPr>
        <w:pStyle w:val="Ttulo3"/>
        <w:jc w:val="center"/>
        <w:rPr>
          <w:rFonts w:ascii="Noto Sans Condensed" w:hAnsi="Noto Sans Condensed" w:cs="Noto Sans Condensed"/>
          <w:b/>
          <w:sz w:val="18"/>
          <w:szCs w:val="18"/>
        </w:rPr>
      </w:pPr>
      <w:bookmarkStart w:id="44" w:name="ANEXO5"/>
      <w:r w:rsidRPr="00167E62">
        <w:rPr>
          <w:rFonts w:ascii="Noto Sans Condensed" w:hAnsi="Noto Sans Condensed" w:cs="Noto Sans Condensed"/>
          <w:b/>
          <w:sz w:val="18"/>
          <w:szCs w:val="18"/>
        </w:rPr>
        <w:lastRenderedPageBreak/>
        <w:t xml:space="preserve">ANEXO </w:t>
      </w:r>
      <w:bookmarkEnd w:id="44"/>
      <w:r w:rsidRPr="00167E62">
        <w:rPr>
          <w:rFonts w:ascii="Noto Sans Condensed" w:hAnsi="Noto Sans Condensed" w:cs="Noto Sans Condensed"/>
          <w:b/>
          <w:sz w:val="18"/>
          <w:szCs w:val="18"/>
        </w:rPr>
        <w:t>8</w:t>
      </w:r>
    </w:p>
    <w:p w14:paraId="0DEFC7E3"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“CARTA DE ACEPTACIÓN DE LA CONVOCATORIA”</w:t>
      </w:r>
    </w:p>
    <w:p w14:paraId="42D3F740"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58C13D6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85D4228"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CBFB2AC"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1366EE3"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048E4CB" w14:textId="2A679AC2"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Mediante este escrito, hago constar que el que suscribe en calidad de representante o apoderado legal de la persona </w:t>
      </w:r>
      <w:r w:rsidRPr="00167E62">
        <w:rPr>
          <w:rFonts w:ascii="Noto Sans Condensed" w:hAnsi="Noto Sans Condensed" w:cs="Noto Sans Condensed"/>
          <w:b/>
          <w:color w:val="auto"/>
          <w:sz w:val="18"/>
          <w:szCs w:val="18"/>
          <w:u w:val="single"/>
        </w:rPr>
        <w:t>física</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 xml:space="preserve">o </w:t>
      </w:r>
      <w:r w:rsidRPr="00167E62">
        <w:rPr>
          <w:rFonts w:ascii="Noto Sans Condensed" w:hAnsi="Noto Sans Condensed" w:cs="Noto Sans Condensed"/>
          <w:b/>
          <w:color w:val="auto"/>
          <w:sz w:val="18"/>
          <w:szCs w:val="18"/>
          <w:u w:val="single"/>
        </w:rPr>
        <w:t>moral</w:t>
      </w:r>
      <w:r w:rsidRPr="00167E62">
        <w:rPr>
          <w:rFonts w:ascii="Noto Sans Condensed" w:hAnsi="Noto Sans Condensed" w:cs="Noto Sans Condensed"/>
          <w:color w:val="auto"/>
          <w:sz w:val="18"/>
          <w:szCs w:val="18"/>
        </w:rPr>
        <w:t xml:space="preserve"> denominada ________________________, con relación a la </w:t>
      </w:r>
      <w:r w:rsidRPr="00167E62">
        <w:rPr>
          <w:rFonts w:ascii="Noto Sans Condensed" w:hAnsi="Noto Sans Condensed" w:cs="Noto Sans Condensed"/>
          <w:b/>
          <w:color w:val="auto"/>
          <w:sz w:val="18"/>
          <w:szCs w:val="18"/>
        </w:rPr>
        <w:t>Licitación Pública Nacional</w:t>
      </w:r>
      <w:r w:rsidRPr="00167E62">
        <w:rPr>
          <w:rFonts w:ascii="Noto Sans Condensed" w:hAnsi="Noto Sans Condensed" w:cs="Noto Sans Condensed"/>
          <w:color w:val="auto"/>
          <w:sz w:val="18"/>
          <w:szCs w:val="18"/>
        </w:rPr>
        <w:t xml:space="preserve">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CE7C21">
        <w:rPr>
          <w:rFonts w:ascii="Noto Sans Condensed" w:hAnsi="Noto Sans Condensed" w:cs="Noto Sans Condensed"/>
          <w:b/>
          <w:color w:val="auto"/>
          <w:sz w:val="18"/>
          <w:szCs w:val="18"/>
        </w:rPr>
        <w:t>-40-</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77DE98F"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475D411" w14:textId="2A6E2489"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acepto que se tendrá como no presentada mi proposición y, en su caso, la documentación requerida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cuando opte por envío mediante CompraNet y el archivo electrónico en el que se contenga la proposición y/o demás información no pueda abrirse por tener algún virus informático o por cualquier otra causa ajena al</w:t>
      </w:r>
      <w:r w:rsidRPr="00167E62">
        <w:rPr>
          <w:rFonts w:ascii="Noto Sans Condensed" w:hAnsi="Noto Sans Condensed" w:cs="Noto Sans Condensed"/>
          <w:b/>
          <w:color w:val="auto"/>
          <w:sz w:val="18"/>
          <w:szCs w:val="18"/>
        </w:rPr>
        <w:t xml:space="preserve"> CETI</w:t>
      </w:r>
    </w:p>
    <w:p w14:paraId="37554C1C"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5E55A4BE"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169DE66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429D3EB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257C7E0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FC84B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797BA7E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17E56A2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5726A2E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00444300" w14:textId="77777777" w:rsidR="001B0C18" w:rsidRPr="00167E62" w:rsidRDefault="001B0C18" w:rsidP="001B0C18">
      <w:pPr>
        <w:pStyle w:val="Ttulo3"/>
        <w:jc w:val="center"/>
        <w:rPr>
          <w:rFonts w:ascii="Noto Sans Condensed" w:hAnsi="Noto Sans Condensed" w:cs="Noto Sans Condensed"/>
          <w:sz w:val="18"/>
          <w:szCs w:val="18"/>
        </w:rPr>
      </w:pPr>
    </w:p>
    <w:p w14:paraId="55CB0AA0"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69637BBC" w14:textId="77777777" w:rsidR="001B0C18" w:rsidRPr="00167E62" w:rsidRDefault="001B0C18" w:rsidP="001B0C18">
      <w:pPr>
        <w:pStyle w:val="Ttulo3"/>
        <w:jc w:val="center"/>
        <w:rPr>
          <w:rFonts w:ascii="Noto Sans Condensed" w:hAnsi="Noto Sans Condensed" w:cs="Noto Sans Condensed"/>
          <w:sz w:val="18"/>
          <w:szCs w:val="18"/>
        </w:rPr>
      </w:pPr>
    </w:p>
    <w:p w14:paraId="288EBAD5" w14:textId="77777777" w:rsidR="001B0C18" w:rsidRPr="00167E62" w:rsidRDefault="001B0C18" w:rsidP="001B0C18">
      <w:pPr>
        <w:rPr>
          <w:rFonts w:ascii="Noto Sans Condensed" w:hAnsi="Noto Sans Condensed" w:cs="Noto Sans Condensed"/>
          <w:lang w:eastAsia="es-ES"/>
        </w:rPr>
      </w:pPr>
    </w:p>
    <w:p w14:paraId="06A24790" w14:textId="77777777" w:rsidR="001B0C18" w:rsidRPr="00167E62" w:rsidRDefault="001B0C18" w:rsidP="001B0C18">
      <w:pPr>
        <w:rPr>
          <w:rFonts w:ascii="Noto Sans Condensed" w:hAnsi="Noto Sans Condensed" w:cs="Noto Sans Condensed"/>
          <w:lang w:eastAsia="es-ES"/>
        </w:rPr>
      </w:pPr>
    </w:p>
    <w:p w14:paraId="1AA00C0C" w14:textId="77777777" w:rsidR="001B0C18" w:rsidRPr="00167E62" w:rsidRDefault="001B0C18" w:rsidP="001B0C18">
      <w:pPr>
        <w:rPr>
          <w:rFonts w:ascii="Noto Sans Condensed" w:hAnsi="Noto Sans Condensed" w:cs="Noto Sans Condensed"/>
          <w:lang w:eastAsia="es-ES"/>
        </w:rPr>
      </w:pPr>
    </w:p>
    <w:p w14:paraId="08FAECB3" w14:textId="77777777" w:rsidR="001B0C18" w:rsidRPr="00167E62" w:rsidRDefault="001B0C18" w:rsidP="001B0C18">
      <w:pPr>
        <w:rPr>
          <w:rFonts w:ascii="Noto Sans Condensed" w:hAnsi="Noto Sans Condensed" w:cs="Noto Sans Condensed"/>
          <w:lang w:eastAsia="es-ES"/>
        </w:rPr>
      </w:pPr>
    </w:p>
    <w:p w14:paraId="1D573551" w14:textId="77777777" w:rsidR="001B0C18" w:rsidRPr="00167E62" w:rsidRDefault="001B0C18" w:rsidP="001B0C18">
      <w:pPr>
        <w:rPr>
          <w:rFonts w:ascii="Noto Sans Condensed" w:hAnsi="Noto Sans Condensed" w:cs="Noto Sans Condensed"/>
          <w:lang w:eastAsia="es-ES"/>
        </w:rPr>
      </w:pPr>
    </w:p>
    <w:p w14:paraId="35A5374C" w14:textId="77777777" w:rsidR="001B0C18" w:rsidRPr="00167E62" w:rsidRDefault="001B0C18" w:rsidP="001B0C18">
      <w:pPr>
        <w:rPr>
          <w:rFonts w:ascii="Noto Sans Condensed" w:hAnsi="Noto Sans Condensed" w:cs="Noto Sans Condensed"/>
          <w:lang w:eastAsia="es-ES"/>
        </w:rPr>
      </w:pPr>
    </w:p>
    <w:p w14:paraId="1E473468" w14:textId="70A30962" w:rsidR="001B0C18" w:rsidRPr="00167E62" w:rsidRDefault="001B0C18" w:rsidP="001B0C18">
      <w:pPr>
        <w:rPr>
          <w:rFonts w:ascii="Noto Sans Condensed" w:hAnsi="Noto Sans Condensed" w:cs="Noto Sans Condensed"/>
          <w:lang w:eastAsia="es-ES"/>
        </w:rPr>
      </w:pPr>
    </w:p>
    <w:p w14:paraId="39ABF781" w14:textId="77777777" w:rsidR="00B16A6C" w:rsidRPr="00167E62" w:rsidRDefault="00B16A6C" w:rsidP="001B0C18">
      <w:pPr>
        <w:rPr>
          <w:rFonts w:ascii="Noto Sans Condensed" w:hAnsi="Noto Sans Condensed" w:cs="Noto Sans Condensed"/>
          <w:lang w:eastAsia="es-ES"/>
        </w:rPr>
      </w:pPr>
    </w:p>
    <w:p w14:paraId="5F035F4C" w14:textId="77777777" w:rsidR="000642BE" w:rsidRPr="00167E62" w:rsidRDefault="000642BE" w:rsidP="001B0C18">
      <w:pPr>
        <w:pStyle w:val="Ttulo3"/>
        <w:jc w:val="center"/>
        <w:rPr>
          <w:rFonts w:ascii="Noto Sans Condensed" w:hAnsi="Noto Sans Condensed" w:cs="Noto Sans Condensed"/>
          <w:b/>
          <w:sz w:val="18"/>
          <w:szCs w:val="18"/>
        </w:rPr>
      </w:pPr>
      <w:bookmarkStart w:id="45" w:name="ANEXO6"/>
    </w:p>
    <w:p w14:paraId="035E31FB" w14:textId="77777777" w:rsidR="000642BE" w:rsidRPr="00167E62" w:rsidRDefault="000642BE" w:rsidP="001B0C18">
      <w:pPr>
        <w:pStyle w:val="Ttulo3"/>
        <w:jc w:val="center"/>
        <w:rPr>
          <w:rFonts w:ascii="Noto Sans Condensed" w:hAnsi="Noto Sans Condensed" w:cs="Noto Sans Condensed"/>
          <w:b/>
          <w:sz w:val="18"/>
          <w:szCs w:val="18"/>
        </w:rPr>
      </w:pPr>
    </w:p>
    <w:p w14:paraId="2CB22C6F" w14:textId="1F6BBDD4" w:rsidR="001B0C18" w:rsidRPr="00167E62" w:rsidRDefault="001B0C18" w:rsidP="001B0C18">
      <w:pPr>
        <w:pStyle w:val="Ttulo3"/>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ANEXO </w:t>
      </w:r>
      <w:bookmarkEnd w:id="45"/>
      <w:r w:rsidRPr="00167E62">
        <w:rPr>
          <w:rFonts w:ascii="Noto Sans Condensed" w:hAnsi="Noto Sans Condensed" w:cs="Noto Sans Condensed"/>
          <w:b/>
          <w:sz w:val="18"/>
          <w:szCs w:val="18"/>
        </w:rPr>
        <w:t>9</w:t>
      </w:r>
    </w:p>
    <w:p w14:paraId="4A5F701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“ESCRITO DE LOS ARTÍCULOS 50 y 60 DE LA LAASSP”</w:t>
      </w:r>
    </w:p>
    <w:p w14:paraId="4A5B42E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A223BA9"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 (Aplica para personas físicas o morales)</w:t>
      </w:r>
    </w:p>
    <w:p w14:paraId="7E578E85"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00037324"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1F64D212"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9DBB389"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7C8382DE" w14:textId="60123ED9" w:rsidR="001B0C18" w:rsidRPr="00167E62" w:rsidRDefault="001B0C18" w:rsidP="001B0C18">
      <w:pPr>
        <w:spacing w:after="0" w:line="240" w:lineRule="auto"/>
        <w:ind w:left="0" w:right="22"/>
        <w:jc w:val="right"/>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Licitación Pública Nacional: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CE7C21">
        <w:rPr>
          <w:rFonts w:ascii="Noto Sans Condensed" w:hAnsi="Noto Sans Condensed" w:cs="Noto Sans Condensed"/>
          <w:color w:val="auto"/>
          <w:sz w:val="18"/>
          <w:szCs w:val="18"/>
        </w:rPr>
        <w:t>-40-</w:t>
      </w:r>
      <w:r w:rsidR="00167E62" w:rsidRPr="00167E62">
        <w:rPr>
          <w:rFonts w:ascii="Noto Sans Condensed" w:hAnsi="Noto Sans Condensed" w:cs="Noto Sans Condensed"/>
          <w:color w:val="auto"/>
          <w:sz w:val="18"/>
          <w:szCs w:val="18"/>
        </w:rPr>
        <w:t>2025</w:t>
      </w:r>
    </w:p>
    <w:p w14:paraId="5C407D0D" w14:textId="77777777" w:rsidR="001B0C18" w:rsidRPr="00167E62" w:rsidRDefault="001B0C18" w:rsidP="001B0C18">
      <w:pPr>
        <w:spacing w:after="0" w:line="240" w:lineRule="auto"/>
        <w:ind w:left="0" w:right="22"/>
        <w:jc w:val="right"/>
        <w:rPr>
          <w:rFonts w:ascii="Noto Sans Condensed" w:hAnsi="Noto Sans Condensed" w:cs="Noto Sans Condensed"/>
          <w:color w:val="auto"/>
          <w:sz w:val="18"/>
          <w:szCs w:val="18"/>
        </w:rPr>
      </w:pPr>
    </w:p>
    <w:p w14:paraId="310A460C" w14:textId="77777777" w:rsidR="001B0C18" w:rsidRPr="00167E62"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Yo </w:t>
      </w:r>
      <w:r w:rsidRPr="00167E62">
        <w:rPr>
          <w:rFonts w:ascii="Noto Sans Condensed" w:hAnsi="Noto Sans Condensed" w:cs="Noto Sans Condensed"/>
          <w:b/>
          <w:color w:val="auto"/>
          <w:sz w:val="18"/>
          <w:szCs w:val="18"/>
          <w:u w:val="single"/>
        </w:rPr>
        <w:t>nombre del representante o apoderado legal</w:t>
      </w:r>
      <w:r w:rsidRPr="00167E62">
        <w:rPr>
          <w:rFonts w:ascii="Noto Sans Condensed" w:hAnsi="Noto Sans Condensed" w:cs="Noto Sans Condensed"/>
          <w:color w:val="auto"/>
          <w:sz w:val="18"/>
          <w:szCs w:val="18"/>
        </w:rPr>
        <w:t xml:space="preserve"> como representante o apoderado legal de la empresa </w:t>
      </w:r>
      <w:r w:rsidRPr="00167E62">
        <w:rPr>
          <w:rFonts w:ascii="Noto Sans Condensed" w:hAnsi="Noto Sans Condensed" w:cs="Noto Sans Condensed"/>
          <w:b/>
          <w:color w:val="auto"/>
          <w:sz w:val="18"/>
          <w:szCs w:val="18"/>
          <w:u w:val="single"/>
        </w:rPr>
        <w:t>nombre de la empresa</w:t>
      </w:r>
      <w:r w:rsidRPr="00167E62">
        <w:rPr>
          <w:rFonts w:ascii="Noto Sans Condensed" w:hAnsi="Noto Sans Condensed" w:cs="Noto Sans Condensed"/>
          <w:color w:val="auto"/>
          <w:sz w:val="18"/>
          <w:szCs w:val="18"/>
        </w:rPr>
        <w:t xml:space="preserve"> manifiesto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xml:space="preserve"> lo siguiente:</w:t>
      </w:r>
    </w:p>
    <w:p w14:paraId="722E0A8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B56EAE1" w14:textId="208DBAAF"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en la empresa que represento no participan personas físicas o morales inhabilitadas por resolución de la </w:t>
      </w:r>
      <w:r w:rsidR="00167E62">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en los términos de la Ley de Adquisiciones, Arrendamientos y Servicios del Sector Público y su Reglamento. </w:t>
      </w:r>
    </w:p>
    <w:p w14:paraId="007DB41A"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7172EE6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130147F"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C8F2AED"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no participan personas físicas o morales que se encuentren inhabilitadas en términos del segundo párrafo de este escrito; </w:t>
      </w:r>
    </w:p>
    <w:p w14:paraId="6B6E70F4"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6F03CF3"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14:paraId="495EF6F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5B344C06"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Personas físicas que participen en el capital social de personas morales que se encuentren inhabilitadas. </w:t>
      </w:r>
    </w:p>
    <w:p w14:paraId="00555F2B"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630B80E" w14:textId="77777777" w:rsidR="001B0C18" w:rsidRPr="00167E62" w:rsidRDefault="001B0C18" w:rsidP="001B0C18">
      <w:pPr>
        <w:spacing w:after="0" w:line="240" w:lineRule="auto"/>
        <w:ind w:left="0" w:right="2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 igual forma, que mi representada no se encuentra dentro de los supuestos de los artículos 50 y 60 de la Ley de Adquisiciones, Arrendamientos y Servicios del Sector Público.</w:t>
      </w:r>
    </w:p>
    <w:p w14:paraId="7611DD35" w14:textId="77777777" w:rsidR="001B0C18" w:rsidRPr="00167E62" w:rsidRDefault="001B0C18" w:rsidP="001B0C18">
      <w:pPr>
        <w:spacing w:after="0" w:line="240" w:lineRule="auto"/>
        <w:ind w:left="0" w:right="22"/>
        <w:jc w:val="both"/>
        <w:rPr>
          <w:rFonts w:ascii="Noto Sans Condensed" w:hAnsi="Noto Sans Condensed" w:cs="Noto Sans Condensed"/>
          <w:color w:val="auto"/>
          <w:sz w:val="18"/>
          <w:szCs w:val="18"/>
        </w:rPr>
      </w:pPr>
    </w:p>
    <w:p w14:paraId="2660269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1B5AE9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41F7F674"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B695E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7A2CAD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1B4C6BD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5DD26A8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6C4E93B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1D84B96E"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07CA796C"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7DA0CA25"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1C77EA3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sectPr w:rsidR="001B0C18" w:rsidRPr="00167E62" w:rsidSect="003D1677">
          <w:footerReference w:type="default" r:id="rId17"/>
          <w:footerReference w:type="first" r:id="rId18"/>
          <w:pgSz w:w="12240" w:h="15840" w:code="1"/>
          <w:pgMar w:top="1418" w:right="1185" w:bottom="1412" w:left="1418" w:header="992" w:footer="227" w:gutter="0"/>
          <w:cols w:space="708"/>
          <w:titlePg/>
          <w:docGrid w:linePitch="360"/>
        </w:sectPr>
      </w:pPr>
      <w:bookmarkStart w:id="46" w:name="_ANEXO_4"/>
      <w:bookmarkEnd w:id="46"/>
    </w:p>
    <w:p w14:paraId="3F606AA3"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bookmarkStart w:id="47" w:name="_ANEXO_5"/>
      <w:bookmarkStart w:id="48" w:name="_ANEXO_6"/>
      <w:bookmarkStart w:id="49" w:name="ANEXO7"/>
      <w:bookmarkEnd w:id="47"/>
      <w:bookmarkEnd w:id="48"/>
      <w:r w:rsidRPr="00167E62">
        <w:rPr>
          <w:rFonts w:ascii="Noto Sans Condensed" w:hAnsi="Noto Sans Condensed" w:cs="Noto Sans Condensed"/>
          <w:b/>
          <w:color w:val="auto"/>
          <w:sz w:val="18"/>
          <w:szCs w:val="18"/>
        </w:rPr>
        <w:lastRenderedPageBreak/>
        <w:t xml:space="preserve">ANEXO </w:t>
      </w:r>
      <w:bookmarkEnd w:id="49"/>
      <w:r w:rsidRPr="00167E62">
        <w:rPr>
          <w:rFonts w:ascii="Noto Sans Condensed" w:hAnsi="Noto Sans Condensed" w:cs="Noto Sans Condensed"/>
          <w:b/>
          <w:color w:val="auto"/>
          <w:sz w:val="18"/>
          <w:szCs w:val="18"/>
        </w:rPr>
        <w:t>10</w:t>
      </w:r>
    </w:p>
    <w:p w14:paraId="70E7CD5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“DECLARACIÓN DE INTEGRIDAD </w:t>
      </w:r>
    </w:p>
    <w:p w14:paraId="07BCC864"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706052B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A51D44D"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704A733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p>
    <w:p w14:paraId="7332549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6CE37EB7"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E81214C" w14:textId="77777777" w:rsidR="001B0C18" w:rsidRPr="00167E62" w:rsidRDefault="001B0C18" w:rsidP="001B0C18">
      <w:pPr>
        <w:spacing w:after="0" w:line="240" w:lineRule="auto"/>
        <w:ind w:left="0" w:right="22"/>
        <w:jc w:val="right"/>
        <w:rPr>
          <w:rFonts w:ascii="Noto Sans Condensed" w:hAnsi="Noto Sans Condensed" w:cs="Noto Sans Condensed"/>
          <w:color w:val="auto"/>
          <w:sz w:val="18"/>
          <w:szCs w:val="18"/>
          <w:lang w:val="es-ES"/>
        </w:rPr>
      </w:pPr>
    </w:p>
    <w:p w14:paraId="6AE75353" w14:textId="5F46C54D" w:rsidR="001B0C18" w:rsidRPr="00167E62" w:rsidRDefault="001B0C18" w:rsidP="001B0C18">
      <w:pPr>
        <w:spacing w:after="0" w:line="240" w:lineRule="auto"/>
        <w:ind w:left="0" w:right="22"/>
        <w:jc w:val="right"/>
        <w:rPr>
          <w:rFonts w:ascii="Noto Sans Condensed" w:hAnsi="Noto Sans Condensed" w:cs="Noto Sans Condensed"/>
          <w:b/>
          <w:bCs/>
          <w:color w:val="auto"/>
          <w:sz w:val="18"/>
          <w:szCs w:val="18"/>
        </w:rPr>
      </w:pPr>
      <w:r w:rsidRPr="00167E62">
        <w:rPr>
          <w:rFonts w:ascii="Noto Sans Condensed" w:hAnsi="Noto Sans Condensed" w:cs="Noto Sans Condensed"/>
          <w:color w:val="auto"/>
          <w:sz w:val="18"/>
          <w:szCs w:val="18"/>
        </w:rPr>
        <w:t xml:space="preserve">Licitación Pública Nacional: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CE7C21">
        <w:rPr>
          <w:rFonts w:ascii="Noto Sans Condensed" w:hAnsi="Noto Sans Condensed" w:cs="Noto Sans Condensed"/>
          <w:color w:val="auto"/>
          <w:sz w:val="18"/>
          <w:szCs w:val="18"/>
        </w:rPr>
        <w:t>-40-</w:t>
      </w:r>
      <w:r w:rsidR="00167E62" w:rsidRPr="00167E62">
        <w:rPr>
          <w:rFonts w:ascii="Noto Sans Condensed" w:hAnsi="Noto Sans Condensed" w:cs="Noto Sans Condensed"/>
          <w:color w:val="auto"/>
          <w:sz w:val="18"/>
          <w:szCs w:val="18"/>
        </w:rPr>
        <w:t>2025</w:t>
      </w:r>
    </w:p>
    <w:p w14:paraId="47747496"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59A98BD0" w14:textId="77777777" w:rsidR="001B0C18" w:rsidRPr="00167E62" w:rsidRDefault="001B0C18" w:rsidP="001B0C18">
      <w:pPr>
        <w:autoSpaceDE w:val="0"/>
        <w:autoSpaceDN w:val="0"/>
        <w:adjustRightInd w:val="0"/>
        <w:spacing w:after="0" w:line="240" w:lineRule="auto"/>
        <w:ind w:left="0" w:right="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Yo </w:t>
      </w:r>
      <w:r w:rsidRPr="00167E62">
        <w:rPr>
          <w:rFonts w:ascii="Noto Sans Condensed" w:hAnsi="Noto Sans Condensed" w:cs="Noto Sans Condensed"/>
          <w:b/>
          <w:color w:val="auto"/>
          <w:sz w:val="18"/>
          <w:szCs w:val="18"/>
          <w:u w:val="single"/>
        </w:rPr>
        <w:t>nombre del representante legal o persona física</w:t>
      </w:r>
      <w:r w:rsidRPr="00167E62">
        <w:rPr>
          <w:rFonts w:ascii="Noto Sans Condensed" w:hAnsi="Noto Sans Condensed" w:cs="Noto Sans Condensed"/>
          <w:color w:val="auto"/>
          <w:sz w:val="18"/>
          <w:szCs w:val="18"/>
        </w:rPr>
        <w:t xml:space="preserve"> como representante legal del licitante </w:t>
      </w:r>
      <w:r w:rsidRPr="00167E62">
        <w:rPr>
          <w:rFonts w:ascii="Noto Sans Condensed" w:hAnsi="Noto Sans Condensed" w:cs="Noto Sans Condensed"/>
          <w:b/>
          <w:color w:val="auto"/>
          <w:sz w:val="18"/>
          <w:szCs w:val="18"/>
          <w:u w:val="single"/>
        </w:rPr>
        <w:t>nombre de la persona física o moral licitante</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 xml:space="preserve">manifiesto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 xml:space="preserve">que por mí mismo o a través de interpósita persona me abstendré de adoptar conductas para que los servidores públicos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w:t>
      </w:r>
    </w:p>
    <w:p w14:paraId="586584ED"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49A9542F"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000F71FC"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6B947B0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3A40BB5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610E7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75CF9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70A9A93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7CCDF1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4997865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5509A3A7"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DD814A8"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59D6CD1"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53644419"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p>
    <w:p w14:paraId="51E89AD3" w14:textId="77777777" w:rsidR="006C43BE" w:rsidRPr="00167E62" w:rsidRDefault="001B0C18" w:rsidP="006C43BE">
      <w:pPr>
        <w:spacing w:after="0" w:line="240" w:lineRule="auto"/>
        <w:ind w:left="0"/>
        <w:jc w:val="center"/>
        <w:rPr>
          <w:rFonts w:ascii="Noto Sans Condensed" w:hAnsi="Noto Sans Condensed" w:cs="Noto Sans Condensed"/>
          <w:color w:val="auto"/>
          <w:sz w:val="16"/>
          <w:szCs w:val="16"/>
        </w:rPr>
      </w:pPr>
      <w:r w:rsidRPr="00167E62">
        <w:rPr>
          <w:rFonts w:ascii="Noto Sans Condensed" w:hAnsi="Noto Sans Condensed" w:cs="Noto Sans Condensed"/>
          <w:b/>
          <w:color w:val="auto"/>
          <w:sz w:val="18"/>
          <w:szCs w:val="18"/>
        </w:rPr>
        <w:br w:type="page"/>
      </w:r>
      <w:bookmarkStart w:id="50" w:name="_ANEXO_2"/>
      <w:bookmarkStart w:id="51" w:name="_ANEXO_3"/>
      <w:bookmarkStart w:id="52" w:name="ANEXO10"/>
      <w:bookmarkEnd w:id="50"/>
      <w:bookmarkEnd w:id="51"/>
      <w:r w:rsidR="006C43BE" w:rsidRPr="00167E62">
        <w:rPr>
          <w:rFonts w:ascii="Noto Sans Condensed" w:hAnsi="Noto Sans Condensed" w:cs="Noto Sans Condensed"/>
          <w:b/>
          <w:color w:val="auto"/>
          <w:sz w:val="16"/>
          <w:szCs w:val="16"/>
        </w:rPr>
        <w:lastRenderedPageBreak/>
        <w:t>ANEXO 11</w:t>
      </w:r>
    </w:p>
    <w:p w14:paraId="638863BF" w14:textId="2AAAAD54" w:rsidR="006C43BE" w:rsidRPr="00167E62"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 “RESOLUCIÓN MISCELÁNEA FISCAL PARA EL EJERCICIO FISCAL </w:t>
      </w:r>
      <w:r w:rsidR="00167E62" w:rsidRPr="00167E62">
        <w:rPr>
          <w:rFonts w:ascii="Noto Sans Condensed" w:hAnsi="Noto Sans Condensed" w:cs="Noto Sans Condensed"/>
          <w:color w:val="auto"/>
          <w:sz w:val="16"/>
          <w:szCs w:val="16"/>
        </w:rPr>
        <w:t>2025</w:t>
      </w:r>
    </w:p>
    <w:p w14:paraId="02678117" w14:textId="77777777" w:rsidR="006C43BE" w:rsidRPr="00167E62"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6"/>
        </w:rPr>
      </w:pPr>
      <w:r w:rsidRPr="00167E62">
        <w:rPr>
          <w:rFonts w:ascii="Noto Sans Condensed" w:hAnsi="Noto Sans Condensed" w:cs="Noto Sans Condensed"/>
          <w:color w:val="auto"/>
          <w:sz w:val="16"/>
          <w:szCs w:val="16"/>
        </w:rPr>
        <w:t xml:space="preserve"> (ARTÍCULO 32-D DEL CFF)”</w:t>
      </w:r>
      <w:r w:rsidRPr="00167E62">
        <w:rPr>
          <w:rFonts w:ascii="Noto Sans Condensed" w:hAnsi="Noto Sans Condensed" w:cs="Noto Sans Condensed"/>
          <w:b/>
          <w:bCs/>
          <w:color w:val="auto"/>
          <w:sz w:val="16"/>
          <w:szCs w:val="16"/>
        </w:rPr>
        <w:t xml:space="preserve"> </w:t>
      </w:r>
    </w:p>
    <w:p w14:paraId="57CFF5A5" w14:textId="77777777" w:rsidR="006C43BE" w:rsidRPr="00167E62" w:rsidRDefault="006C43BE" w:rsidP="006C43BE">
      <w:pPr>
        <w:pStyle w:val="Default"/>
        <w:jc w:val="center"/>
        <w:rPr>
          <w:rFonts w:ascii="Noto Sans Condensed" w:hAnsi="Noto Sans Condensed" w:cs="Noto Sans Condensed"/>
          <w:color w:val="auto"/>
          <w:sz w:val="16"/>
          <w:szCs w:val="16"/>
        </w:rPr>
      </w:pPr>
    </w:p>
    <w:p w14:paraId="600F8DD0" w14:textId="77777777" w:rsidR="006C43BE" w:rsidRPr="00167E62" w:rsidRDefault="006C43BE" w:rsidP="006C43BE">
      <w:pPr>
        <w:spacing w:after="0" w:line="240" w:lineRule="auto"/>
        <w:ind w:left="0"/>
        <w:jc w:val="both"/>
        <w:rPr>
          <w:rFonts w:ascii="Noto Sans Condensed" w:hAnsi="Noto Sans Condensed" w:cs="Noto Sans Condensed"/>
          <w:b/>
          <w:bCs/>
          <w:color w:val="auto"/>
          <w:sz w:val="16"/>
          <w:szCs w:val="16"/>
        </w:rPr>
      </w:pPr>
      <w:r w:rsidRPr="00167E62">
        <w:rPr>
          <w:rFonts w:ascii="Noto Sans Condensed" w:hAnsi="Noto Sans Condensed" w:cs="Noto Sans Condensed"/>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4FC0515C" w14:textId="77777777" w:rsidR="006C43BE" w:rsidRPr="00167E62" w:rsidRDefault="006C43BE" w:rsidP="006C43BE">
      <w:pPr>
        <w:spacing w:after="0" w:line="240" w:lineRule="auto"/>
        <w:ind w:left="0"/>
        <w:jc w:val="both"/>
        <w:rPr>
          <w:rFonts w:ascii="Noto Sans Condensed" w:hAnsi="Noto Sans Condensed" w:cs="Noto Sans Condensed"/>
        </w:rPr>
      </w:pPr>
    </w:p>
    <w:p w14:paraId="1FFE065F"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b/>
          <w:color w:val="auto"/>
          <w:sz w:val="16"/>
          <w:szCs w:val="16"/>
        </w:rPr>
        <w:t>2.1.28</w:t>
      </w:r>
      <w:r w:rsidRPr="00167E62">
        <w:rPr>
          <w:rFonts w:ascii="Noto Sans Condensed" w:hAnsi="Noto Sans Condensed" w:cs="Noto Sans Condensed"/>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6F473D15"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1AFF2EEA"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4AB78A38"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7E3E5D8F"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39982146"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1C414AAE"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0FDABD4C"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559CB60B" w14:textId="4AD34659"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167E62" w:rsidRPr="00167E62">
        <w:rPr>
          <w:rFonts w:ascii="Noto Sans Condensed" w:hAnsi="Noto Sans Condensed" w:cs="Noto Sans Condensed"/>
          <w:color w:val="auto"/>
          <w:sz w:val="16"/>
          <w:szCs w:val="16"/>
        </w:rPr>
        <w:t>2025</w:t>
      </w:r>
      <w:r w:rsidRPr="00167E62">
        <w:rPr>
          <w:rFonts w:ascii="Noto Sans Condensed" w:hAnsi="Noto Sans Condensed" w:cs="Noto Sans Condensed"/>
          <w:color w:val="auto"/>
          <w:sz w:val="16"/>
          <w:szCs w:val="16"/>
        </w:rPr>
        <w:t xml:space="preserve"> 2.1.24., 2.1.36., 2.1.37.</w:t>
      </w:r>
    </w:p>
    <w:p w14:paraId="7800AEFE"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4D462ECC" w14:textId="77777777" w:rsidR="006C43BE" w:rsidRPr="00167E62" w:rsidRDefault="006C43BE" w:rsidP="006C43BE">
      <w:pPr>
        <w:spacing w:after="0" w:line="240" w:lineRule="auto"/>
        <w:ind w:left="0"/>
        <w:jc w:val="both"/>
        <w:rPr>
          <w:rFonts w:ascii="Noto Sans Condensed" w:hAnsi="Noto Sans Condensed" w:cs="Noto Sans Condensed"/>
        </w:rPr>
      </w:pPr>
      <w:r w:rsidRPr="00167E62">
        <w:rPr>
          <w:rFonts w:ascii="Noto Sans Condensed" w:hAnsi="Noto Sans Condensed" w:cs="Noto Sans Condensed"/>
          <w:color w:val="auto"/>
          <w:sz w:val="16"/>
          <w:szCs w:val="16"/>
        </w:rPr>
        <w:t> </w:t>
      </w:r>
      <w:r w:rsidRPr="00167E62">
        <w:rPr>
          <w:rFonts w:ascii="Noto Sans Condensed" w:hAnsi="Noto Sans Condensed" w:cs="Noto Sans Condensed"/>
          <w:b/>
          <w:bCs/>
          <w:color w:val="auto"/>
          <w:sz w:val="16"/>
          <w:szCs w:val="16"/>
        </w:rPr>
        <w:t>Procedimiento que debe observarse para hacer público el resultado de la opinión del cumplimiento de obligaciones fiscales</w:t>
      </w:r>
      <w:r w:rsidRPr="00167E62">
        <w:rPr>
          <w:rFonts w:ascii="Noto Sans Condensed" w:hAnsi="Noto Sans Condensed" w:cs="Noto Sans Condensed"/>
        </w:rPr>
        <w:t xml:space="preserve"> </w:t>
      </w:r>
    </w:p>
    <w:p w14:paraId="187E30F0" w14:textId="77777777" w:rsidR="006C43BE" w:rsidRPr="00167E62" w:rsidRDefault="006C43BE" w:rsidP="006C43BE">
      <w:pPr>
        <w:spacing w:after="0" w:line="240" w:lineRule="auto"/>
        <w:ind w:left="0"/>
        <w:jc w:val="both"/>
        <w:rPr>
          <w:rFonts w:ascii="Noto Sans Condensed" w:hAnsi="Noto Sans Condensed" w:cs="Noto Sans Condensed"/>
        </w:rPr>
      </w:pPr>
    </w:p>
    <w:p w14:paraId="3C281F16"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b/>
          <w:color w:val="auto"/>
          <w:sz w:val="16"/>
          <w:szCs w:val="16"/>
        </w:rPr>
        <w:t>2.1.24</w:t>
      </w:r>
      <w:r w:rsidRPr="00167E62">
        <w:rPr>
          <w:rFonts w:ascii="Noto Sans Condensed" w:hAnsi="Noto Sans Condensed" w:cs="Noto Sans Condensed"/>
          <w:color w:val="auto"/>
          <w:sz w:val="16"/>
          <w:szCs w:val="16"/>
        </w:rPr>
        <w:t xml:space="preserve">. Para los efectos del artículo 32-D del CFF, los contribuyentes podrán autorizar al SAT a hacer público el resultado de su opinión del cumplimiento de obligaciones fiscales, para lo cual deberán realizar el siguiente procedimiento: I. Ingresar con la </w:t>
      </w:r>
      <w:proofErr w:type="spellStart"/>
      <w:r w:rsidRPr="00167E62">
        <w:rPr>
          <w:rFonts w:ascii="Noto Sans Condensed" w:hAnsi="Noto Sans Condensed" w:cs="Noto Sans Condensed"/>
          <w:color w:val="auto"/>
          <w:sz w:val="16"/>
          <w:szCs w:val="16"/>
        </w:rPr>
        <w:t>e.firma</w:t>
      </w:r>
      <w:proofErr w:type="spellEnd"/>
      <w:r w:rsidRPr="00167E62">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w:t>
      </w:r>
    </w:p>
    <w:p w14:paraId="6A3D55CC"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4E1165E6" w14:textId="4B918C4B"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lastRenderedPageBreak/>
        <w:t xml:space="preserve">Para cancelar la presente autorización, los contribuyentes deberán realizar el siguiente procedimiento: I. Ingresar con la </w:t>
      </w:r>
      <w:proofErr w:type="spellStart"/>
      <w:r w:rsidRPr="00167E62">
        <w:rPr>
          <w:rFonts w:ascii="Noto Sans Condensed" w:hAnsi="Noto Sans Condensed" w:cs="Noto Sans Condensed"/>
          <w:color w:val="auto"/>
          <w:sz w:val="16"/>
          <w:szCs w:val="16"/>
        </w:rPr>
        <w:t>e.firma</w:t>
      </w:r>
      <w:proofErr w:type="spellEnd"/>
      <w:r w:rsidRPr="00167E62">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w:t>
      </w:r>
      <w:r w:rsidR="00167E62" w:rsidRPr="00167E62">
        <w:rPr>
          <w:rFonts w:ascii="Noto Sans Condensed" w:hAnsi="Noto Sans Condensed" w:cs="Noto Sans Condensed"/>
          <w:color w:val="auto"/>
          <w:sz w:val="16"/>
          <w:szCs w:val="16"/>
        </w:rPr>
        <w:t>2025</w:t>
      </w:r>
      <w:r w:rsidRPr="00167E62">
        <w:rPr>
          <w:rFonts w:ascii="Noto Sans Condensed" w:hAnsi="Noto Sans Condensed" w:cs="Noto Sans Condensed"/>
          <w:color w:val="auto"/>
          <w:sz w:val="16"/>
          <w:szCs w:val="16"/>
        </w:rPr>
        <w:t xml:space="preserve"> 2.1.36.</w:t>
      </w:r>
    </w:p>
    <w:p w14:paraId="0C7F0CE3"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011E1C43" w14:textId="77777777" w:rsidR="006C43BE" w:rsidRPr="00167E62" w:rsidRDefault="006C43BE" w:rsidP="006C43BE">
      <w:pPr>
        <w:spacing w:after="0" w:line="240" w:lineRule="auto"/>
        <w:ind w:left="0"/>
        <w:jc w:val="center"/>
        <w:rPr>
          <w:rFonts w:ascii="Noto Sans Condensed" w:hAnsi="Noto Sans Condensed" w:cs="Noto Sans Condensed"/>
          <w:b/>
          <w:color w:val="auto"/>
          <w:sz w:val="16"/>
          <w:szCs w:val="16"/>
        </w:rPr>
      </w:pPr>
    </w:p>
    <w:p w14:paraId="7B2EE7DD" w14:textId="2D760387" w:rsidR="006C43BE" w:rsidRDefault="006C43BE" w:rsidP="006C43BE">
      <w:pPr>
        <w:spacing w:after="0" w:line="240" w:lineRule="auto"/>
        <w:ind w:left="0"/>
        <w:jc w:val="center"/>
        <w:rPr>
          <w:rFonts w:ascii="Noto Sans Condensed" w:hAnsi="Noto Sans Condensed" w:cs="Noto Sans Condensed"/>
          <w:b/>
          <w:color w:val="auto"/>
          <w:sz w:val="18"/>
          <w:szCs w:val="18"/>
        </w:rPr>
      </w:pPr>
    </w:p>
    <w:p w14:paraId="23721794" w14:textId="6AFF51D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FF2C2F3" w14:textId="7F2DC036"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933D2F4" w14:textId="74308D8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5B1E79C" w14:textId="150EF975"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A84B04D" w14:textId="4F6C8005"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0781803" w14:textId="6A3DD68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15CA02F" w14:textId="397A176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BE156BD" w14:textId="2EC9559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CE58640" w14:textId="0C5C43E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AA4E7AE" w14:textId="3358C8FE"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0237663" w14:textId="1B81A40F"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77FA319" w14:textId="56A0D32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2D0FCD8" w14:textId="5680D27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271723EE" w14:textId="3DCA2F3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082FF78" w14:textId="0C8F5CF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2ED1B75" w14:textId="0D43412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8275380" w14:textId="47BB49A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704E0E2" w14:textId="113422CF"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8281779" w14:textId="5519403E"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4C268B5" w14:textId="7137CDF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4E5008E" w14:textId="6053054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BFD54E5" w14:textId="70AEBD9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AAB3E90" w14:textId="168C00E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40AF7EF" w14:textId="03D63BC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CC024B9" w14:textId="024DA87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844E692" w14:textId="064E6D3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9C0E9C5" w14:textId="48D4D7A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2862C8AA" w14:textId="70B8D9C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E888894" w14:textId="56EC8063"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A064216" w14:textId="6D2223F3"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1CA18F0" w14:textId="512B8C2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EAD5DC9" w14:textId="2BF3ADC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3E5E8941" w14:textId="4BC453E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5D3EE8E" w14:textId="6E73A06A"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4DDF2C0" w14:textId="31B68D7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35EB0CD" w14:textId="22B191C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1312E19" w14:textId="26C2232A"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0CBD0F0" w14:textId="261B3006"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C0E2FCB" w14:textId="474C6D61"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A0CF063" w14:textId="3D6EF11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424B5A2" w14:textId="6F58E85B"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0D6E977" w14:textId="0FC73E3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E2E2D7F"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lastRenderedPageBreak/>
        <w:t>ANEXO 1</w:t>
      </w:r>
      <w:bookmarkEnd w:id="52"/>
      <w:r w:rsidRPr="00167E62">
        <w:rPr>
          <w:rFonts w:ascii="Noto Sans Condensed" w:hAnsi="Noto Sans Condensed" w:cs="Noto Sans Condensed"/>
          <w:b/>
          <w:color w:val="auto"/>
          <w:sz w:val="18"/>
          <w:szCs w:val="18"/>
        </w:rPr>
        <w:t>2</w:t>
      </w:r>
    </w:p>
    <w:p w14:paraId="7C944324" w14:textId="77777777" w:rsidR="001B0C18" w:rsidRPr="00167E62" w:rsidRDefault="001B0C18" w:rsidP="001B0C18">
      <w:pPr>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 xml:space="preserve">“DECLARACIÓN DE DISCAPACIDAD </w:t>
      </w:r>
    </w:p>
    <w:p w14:paraId="5EE0AC6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6C428351"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4EB4B874"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p>
    <w:p w14:paraId="06152810"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4AEB331"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D1D66A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lang w:val="es-ES"/>
        </w:rPr>
      </w:pPr>
    </w:p>
    <w:p w14:paraId="1BF7ADEC"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PERSONA FÍSICA</w:t>
      </w:r>
    </w:p>
    <w:p w14:paraId="07D7F27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smallCaps/>
          <w:color w:val="auto"/>
          <w:sz w:val="18"/>
          <w:szCs w:val="18"/>
        </w:rPr>
        <w:t>N</w:t>
      </w:r>
      <w:r w:rsidRPr="00167E62">
        <w:rPr>
          <w:rFonts w:ascii="Noto Sans Condensed" w:hAnsi="Noto Sans Condensed" w:cs="Noto Sans Condensed"/>
          <w:color w:val="auto"/>
          <w:sz w:val="18"/>
          <w:szCs w:val="18"/>
        </w:rPr>
        <w:t xml:space="preserve">ombre ___________________________________, con RFC________________, con domicilio en: __________________________________, declaro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14:paraId="027D1D1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14D0CF40"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29AB74F7"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31B2E061"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3656A901"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59E54F2"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162D89A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C05A46D"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PERSONA MORAL</w:t>
      </w:r>
    </w:p>
    <w:p w14:paraId="2F81D99E"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23864B2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En mi carácter de representante legal o apoderado legal de la empresa </w:t>
      </w:r>
      <w:r w:rsidRPr="00167E62">
        <w:rPr>
          <w:rFonts w:ascii="Noto Sans Condensed" w:hAnsi="Noto Sans Condensed" w:cs="Noto Sans Condensed"/>
          <w:b/>
          <w:color w:val="auto"/>
          <w:sz w:val="18"/>
          <w:szCs w:val="18"/>
          <w:u w:val="single"/>
        </w:rPr>
        <w:t>(nombre o razón social),</w:t>
      </w:r>
      <w:r w:rsidRPr="00167E62">
        <w:rPr>
          <w:rFonts w:ascii="Noto Sans Condensed" w:hAnsi="Noto Sans Condensed" w:cs="Noto Sans Condensed"/>
          <w:color w:val="auto"/>
          <w:sz w:val="18"/>
          <w:szCs w:val="18"/>
        </w:rPr>
        <w:t xml:space="preserve"> declaro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Antigüedad que compruebo con digital de los siguientes documentos, los cuales adjunto al presente escrito.</w:t>
      </w:r>
    </w:p>
    <w:p w14:paraId="71FDFF5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3838B2B3"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722C42A2"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2705373D"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0E24F8B4"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B65C731"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4A976650"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2D3CD7C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122F3A3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8D96E6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86C58A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3F90E6B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4EFC63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6D94B7C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7D5B07CF"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p>
    <w:p w14:paraId="28478B29" w14:textId="735EBC05" w:rsidR="002C343B"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146007FA" w14:textId="431EB48C" w:rsidR="002C343B" w:rsidRPr="00167E62"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sz w:val="18"/>
          <w:szCs w:val="18"/>
        </w:rPr>
      </w:pPr>
    </w:p>
    <w:p w14:paraId="0C013794" w14:textId="3ADBA79D" w:rsidR="002C343B" w:rsidRPr="00167E62" w:rsidRDefault="002C343B"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p>
    <w:p w14:paraId="6896233D" w14:textId="77777777" w:rsidR="002C63D4" w:rsidRPr="00167E62" w:rsidRDefault="002C63D4"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53" w:name="ANEXO11"/>
    </w:p>
    <w:p w14:paraId="3F96FF4D" w14:textId="286CF77D"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lastRenderedPageBreak/>
        <w:t>ANEXO 1</w:t>
      </w:r>
      <w:bookmarkEnd w:id="53"/>
      <w:r w:rsidRPr="00167E62">
        <w:rPr>
          <w:rFonts w:ascii="Noto Sans Condensed" w:hAnsi="Noto Sans Condensed" w:cs="Noto Sans Condensed"/>
          <w:b/>
          <w:bCs/>
          <w:color w:val="auto"/>
          <w:sz w:val="18"/>
          <w:szCs w:val="18"/>
        </w:rPr>
        <w:t>3</w:t>
      </w:r>
    </w:p>
    <w:p w14:paraId="5E0FEE69" w14:textId="77777777" w:rsidR="007D614C" w:rsidRPr="00167E62" w:rsidRDefault="007D614C" w:rsidP="007D614C">
      <w:pPr>
        <w:spacing w:after="0"/>
        <w:ind w:left="0"/>
        <w:jc w:val="center"/>
        <w:rPr>
          <w:rFonts w:ascii="Noto Sans Condensed" w:hAnsi="Noto Sans Condensed" w:cs="Noto Sans Condensed"/>
          <w:b/>
          <w:sz w:val="15"/>
          <w:szCs w:val="15"/>
        </w:rPr>
      </w:pPr>
      <w:r w:rsidRPr="00167E62">
        <w:rPr>
          <w:rFonts w:ascii="Noto Sans Condensed" w:hAnsi="Noto Sans Condensed" w:cs="Noto Sans Condensed"/>
          <w:b/>
          <w:sz w:val="15"/>
          <w:szCs w:val="15"/>
        </w:rPr>
        <w:t>FORMATO DE GARANTÍA DE CUMPLIMIENTO</w:t>
      </w:r>
    </w:p>
    <w:p w14:paraId="141E00C3" w14:textId="77777777" w:rsidR="007D614C" w:rsidRPr="00167E62" w:rsidRDefault="007D614C"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92190F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Datos de la póliza</w:t>
      </w:r>
    </w:p>
    <w:p w14:paraId="67C360E5"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(AFIANZADORA O ASEGURADORA)</w:t>
      </w:r>
    </w:p>
    <w:p w14:paraId="4D69131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(DENOMINACIÓN SOCIAL)</w:t>
      </w:r>
      <w:r w:rsidRPr="00167E62">
        <w:rPr>
          <w:rFonts w:ascii="Noto Sans Condensed" w:hAnsi="Noto Sans Condensed" w:cs="Noto Sans Condensed"/>
          <w:sz w:val="15"/>
          <w:szCs w:val="15"/>
        </w:rPr>
        <w:t xml:space="preserve"> en lo sucesivo “LA AFIANZADORA o “LA ASEGURADORA”</w:t>
      </w:r>
    </w:p>
    <w:p w14:paraId="530F759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(DOMICILIO)</w:t>
      </w:r>
    </w:p>
    <w:p w14:paraId="131FCA5A"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sz w:val="15"/>
          <w:szCs w:val="15"/>
        </w:rPr>
        <w:t xml:space="preserve">Autorización del Gobierno Federal para operar: </w:t>
      </w:r>
      <w:r w:rsidRPr="00167E62">
        <w:rPr>
          <w:rFonts w:ascii="Noto Sans Condensed" w:hAnsi="Noto Sans Condensed" w:cs="Noto Sans Condensed"/>
          <w:b/>
          <w:sz w:val="15"/>
          <w:szCs w:val="15"/>
        </w:rPr>
        <w:t>(Número de oficio y fecha)</w:t>
      </w:r>
    </w:p>
    <w:p w14:paraId="45A288A8"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(NÚMERO DE POLIZA)</w:t>
      </w:r>
    </w:p>
    <w:p w14:paraId="07616416" w14:textId="77777777" w:rsidR="00D0042E" w:rsidRPr="00167E62" w:rsidRDefault="00D0042E" w:rsidP="00D0042E">
      <w:pPr>
        <w:spacing w:after="0"/>
        <w:ind w:left="0"/>
        <w:jc w:val="both"/>
        <w:rPr>
          <w:rFonts w:ascii="Noto Sans Condensed" w:hAnsi="Noto Sans Condensed" w:cs="Noto Sans Condensed"/>
          <w:sz w:val="15"/>
          <w:szCs w:val="15"/>
        </w:rPr>
      </w:pPr>
    </w:p>
    <w:p w14:paraId="3E49454F" w14:textId="3EA6B96F"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Ante: CENTRO DE ENSEÑANZA TÉCNICA INDUSTRIAL, en lo sucesivo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w:t>
      </w:r>
    </w:p>
    <w:p w14:paraId="1BF4ACB6"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Domicilio: Nueva Escocia número 1885, Colonia Providencia 5ta Sección, Guadalajara, Jalisco, C.P. 44638</w:t>
      </w:r>
    </w:p>
    <w:p w14:paraId="149280C3" w14:textId="77777777" w:rsidR="00D0042E" w:rsidRPr="00167E62" w:rsidRDefault="00D0042E" w:rsidP="00D0042E">
      <w:pPr>
        <w:spacing w:after="0"/>
        <w:ind w:left="0"/>
        <w:jc w:val="both"/>
        <w:rPr>
          <w:rFonts w:ascii="Noto Sans Condensed" w:hAnsi="Noto Sans Condensed" w:cs="Noto Sans Condensed"/>
          <w:sz w:val="15"/>
          <w:szCs w:val="15"/>
        </w:rPr>
      </w:pPr>
    </w:p>
    <w:p w14:paraId="5362669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La presente póliza podrá ser enviada de manera electrónica al correo </w:t>
      </w:r>
      <w:hyperlink r:id="rId19" w:history="1">
        <w:r w:rsidRPr="00167E62">
          <w:rPr>
            <w:rStyle w:val="Hipervnculo"/>
            <w:rFonts w:ascii="Noto Sans Condensed" w:hAnsi="Noto Sans Condensed" w:cs="Noto Sans Condensed"/>
            <w:sz w:val="15"/>
            <w:szCs w:val="15"/>
          </w:rPr>
          <w:t>licitaciones@ceti.mx</w:t>
        </w:r>
      </w:hyperlink>
      <w:r w:rsidRPr="00167E62">
        <w:rPr>
          <w:rFonts w:ascii="Noto Sans Condensed" w:hAnsi="Noto Sans Condensed" w:cs="Noto Sans Condensed"/>
          <w:sz w:val="15"/>
          <w:szCs w:val="15"/>
        </w:rPr>
        <w:t>, adjuntando los archivos, .</w:t>
      </w:r>
      <w:proofErr w:type="spellStart"/>
      <w:r w:rsidRPr="00167E62">
        <w:rPr>
          <w:rFonts w:ascii="Noto Sans Condensed" w:hAnsi="Noto Sans Condensed" w:cs="Noto Sans Condensed"/>
          <w:sz w:val="15"/>
          <w:szCs w:val="15"/>
        </w:rPr>
        <w:t>pdf</w:t>
      </w:r>
      <w:proofErr w:type="spellEnd"/>
      <w:r w:rsidRPr="00167E62">
        <w:rPr>
          <w:rFonts w:ascii="Noto Sans Condensed" w:hAnsi="Noto Sans Condensed" w:cs="Noto Sans Condensed"/>
          <w:sz w:val="15"/>
          <w:szCs w:val="15"/>
        </w:rPr>
        <w:t xml:space="preserve"> y .</w:t>
      </w:r>
      <w:proofErr w:type="spellStart"/>
      <w:r w:rsidRPr="00167E62">
        <w:rPr>
          <w:rFonts w:ascii="Noto Sans Condensed" w:hAnsi="Noto Sans Condensed" w:cs="Noto Sans Condensed"/>
          <w:sz w:val="15"/>
          <w:szCs w:val="15"/>
        </w:rPr>
        <w:t>xml</w:t>
      </w:r>
      <w:proofErr w:type="spellEnd"/>
    </w:p>
    <w:p w14:paraId="0107BAEE" w14:textId="77777777" w:rsidR="00D0042E" w:rsidRPr="00167E62" w:rsidRDefault="00D0042E" w:rsidP="00D0042E">
      <w:pPr>
        <w:spacing w:after="0"/>
        <w:ind w:left="0"/>
        <w:jc w:val="both"/>
        <w:rPr>
          <w:rFonts w:ascii="Noto Sans Condensed" w:hAnsi="Noto Sans Condensed" w:cs="Noto Sans Condensed"/>
          <w:sz w:val="15"/>
          <w:szCs w:val="15"/>
        </w:rPr>
      </w:pPr>
    </w:p>
    <w:p w14:paraId="209AF5C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garantizar por: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con domicilio en </w:t>
      </w:r>
      <w:r w:rsidRPr="00167E62">
        <w:rPr>
          <w:rFonts w:ascii="Noto Sans Condensed" w:hAnsi="Noto Sans Condensed" w:cs="Noto Sans Condensed"/>
          <w:b/>
          <w:sz w:val="15"/>
          <w:szCs w:val="15"/>
        </w:rPr>
        <w:t>(domicilio de la persona física/moral)</w:t>
      </w:r>
      <w:r w:rsidRPr="00167E62">
        <w:rPr>
          <w:rFonts w:ascii="Noto Sans Condensed" w:hAnsi="Noto Sans Condensed" w:cs="Noto Sans Condensed"/>
          <w:sz w:val="15"/>
          <w:szCs w:val="15"/>
        </w:rPr>
        <w:t xml:space="preserve">, C.P. </w:t>
      </w:r>
      <w:r w:rsidRPr="00167E62">
        <w:rPr>
          <w:rFonts w:ascii="Noto Sans Condensed" w:hAnsi="Noto Sans Condensed" w:cs="Noto Sans Condensed"/>
          <w:b/>
          <w:sz w:val="15"/>
          <w:szCs w:val="15"/>
        </w:rPr>
        <w:t>(XXXX)</w:t>
      </w:r>
      <w:r w:rsidRPr="00167E62">
        <w:rPr>
          <w:rFonts w:ascii="Noto Sans Condensed" w:hAnsi="Noto Sans Condensed" w:cs="Noto Sans Condensed"/>
          <w:sz w:val="15"/>
          <w:szCs w:val="15"/>
        </w:rPr>
        <w:t xml:space="preserve"> y RFC </w:t>
      </w:r>
      <w:r w:rsidRPr="00167E62">
        <w:rPr>
          <w:rFonts w:ascii="Noto Sans Condensed" w:hAnsi="Noto Sans Condensed" w:cs="Noto Sans Condensed"/>
          <w:b/>
          <w:sz w:val="15"/>
          <w:szCs w:val="15"/>
        </w:rPr>
        <w:t>(XXXXXXXX)</w:t>
      </w:r>
      <w:r w:rsidRPr="00167E62">
        <w:rPr>
          <w:rFonts w:ascii="Noto Sans Condensed" w:hAnsi="Noto Sans Condensed" w:cs="Noto Sans Condensed"/>
          <w:sz w:val="15"/>
          <w:szCs w:val="15"/>
        </w:rPr>
        <w:t xml:space="preserve">, el CUMPLIMIENTO de las obligaciones estipuladas en el contrato en los términos de la CLAUSULA PRIMERA de la presente póliza de fianza, derivadas del CONTRATO número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de fecha </w:t>
      </w:r>
      <w:r w:rsidRPr="00167E62">
        <w:rPr>
          <w:rFonts w:ascii="Noto Sans Condensed" w:hAnsi="Noto Sans Condensed" w:cs="Noto Sans Condensed"/>
          <w:b/>
          <w:sz w:val="15"/>
          <w:szCs w:val="15"/>
        </w:rPr>
        <w:t>(fecha de la firma del contrato),</w:t>
      </w:r>
      <w:r w:rsidRPr="00167E62">
        <w:rPr>
          <w:rFonts w:ascii="Noto Sans Condensed" w:hAnsi="Noto Sans Condensed" w:cs="Noto Sans Condensed"/>
          <w:sz w:val="15"/>
          <w:szCs w:val="15"/>
        </w:rPr>
        <w:t xml:space="preserve"> celebrado entre el Centro de Enseñanza Técnica Industrial y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que importa la suma </w:t>
      </w:r>
      <w:r w:rsidRPr="00167E62">
        <w:rPr>
          <w:rFonts w:ascii="Noto Sans Condensed" w:hAnsi="Noto Sans Condensed" w:cs="Noto Sans Condensed"/>
          <w:b/>
          <w:sz w:val="15"/>
          <w:szCs w:val="15"/>
        </w:rPr>
        <w:t>de (monto total del contrato, número y letra),</w:t>
      </w:r>
      <w:r w:rsidRPr="00167E62">
        <w:rPr>
          <w:rFonts w:ascii="Noto Sans Condensed" w:hAnsi="Noto Sans Condensed" w:cs="Noto Sans Condensed"/>
          <w:sz w:val="15"/>
          <w:szCs w:val="15"/>
        </w:rPr>
        <w:t xml:space="preserve"> sin incluir el IVA, moneda nacional, cuyo objeto consiste en  </w:t>
      </w:r>
      <w:r w:rsidRPr="00167E62">
        <w:rPr>
          <w:rFonts w:ascii="Noto Sans Condensed" w:hAnsi="Noto Sans Condensed" w:cs="Noto Sans Condensed"/>
          <w:b/>
          <w:sz w:val="15"/>
          <w:szCs w:val="15"/>
        </w:rPr>
        <w:t>(descripción del contrato)</w:t>
      </w:r>
      <w:r w:rsidRPr="00167E62">
        <w:rPr>
          <w:rFonts w:ascii="Noto Sans Condensed" w:hAnsi="Noto Sans Condensed" w:cs="Noto Sans Condensed"/>
          <w:sz w:val="15"/>
          <w:szCs w:val="15"/>
        </w:rPr>
        <w:t xml:space="preserve"> detallados en el ANEXO 1 del Contrato.</w:t>
      </w:r>
    </w:p>
    <w:p w14:paraId="73D3D1C5" w14:textId="77777777" w:rsidR="00D0042E" w:rsidRPr="00167E62" w:rsidRDefault="00D0042E" w:rsidP="00D0042E">
      <w:pPr>
        <w:spacing w:after="0"/>
        <w:ind w:left="0"/>
        <w:jc w:val="both"/>
        <w:rPr>
          <w:rFonts w:ascii="Noto Sans Condensed" w:hAnsi="Noto Sans Condensed" w:cs="Noto Sans Condensed"/>
          <w:sz w:val="15"/>
          <w:szCs w:val="15"/>
        </w:rPr>
      </w:pPr>
    </w:p>
    <w:p w14:paraId="20236F4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Tipo:</w:t>
      </w:r>
      <w:r w:rsidRPr="00167E62">
        <w:rPr>
          <w:rFonts w:ascii="Noto Sans Condensed" w:hAnsi="Noto Sans Condensed" w:cs="Noto Sans Condensed"/>
          <w:sz w:val="15"/>
          <w:szCs w:val="15"/>
        </w:rPr>
        <w:t xml:space="preserve"> Adquisiciones, Arrendamientos y Servicios</w:t>
      </w:r>
    </w:p>
    <w:p w14:paraId="0A71175E" w14:textId="77777777" w:rsidR="00D0042E" w:rsidRPr="00167E62" w:rsidRDefault="00D0042E" w:rsidP="00D0042E">
      <w:pPr>
        <w:spacing w:after="0"/>
        <w:ind w:left="0"/>
        <w:jc w:val="both"/>
        <w:rPr>
          <w:rFonts w:ascii="Noto Sans Condensed" w:hAnsi="Noto Sans Condensed" w:cs="Noto Sans Condensed"/>
          <w:sz w:val="15"/>
          <w:szCs w:val="15"/>
        </w:rPr>
      </w:pPr>
    </w:p>
    <w:p w14:paraId="2F9A2E71"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procedimiento al que se sujetará la presente póliza de fianza para hacerla efectiva se realizará conforme a lo previsto en el artículo 279 de la Ley de Instituciones de Seguros y Fianzas. </w:t>
      </w:r>
    </w:p>
    <w:p w14:paraId="48F46EDB" w14:textId="77777777" w:rsidR="00D0042E" w:rsidRPr="00167E62" w:rsidRDefault="00D0042E" w:rsidP="00D0042E">
      <w:pPr>
        <w:spacing w:after="0"/>
        <w:ind w:left="0"/>
        <w:jc w:val="both"/>
        <w:rPr>
          <w:rFonts w:ascii="Noto Sans Condensed" w:hAnsi="Noto Sans Condensed" w:cs="Noto Sans Condensed"/>
          <w:sz w:val="15"/>
          <w:szCs w:val="15"/>
        </w:rPr>
      </w:pPr>
    </w:p>
    <w:p w14:paraId="644D9E2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obligación garantizada será indivisible y en caso de presentarse algún incumplimiento se hará efectiva por el monto total de las obligaciones garantizadas.</w:t>
      </w:r>
    </w:p>
    <w:p w14:paraId="10B9FD4A" w14:textId="77777777" w:rsidR="00D0042E" w:rsidRPr="00167E62" w:rsidRDefault="00D0042E" w:rsidP="00D0042E">
      <w:pPr>
        <w:spacing w:after="0"/>
        <w:ind w:left="0"/>
        <w:jc w:val="both"/>
        <w:rPr>
          <w:rFonts w:ascii="Noto Sans Condensed" w:hAnsi="Noto Sans Condensed" w:cs="Noto Sans Condensed"/>
          <w:sz w:val="15"/>
          <w:szCs w:val="15"/>
        </w:rPr>
      </w:pPr>
    </w:p>
    <w:p w14:paraId="4A36CAA9" w14:textId="2576755E"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todo lo relacionado con la presente póliza, el fiado, el fiador y cualquier otro obligado, así como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se someterán a la jurisdicción y competencia de los Tribunales Federales del Estado de Jalisco, renunciando al fuero que pudiera corresponderle en razón de su domicilio o por cualquier otra causa.</w:t>
      </w:r>
    </w:p>
    <w:p w14:paraId="330999E0" w14:textId="77777777" w:rsidR="00D0042E" w:rsidRPr="00167E62" w:rsidRDefault="00D0042E" w:rsidP="00D0042E">
      <w:pPr>
        <w:spacing w:after="0"/>
        <w:ind w:left="0"/>
        <w:jc w:val="both"/>
        <w:rPr>
          <w:rFonts w:ascii="Noto Sans Condensed" w:hAnsi="Noto Sans Condensed" w:cs="Noto Sans Condensed"/>
          <w:sz w:val="15"/>
          <w:szCs w:val="15"/>
        </w:rPr>
      </w:pPr>
    </w:p>
    <w:p w14:paraId="1260F01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presente fianza se expide de conformidad con lo dispuesto por los artículos 48, fracción II y último párrafo y 49, fracción II de la Ley de Adquisiciones, Arrendamientos y Servicios del Sector Público, y 103 de su Reglamento.</w:t>
      </w:r>
    </w:p>
    <w:p w14:paraId="2BE80B75" w14:textId="77777777" w:rsidR="00D0042E" w:rsidRPr="00167E62" w:rsidRDefault="00D0042E" w:rsidP="00D0042E">
      <w:pPr>
        <w:spacing w:after="0"/>
        <w:ind w:left="0"/>
        <w:jc w:val="both"/>
        <w:rPr>
          <w:rFonts w:ascii="Noto Sans Condensed" w:hAnsi="Noto Sans Condensed" w:cs="Noto Sans Condensed"/>
          <w:sz w:val="15"/>
          <w:szCs w:val="15"/>
        </w:rPr>
      </w:pPr>
    </w:p>
    <w:p w14:paraId="000C6492"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presente póliza podrá ser enviada de manera electrónica al correo licitaciones@ceti.mx</w:t>
      </w:r>
    </w:p>
    <w:p w14:paraId="767AD914" w14:textId="77777777" w:rsidR="00D0042E" w:rsidRPr="00167E62" w:rsidRDefault="00D0042E" w:rsidP="00D0042E">
      <w:pPr>
        <w:spacing w:after="0"/>
        <w:ind w:left="0"/>
        <w:jc w:val="both"/>
        <w:rPr>
          <w:rFonts w:ascii="Noto Sans Condensed" w:hAnsi="Noto Sans Condensed" w:cs="Noto Sans Condensed"/>
          <w:sz w:val="15"/>
          <w:szCs w:val="15"/>
        </w:rPr>
      </w:pPr>
    </w:p>
    <w:p w14:paraId="61E6BC44"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Validación de la fianza en el portal de internet, dirección electrónica </w:t>
      </w:r>
      <w:r w:rsidRPr="00167E62">
        <w:rPr>
          <w:rFonts w:ascii="Noto Sans Condensed" w:hAnsi="Noto Sans Condensed" w:cs="Noto Sans Condensed"/>
          <w:b/>
          <w:sz w:val="15"/>
          <w:szCs w:val="15"/>
        </w:rPr>
        <w:t>www.xxx.org.mx</w:t>
      </w:r>
      <w:r w:rsidRPr="00167E62">
        <w:rPr>
          <w:rFonts w:ascii="Noto Sans Condensed" w:hAnsi="Noto Sans Condensed" w:cs="Noto Sans Condensed"/>
          <w:sz w:val="15"/>
          <w:szCs w:val="15"/>
        </w:rPr>
        <w:t xml:space="preserve"> .</w:t>
      </w:r>
    </w:p>
    <w:p w14:paraId="6BD168D3" w14:textId="77777777" w:rsidR="00D0042E" w:rsidRPr="00167E62" w:rsidRDefault="00D0042E" w:rsidP="00D0042E">
      <w:pPr>
        <w:spacing w:after="0"/>
        <w:ind w:left="0"/>
        <w:jc w:val="both"/>
        <w:rPr>
          <w:rFonts w:ascii="Noto Sans Condensed" w:hAnsi="Noto Sans Condensed" w:cs="Noto Sans Condensed"/>
          <w:sz w:val="15"/>
          <w:szCs w:val="15"/>
        </w:rPr>
      </w:pPr>
    </w:p>
    <w:p w14:paraId="5BAF449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(NOMBRE DEL REPRESENTANTE DE LA AFIANZADORA O ASEGURADORA)</w:t>
      </w:r>
    </w:p>
    <w:p w14:paraId="6DE80C7B" w14:textId="77777777" w:rsidR="00D0042E" w:rsidRPr="00167E62" w:rsidRDefault="00D0042E" w:rsidP="00D0042E">
      <w:pPr>
        <w:spacing w:after="0"/>
        <w:ind w:left="0"/>
        <w:jc w:val="both"/>
        <w:rPr>
          <w:rFonts w:ascii="Noto Sans Condensed" w:hAnsi="Noto Sans Condensed" w:cs="Noto Sans Condensed"/>
          <w:sz w:val="15"/>
          <w:szCs w:val="15"/>
        </w:rPr>
      </w:pPr>
    </w:p>
    <w:p w14:paraId="7A33B587"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CLAUSULAS GENERALES A QUE SE SUJETARA LA PRESENTE POLIZA DE FIANZA PARA GARANTIZAR EL CUMPLIMIENTO DEL CONTRATO EN MATERIA DE ADQUISICIONSE, ARRENDAMIENTOS O SERVICIOS.</w:t>
      </w:r>
    </w:p>
    <w:p w14:paraId="2CC7FD25" w14:textId="77777777" w:rsidR="00D0042E" w:rsidRPr="00167E62" w:rsidRDefault="00D0042E" w:rsidP="00D0042E">
      <w:pPr>
        <w:spacing w:after="0"/>
        <w:ind w:left="0"/>
        <w:jc w:val="both"/>
        <w:rPr>
          <w:rFonts w:ascii="Noto Sans Condensed" w:hAnsi="Noto Sans Condensed" w:cs="Noto Sans Condensed"/>
          <w:sz w:val="15"/>
          <w:szCs w:val="15"/>
        </w:rPr>
      </w:pPr>
    </w:p>
    <w:p w14:paraId="0F474D16"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PRIMERA. - OBLIGACION GARANTIZADA.</w:t>
      </w:r>
    </w:p>
    <w:p w14:paraId="3D64F3E6"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Esta póliza de fianza garantiza el cumplimiento de las obligaciones estipuladas en 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64ED8D27" w14:textId="77777777" w:rsidR="00D0042E" w:rsidRPr="00167E62" w:rsidRDefault="00D0042E" w:rsidP="00D0042E">
      <w:pPr>
        <w:spacing w:after="0"/>
        <w:ind w:left="0"/>
        <w:jc w:val="both"/>
        <w:rPr>
          <w:rFonts w:ascii="Noto Sans Condensed" w:hAnsi="Noto Sans Condensed" w:cs="Noto Sans Condensed"/>
          <w:sz w:val="15"/>
          <w:szCs w:val="15"/>
        </w:rPr>
      </w:pPr>
    </w:p>
    <w:p w14:paraId="084CFFC4"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SEGUNDA. MONTO AFIANZADO.</w:t>
      </w:r>
    </w:p>
    <w:p w14:paraId="0CFCB994" w14:textId="1C5151AA"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compromete a pagar a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hasta el monto de esta póliza, que </w:t>
      </w:r>
      <w:r w:rsidRPr="00167E62">
        <w:rPr>
          <w:rFonts w:ascii="Noto Sans Condensed" w:hAnsi="Noto Sans Condensed" w:cs="Noto Sans Condensed"/>
          <w:b/>
          <w:sz w:val="15"/>
          <w:szCs w:val="15"/>
        </w:rPr>
        <w:t>es (con número y letra sin incluir el Impuesto al Valor Agregado)</w:t>
      </w:r>
      <w:r w:rsidRPr="00167E62">
        <w:rPr>
          <w:rFonts w:ascii="Noto Sans Condensed" w:hAnsi="Noto Sans Condensed" w:cs="Noto Sans Condensed"/>
          <w:sz w:val="15"/>
          <w:szCs w:val="15"/>
        </w:rPr>
        <w:t xml:space="preserve"> que representa el ____ % </w:t>
      </w:r>
      <w:r w:rsidRPr="00167E62">
        <w:rPr>
          <w:rFonts w:ascii="Noto Sans Condensed" w:hAnsi="Noto Sans Condensed" w:cs="Noto Sans Condensed"/>
          <w:b/>
          <w:sz w:val="15"/>
          <w:szCs w:val="15"/>
        </w:rPr>
        <w:t>(señalar el porcentaje con letra)</w:t>
      </w:r>
      <w:r w:rsidRPr="00167E62">
        <w:rPr>
          <w:rFonts w:ascii="Noto Sans Condensed" w:hAnsi="Noto Sans Condensed" w:cs="Noto Sans Condensed"/>
          <w:sz w:val="15"/>
          <w:szCs w:val="15"/>
        </w:rPr>
        <w:t xml:space="preserve"> del valor del Contrato </w:t>
      </w:r>
      <w:r w:rsidRPr="00167E62">
        <w:rPr>
          <w:rFonts w:ascii="Noto Sans Condensed" w:hAnsi="Noto Sans Condensed" w:cs="Noto Sans Condensed"/>
          <w:b/>
          <w:sz w:val="15"/>
          <w:szCs w:val="15"/>
        </w:rPr>
        <w:t xml:space="preserve">(NÚMERO DE CONTRATO). </w:t>
      </w:r>
    </w:p>
    <w:p w14:paraId="56681F28" w14:textId="77777777" w:rsidR="00D0042E" w:rsidRPr="00167E62" w:rsidRDefault="00D0042E" w:rsidP="00D0042E">
      <w:pPr>
        <w:spacing w:after="0"/>
        <w:ind w:left="0"/>
        <w:jc w:val="both"/>
        <w:rPr>
          <w:rFonts w:ascii="Noto Sans Condensed" w:hAnsi="Noto Sans Condensed" w:cs="Noto Sans Condensed"/>
          <w:sz w:val="15"/>
          <w:szCs w:val="15"/>
        </w:rPr>
      </w:pPr>
    </w:p>
    <w:p w14:paraId="73802ACD"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reconoce que el monto garantizado por la fianza de cumplimiento se puede modificar en el caso de que se formalice uno o varios convenios modificatorios de ampliación del monto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indicado en la carátula de esta póliza, </w:t>
      </w:r>
      <w:r w:rsidRPr="00167E62">
        <w:rPr>
          <w:rFonts w:ascii="Noto Sans Condensed" w:hAnsi="Noto Sans Condensed" w:cs="Noto Sans Condensed"/>
          <w:sz w:val="15"/>
          <w:szCs w:val="15"/>
        </w:rPr>
        <w:lastRenderedPageBreak/>
        <w:t xml:space="preserve">siempre y cuando no se rebase el ___% de dicho monto. Previa notificación del fiado y cumplimiento de los requisitos legales,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emitirá el documento modificatorio correspondiente o endoso para el solo efecto de hacer constar la referida ampliación, sin que se entienda que la obligación sea novada. </w:t>
      </w:r>
    </w:p>
    <w:p w14:paraId="16F7028C" w14:textId="77777777" w:rsidR="00D0042E" w:rsidRPr="00167E62" w:rsidRDefault="00D0042E" w:rsidP="00D0042E">
      <w:pPr>
        <w:spacing w:after="0"/>
        <w:ind w:left="0"/>
        <w:jc w:val="both"/>
        <w:rPr>
          <w:rFonts w:ascii="Noto Sans Condensed" w:hAnsi="Noto Sans Condensed" w:cs="Noto Sans Condensed"/>
          <w:sz w:val="15"/>
          <w:szCs w:val="15"/>
        </w:rPr>
      </w:pPr>
    </w:p>
    <w:p w14:paraId="1D2962F1"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En el supuesto de que el porcentaje de aumento al contrato</w:t>
      </w:r>
      <w:r w:rsidRPr="00167E62">
        <w:rPr>
          <w:rFonts w:ascii="Noto Sans Condensed" w:hAnsi="Noto Sans Condensed" w:cs="Noto Sans Condensed"/>
          <w:b/>
          <w:sz w:val="15"/>
          <w:szCs w:val="15"/>
        </w:rPr>
        <w:t xml:space="preserve"> (NÚMERO DE CONTRATO)</w:t>
      </w:r>
      <w:r w:rsidRPr="00167E62">
        <w:rPr>
          <w:rFonts w:ascii="Noto Sans Condensed" w:hAnsi="Noto Sans Condensed" w:cs="Noto Sans Condensed"/>
          <w:sz w:val="15"/>
          <w:szCs w:val="15"/>
        </w:rPr>
        <w:t xml:space="preserve"> en monto fuera superior a los indicados,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reserva el derecho de emitir los endosos subsecuentes, por la diferencia entre ambos montos, sin embargo, previa solicitud del fiado,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podrá garantizar dicha diferencia y emitirá el documento modificatorio correspondiente. </w:t>
      </w:r>
    </w:p>
    <w:p w14:paraId="57C58639" w14:textId="77777777" w:rsidR="00D0042E" w:rsidRPr="00167E62" w:rsidRDefault="00D0042E" w:rsidP="00D0042E">
      <w:pPr>
        <w:spacing w:after="0"/>
        <w:ind w:left="0"/>
        <w:jc w:val="both"/>
        <w:rPr>
          <w:rFonts w:ascii="Noto Sans Condensed" w:hAnsi="Noto Sans Condensed" w:cs="Noto Sans Condensed"/>
          <w:sz w:val="15"/>
          <w:szCs w:val="15"/>
        </w:rPr>
      </w:pPr>
    </w:p>
    <w:p w14:paraId="4FBB2E45"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pagará de forma proporcional el monto de la o las obligaciones incumplidas.</w:t>
      </w:r>
    </w:p>
    <w:p w14:paraId="5AEAE6AE" w14:textId="77777777" w:rsidR="00D0042E" w:rsidRPr="00167E62" w:rsidRDefault="00D0042E" w:rsidP="00D0042E">
      <w:pPr>
        <w:spacing w:after="0"/>
        <w:ind w:left="0"/>
        <w:jc w:val="both"/>
        <w:rPr>
          <w:rFonts w:ascii="Noto Sans Condensed" w:hAnsi="Noto Sans Condensed" w:cs="Noto Sans Condensed"/>
          <w:sz w:val="15"/>
          <w:szCs w:val="15"/>
        </w:rPr>
      </w:pPr>
    </w:p>
    <w:p w14:paraId="00A08458"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 xml:space="preserve">TERCERA. - INDEMNIZACIÓN POR MORA. </w:t>
      </w:r>
    </w:p>
    <w:p w14:paraId="2901E35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obliga a pagar la indemnización por mora que en su caso proceda de conformidad con el artículo 283 de la Ley de Instituciones de Seguros y de Fianzas.</w:t>
      </w:r>
    </w:p>
    <w:p w14:paraId="487C0D86" w14:textId="77777777" w:rsidR="00D0042E" w:rsidRPr="00167E62" w:rsidRDefault="00D0042E" w:rsidP="00D0042E">
      <w:pPr>
        <w:spacing w:after="0"/>
        <w:ind w:left="0"/>
        <w:jc w:val="both"/>
        <w:rPr>
          <w:rFonts w:ascii="Noto Sans Condensed" w:hAnsi="Noto Sans Condensed" w:cs="Noto Sans Condensed"/>
          <w:sz w:val="15"/>
          <w:szCs w:val="15"/>
        </w:rPr>
      </w:pPr>
    </w:p>
    <w:p w14:paraId="5A1FAF7F"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CUARTA. - VIGENCIA.</w:t>
      </w:r>
    </w:p>
    <w:p w14:paraId="0C9C8D2E" w14:textId="567E5F03"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La fianza permanecerá vigente hasta que se dé cumplimiento a la o las obligaciones que garantice en los términos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y continuará vigente en caso de que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otorgue prórroga o espera al cumplimiento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en los términos de la siguiente cláusula. </w:t>
      </w:r>
    </w:p>
    <w:p w14:paraId="6CE0E2B8" w14:textId="77777777" w:rsidR="00D0042E" w:rsidRPr="00167E62" w:rsidRDefault="00D0042E" w:rsidP="00D0042E">
      <w:pPr>
        <w:spacing w:after="0"/>
        <w:ind w:left="0"/>
        <w:jc w:val="both"/>
        <w:rPr>
          <w:rFonts w:ascii="Noto Sans Condensed" w:hAnsi="Noto Sans Condensed" w:cs="Noto Sans Condensed"/>
          <w:sz w:val="15"/>
          <w:szCs w:val="15"/>
        </w:rPr>
      </w:pPr>
    </w:p>
    <w:p w14:paraId="0A6691DA"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BF605FB" w14:textId="77777777" w:rsidR="00D0042E" w:rsidRPr="00167E62" w:rsidRDefault="00D0042E" w:rsidP="00D0042E">
      <w:pPr>
        <w:spacing w:after="0"/>
        <w:ind w:left="0"/>
        <w:jc w:val="both"/>
        <w:rPr>
          <w:rFonts w:ascii="Noto Sans Condensed" w:hAnsi="Noto Sans Condensed" w:cs="Noto Sans Condensed"/>
          <w:sz w:val="15"/>
          <w:szCs w:val="15"/>
        </w:rPr>
      </w:pPr>
    </w:p>
    <w:p w14:paraId="485020F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De esta forma la vigencia de la fianza no podrá acotarse en razón del plazo establecido para cumplir la o las obligaciones contractuales.</w:t>
      </w:r>
    </w:p>
    <w:p w14:paraId="450E433B" w14:textId="77777777" w:rsidR="00D0042E" w:rsidRPr="00167E62" w:rsidRDefault="00D0042E" w:rsidP="00D0042E">
      <w:pPr>
        <w:spacing w:after="0"/>
        <w:ind w:left="0"/>
        <w:jc w:val="both"/>
        <w:rPr>
          <w:rFonts w:ascii="Noto Sans Condensed" w:hAnsi="Noto Sans Condensed" w:cs="Noto Sans Condensed"/>
          <w:sz w:val="15"/>
          <w:szCs w:val="15"/>
        </w:rPr>
      </w:pPr>
    </w:p>
    <w:p w14:paraId="4F36068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QUINTA. PRORROGAS, ESPERAS O AMPLIACIÓN AL PLAZO DEL CONTRATO.</w:t>
      </w:r>
    </w:p>
    <w:p w14:paraId="66A61A13"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En caso de que se prorrogue el plazo originalmente señalado o conceder esperas o convenios de ampliación de plazo para el cumplimiento del contrato garantizado y sus anexos, el fiado dará aviso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la cual deberá emitir los documentos modificatorios o endosos correspondientes. </w:t>
      </w:r>
    </w:p>
    <w:p w14:paraId="0D43365A" w14:textId="77777777" w:rsidR="00D0042E" w:rsidRPr="00167E62" w:rsidRDefault="00D0042E" w:rsidP="00D0042E">
      <w:pPr>
        <w:spacing w:after="0"/>
        <w:ind w:left="0"/>
        <w:jc w:val="both"/>
        <w:rPr>
          <w:rFonts w:ascii="Noto Sans Condensed" w:hAnsi="Noto Sans Condensed" w:cs="Noto Sans Condensed"/>
          <w:sz w:val="15"/>
          <w:szCs w:val="15"/>
        </w:rPr>
      </w:pPr>
    </w:p>
    <w:p w14:paraId="6688E04D"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11E05C" w14:textId="77777777" w:rsidR="00D0042E" w:rsidRPr="00167E62" w:rsidRDefault="00D0042E" w:rsidP="00D0042E">
      <w:pPr>
        <w:spacing w:after="0"/>
        <w:ind w:left="0"/>
        <w:jc w:val="both"/>
        <w:rPr>
          <w:rFonts w:ascii="Noto Sans Condensed" w:hAnsi="Noto Sans Condensed" w:cs="Noto Sans Condensed"/>
          <w:sz w:val="15"/>
          <w:szCs w:val="15"/>
        </w:rPr>
      </w:pPr>
    </w:p>
    <w:p w14:paraId="44D902F6"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SEXTA. - SUPUESTOS DE SUSPENSIÓN.</w:t>
      </w:r>
    </w:p>
    <w:p w14:paraId="54537387" w14:textId="5158160D"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garantizar el cumplimiento del contrato </w:t>
      </w:r>
      <w:r w:rsidRPr="00167E62">
        <w:rPr>
          <w:rFonts w:ascii="Noto Sans Condensed" w:hAnsi="Noto Sans Condensed" w:cs="Noto Sans Condensed"/>
          <w:b/>
          <w:sz w:val="15"/>
          <w:szCs w:val="15"/>
        </w:rPr>
        <w:t>(NUMERO DE CONTRATO),</w:t>
      </w:r>
      <w:r w:rsidRPr="00167E62">
        <w:rPr>
          <w:rFonts w:ascii="Noto Sans Condensed" w:hAnsi="Noto Sans Condensed" w:cs="Noto Sans Condensed"/>
          <w:sz w:val="15"/>
          <w:szCs w:val="15"/>
        </w:rPr>
        <w:t xml:space="preserve"> cuando concurran los supuestos de suspensión en los términos de la Ley de Adquisiciones, Arrendamientos y Servicios del Sector Público, su Reglamento y demás disposiciones aplicables,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deberá emitir el o las actas circunstanciadas y, en su caso, las constancias a que haya lugar. En estos supuestos, a petición del fiado,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otorgará el o los endosos conducentes, conforme a lo estatuido en el artículo 166 de la Ley de Instituciones de Seguros y de Fianzas, para lo cual bastará que el fiado exhiba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dichos documentos expedidos por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w:t>
      </w:r>
    </w:p>
    <w:p w14:paraId="2083EBEB" w14:textId="77777777" w:rsidR="00D0042E" w:rsidRPr="00167E62" w:rsidRDefault="00D0042E" w:rsidP="00D0042E">
      <w:pPr>
        <w:spacing w:after="0"/>
        <w:ind w:left="0"/>
        <w:jc w:val="both"/>
        <w:rPr>
          <w:rFonts w:ascii="Noto Sans Condensed" w:hAnsi="Noto Sans Condensed" w:cs="Noto Sans Condensed"/>
          <w:sz w:val="15"/>
          <w:szCs w:val="15"/>
        </w:rPr>
      </w:pPr>
    </w:p>
    <w:p w14:paraId="7FFE6318"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por cualquiera de los supuestos referidos, formarán parte en su conjunto, solidaria e inseparable a la póliza inicial.</w:t>
      </w:r>
    </w:p>
    <w:p w14:paraId="5D2C8FEB" w14:textId="77777777" w:rsidR="00D0042E" w:rsidRPr="00167E62" w:rsidRDefault="00D0042E" w:rsidP="00D0042E">
      <w:pPr>
        <w:spacing w:after="0"/>
        <w:ind w:left="0"/>
        <w:jc w:val="both"/>
        <w:rPr>
          <w:rFonts w:ascii="Noto Sans Condensed" w:hAnsi="Noto Sans Condensed" w:cs="Noto Sans Condensed"/>
          <w:sz w:val="15"/>
          <w:szCs w:val="15"/>
        </w:rPr>
      </w:pPr>
    </w:p>
    <w:p w14:paraId="119A227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SEPTIMA. - SUBJUDICIDAD.</w:t>
      </w:r>
    </w:p>
    <w:p w14:paraId="6129A90A"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67E62">
        <w:rPr>
          <w:rFonts w:ascii="Noto Sans Condensed" w:hAnsi="Noto Sans Condensed" w:cs="Noto Sans Condensed"/>
          <w:sz w:val="15"/>
          <w:szCs w:val="15"/>
        </w:rPr>
        <w:t>subjúdice</w:t>
      </w:r>
      <w:proofErr w:type="spellEnd"/>
      <w:r w:rsidRPr="00167E62">
        <w:rPr>
          <w:rFonts w:ascii="Noto Sans Condensed" w:hAnsi="Noto Sans Condensed" w:cs="Noto Sans Condensed"/>
          <w:sz w:val="15"/>
          <w:szCs w:val="15"/>
        </w:rPr>
        <w:t xml:space="preserve">, en virtud de procedimiento ante autoridad judicial, administrativa o tribunal arbitral, salvo que el fiado obtenga la suspensión de su ejecución, ante dichas instancias. </w:t>
      </w:r>
    </w:p>
    <w:p w14:paraId="1646D51A" w14:textId="77777777" w:rsidR="00D0042E" w:rsidRPr="00167E62" w:rsidRDefault="00D0042E" w:rsidP="00D0042E">
      <w:pPr>
        <w:spacing w:after="0"/>
        <w:ind w:left="0"/>
        <w:jc w:val="both"/>
        <w:rPr>
          <w:rFonts w:ascii="Noto Sans Condensed" w:hAnsi="Noto Sans Condensed" w:cs="Noto Sans Condensed"/>
          <w:sz w:val="15"/>
          <w:szCs w:val="15"/>
        </w:rPr>
      </w:pPr>
    </w:p>
    <w:p w14:paraId="1E5759DC" w14:textId="735CBA88" w:rsidR="00D0042E" w:rsidRPr="00167E62" w:rsidRDefault="00D0042E" w:rsidP="00B16A6C">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lastRenderedPageBreak/>
        <w:t>“LA AFIANZADORA”</w:t>
      </w:r>
      <w:r w:rsidRPr="00167E62">
        <w:rPr>
          <w:rFonts w:ascii="Noto Sans Condensed" w:hAnsi="Noto Sans Condensed" w:cs="Noto Sans Condensed"/>
          <w:sz w:val="15"/>
          <w:szCs w:val="15"/>
        </w:rPr>
        <w:t xml:space="preserve"> deberá comunicar a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81F1934"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OCTAVA. - COAFIANZAMIENTO O YUXTAPOSICIÓN DE GARANTIAS.</w:t>
      </w:r>
    </w:p>
    <w:p w14:paraId="7C168FEB"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coafianzamiento o yuxtaposición de garantías, no implicará novación de las obligaciones asumidas por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por lo que subsistirá su responsabilidad exclusivamente en la medida y condiciones en que la asumió en la presente póliza de fianza y en sus documentos modificatorios.</w:t>
      </w:r>
    </w:p>
    <w:p w14:paraId="089C14C6" w14:textId="77777777" w:rsidR="00D0042E" w:rsidRPr="00167E62" w:rsidRDefault="00D0042E" w:rsidP="00D0042E">
      <w:pPr>
        <w:spacing w:after="0"/>
        <w:ind w:left="0"/>
        <w:jc w:val="both"/>
        <w:rPr>
          <w:rFonts w:ascii="Noto Sans Condensed" w:hAnsi="Noto Sans Condensed" w:cs="Noto Sans Condensed"/>
          <w:sz w:val="15"/>
          <w:szCs w:val="15"/>
        </w:rPr>
      </w:pPr>
    </w:p>
    <w:p w14:paraId="66D5A0B5"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NOVENA. – CANCELACIÓN DE LA FIANZA.</w:t>
      </w:r>
    </w:p>
    <w:p w14:paraId="2C83231C" w14:textId="38BC4593"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quedará liberada de su obligación fiadora siempre y cuando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le comunique por escrito, por conducto del servidor público facultado para ello, su conformidad para cancelar la presente garantía.</w:t>
      </w:r>
    </w:p>
    <w:p w14:paraId="3DE6BD77" w14:textId="77777777" w:rsidR="00D0042E" w:rsidRPr="00167E62" w:rsidRDefault="00D0042E" w:rsidP="00D0042E">
      <w:pPr>
        <w:spacing w:after="0"/>
        <w:ind w:left="0"/>
        <w:jc w:val="both"/>
        <w:rPr>
          <w:rFonts w:ascii="Noto Sans Condensed" w:hAnsi="Noto Sans Condensed" w:cs="Noto Sans Condensed"/>
          <w:sz w:val="15"/>
          <w:szCs w:val="15"/>
        </w:rPr>
      </w:pPr>
    </w:p>
    <w:p w14:paraId="57FF6555"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fiado podrá solicitar la cancelación de la fianza para lo cual, deberá presentar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14:paraId="7BDF4551" w14:textId="77777777" w:rsidR="00D0042E" w:rsidRPr="00167E62" w:rsidRDefault="00D0042E" w:rsidP="00D0042E">
      <w:pPr>
        <w:spacing w:after="0"/>
        <w:ind w:left="0"/>
        <w:jc w:val="both"/>
        <w:rPr>
          <w:rFonts w:ascii="Noto Sans Condensed" w:hAnsi="Noto Sans Condensed" w:cs="Noto Sans Condensed"/>
          <w:sz w:val="15"/>
          <w:szCs w:val="15"/>
        </w:rPr>
      </w:pPr>
    </w:p>
    <w:p w14:paraId="3F7333A8" w14:textId="2B74D47B"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Esta fianza se cancelará cuando habiéndose cumplido la totalidad de las obligaciones estipuladas en 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especificado en la caratula de la presente póliza y sus respectivos convenios modificatorios.</w:t>
      </w:r>
    </w:p>
    <w:p w14:paraId="419177FE" w14:textId="77777777" w:rsidR="00D0042E" w:rsidRPr="00167E62" w:rsidRDefault="00D0042E" w:rsidP="00D0042E">
      <w:pPr>
        <w:spacing w:after="0"/>
        <w:ind w:left="0"/>
        <w:jc w:val="both"/>
        <w:rPr>
          <w:rFonts w:ascii="Noto Sans Condensed" w:hAnsi="Noto Sans Condensed" w:cs="Noto Sans Condensed"/>
          <w:sz w:val="15"/>
          <w:szCs w:val="15"/>
        </w:rPr>
      </w:pPr>
    </w:p>
    <w:p w14:paraId="04B51B73"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 PROCEDIMIENTOS.</w:t>
      </w:r>
    </w:p>
    <w:p w14:paraId="32EACBE4"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someterse al procedimiento previsto en el artículo 279 de la Ley de Instituciones de Seguros y de Fianzas para hacer efectiva la fianza.</w:t>
      </w:r>
    </w:p>
    <w:p w14:paraId="749CBDBF" w14:textId="77777777" w:rsidR="00D0042E" w:rsidRPr="00167E62" w:rsidRDefault="00D0042E" w:rsidP="00D0042E">
      <w:pPr>
        <w:spacing w:after="0"/>
        <w:ind w:left="0"/>
        <w:jc w:val="both"/>
        <w:rPr>
          <w:rFonts w:ascii="Noto Sans Condensed" w:hAnsi="Noto Sans Condensed" w:cs="Noto Sans Condensed"/>
          <w:sz w:val="15"/>
          <w:szCs w:val="15"/>
        </w:rPr>
      </w:pPr>
    </w:p>
    <w:p w14:paraId="3C283303"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PRIMERA. - RECLAMACIÓN.</w:t>
      </w:r>
    </w:p>
    <w:p w14:paraId="6D39BFD8" w14:textId="213C5298" w:rsidR="00D0042E" w:rsidRPr="00167E62" w:rsidRDefault="00C31F72"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“EL CETI”</w:t>
      </w:r>
      <w:r w:rsidR="00D0042E" w:rsidRPr="00167E62">
        <w:rPr>
          <w:rFonts w:ascii="Noto Sans Condensed" w:hAnsi="Noto Sans Condensed" w:cs="Noto Sans Condensed"/>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14:paraId="5B81C5CA" w14:textId="77777777" w:rsidR="00D0042E" w:rsidRPr="00167E62" w:rsidRDefault="00D0042E" w:rsidP="00D0042E">
      <w:pPr>
        <w:spacing w:after="0"/>
        <w:ind w:left="0"/>
        <w:jc w:val="both"/>
        <w:rPr>
          <w:rFonts w:ascii="Noto Sans Condensed" w:hAnsi="Noto Sans Condensed" w:cs="Noto Sans Condensed"/>
          <w:sz w:val="15"/>
          <w:szCs w:val="15"/>
        </w:rPr>
      </w:pPr>
    </w:p>
    <w:p w14:paraId="1C8DCE32"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SEGUNDA. - DISPOSICIONES APLICABLES.</w:t>
      </w:r>
    </w:p>
    <w:p w14:paraId="072C18A7"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Será aplicable a esta póliza, en lo no previsto por la Ley de Instituciones de Seguros y de Fianzas la legislación mercantil y a falta de disposición expresa el Código Civil Federal.</w:t>
      </w:r>
    </w:p>
    <w:p w14:paraId="41BA72E5" w14:textId="77777777" w:rsidR="00D0042E" w:rsidRPr="00167E62" w:rsidRDefault="00D0042E" w:rsidP="00D0042E">
      <w:pPr>
        <w:spacing w:after="0"/>
        <w:jc w:val="both"/>
        <w:rPr>
          <w:rFonts w:ascii="Noto Sans Condensed" w:hAnsi="Noto Sans Condensed" w:cs="Noto Sans Condensed"/>
          <w:sz w:val="15"/>
          <w:szCs w:val="15"/>
        </w:rPr>
      </w:pPr>
    </w:p>
    <w:p w14:paraId="24F2F4A8" w14:textId="5581F8C7" w:rsidR="001B0C18" w:rsidRPr="00167E62" w:rsidRDefault="00D0042E" w:rsidP="00D0042E">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6"/>
          <w:szCs w:val="16"/>
        </w:rPr>
        <w:t>----------------------------------</w:t>
      </w:r>
      <w:r w:rsidR="00B16A6C" w:rsidRPr="00167E62">
        <w:rPr>
          <w:rFonts w:ascii="Noto Sans Condensed" w:hAnsi="Noto Sans Condensed" w:cs="Noto Sans Condensed"/>
          <w:b/>
          <w:color w:val="auto"/>
          <w:sz w:val="16"/>
          <w:szCs w:val="16"/>
        </w:rPr>
        <w:t>-------------</w:t>
      </w:r>
      <w:r w:rsidRPr="00167E62">
        <w:rPr>
          <w:rFonts w:ascii="Noto Sans Condensed" w:hAnsi="Noto Sans Condensed" w:cs="Noto Sans Condensed"/>
          <w:b/>
          <w:color w:val="auto"/>
          <w:sz w:val="16"/>
          <w:szCs w:val="16"/>
        </w:rPr>
        <w:t>----------TERMINA EL TEXTO------------------------------</w:t>
      </w:r>
      <w:r w:rsidR="001B0C18" w:rsidRPr="00167E62">
        <w:rPr>
          <w:rFonts w:ascii="Noto Sans Condensed" w:hAnsi="Noto Sans Condensed" w:cs="Noto Sans Condensed"/>
          <w:b/>
          <w:color w:val="auto"/>
          <w:sz w:val="18"/>
          <w:szCs w:val="18"/>
        </w:rPr>
        <w:t>-------------------------</w:t>
      </w:r>
      <w:bookmarkStart w:id="54" w:name="ANEXO16"/>
    </w:p>
    <w:p w14:paraId="53AFA5BF" w14:textId="0A19520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086C920A" w14:textId="2B245B65"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CD30444" w14:textId="387C519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452D5F1" w14:textId="42DE9205"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F94B290" w14:textId="77BCE61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4D4572D" w14:textId="2B7E8AAF"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09B2ED2" w14:textId="671284D3"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C7E87C4" w14:textId="1DC3D3DF"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7CA3CDE0" w14:textId="4B19957E"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F88E1DC" w14:textId="487920D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9EE79B3" w14:textId="760801F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C40B0E2" w14:textId="33C5F46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C3DE1F1" w14:textId="68211F6B"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59BF469A" w14:textId="313EB12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D1FA546" w14:textId="6C22F893"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4A71D36" w14:textId="239F5508"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28DDDA3" w14:textId="5805BCB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F26604B" w14:textId="384B447A"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A8EDCE7" w14:textId="2AE6A4A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D475C61" w14:textId="44C130D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7A091C6" w14:textId="6462D3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6"/>
          <w:szCs w:val="18"/>
        </w:rPr>
      </w:pPr>
      <w:bookmarkStart w:id="55" w:name="ANEXO12"/>
      <w:bookmarkStart w:id="56" w:name="ANEXO17"/>
      <w:bookmarkEnd w:id="54"/>
      <w:r w:rsidRPr="00167E62">
        <w:rPr>
          <w:rFonts w:ascii="Noto Sans Condensed" w:hAnsi="Noto Sans Condensed" w:cs="Noto Sans Condensed"/>
          <w:b/>
          <w:bCs/>
          <w:color w:val="auto"/>
          <w:sz w:val="16"/>
          <w:szCs w:val="18"/>
        </w:rPr>
        <w:lastRenderedPageBreak/>
        <w:t>ANEXO 13-A</w:t>
      </w:r>
      <w:r w:rsidRPr="00167E62">
        <w:rPr>
          <w:rFonts w:ascii="Noto Sans Condensed" w:hAnsi="Noto Sans Condensed" w:cs="Noto Sans Condensed"/>
          <w:b/>
          <w:color w:val="auto"/>
          <w:sz w:val="16"/>
          <w:szCs w:val="18"/>
        </w:rPr>
        <w:t xml:space="preserve"> </w:t>
      </w:r>
    </w:p>
    <w:p w14:paraId="06050A03"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6"/>
          <w:szCs w:val="18"/>
        </w:rPr>
      </w:pPr>
      <w:r w:rsidRPr="00167E62">
        <w:rPr>
          <w:rFonts w:ascii="Noto Sans Condensed" w:hAnsi="Noto Sans Condensed" w:cs="Noto Sans Condensed"/>
          <w:bCs/>
          <w:color w:val="auto"/>
          <w:sz w:val="16"/>
          <w:szCs w:val="18"/>
        </w:rPr>
        <w:t>FORMATO PARA GARANTIZAR EL CUMPLIMIENTO DEL CONTRATO EN CASO DE CHEQUE CERTIFICADO</w:t>
      </w:r>
    </w:p>
    <w:p w14:paraId="0A5DC798" w14:textId="77777777" w:rsidR="001B0C18" w:rsidRPr="00167E62" w:rsidRDefault="001B0C18" w:rsidP="001B0C18">
      <w:pPr>
        <w:spacing w:after="0" w:line="240" w:lineRule="auto"/>
        <w:ind w:left="0"/>
        <w:contextualSpacing/>
        <w:rPr>
          <w:rFonts w:ascii="Noto Sans Condensed" w:hAnsi="Noto Sans Condensed" w:cs="Noto Sans Condensed"/>
          <w:b/>
          <w:color w:val="auto"/>
          <w:sz w:val="16"/>
          <w:szCs w:val="18"/>
        </w:rPr>
      </w:pPr>
    </w:p>
    <w:p w14:paraId="4ABED607" w14:textId="77777777" w:rsidR="001B0C18" w:rsidRPr="00167E62" w:rsidRDefault="001B0C18" w:rsidP="001B0C18">
      <w:pPr>
        <w:spacing w:after="0" w:line="240" w:lineRule="auto"/>
        <w:ind w:left="0"/>
        <w:contextualSpacing/>
        <w:rPr>
          <w:rFonts w:ascii="Noto Sans Condensed" w:hAnsi="Noto Sans Condensed" w:cs="Noto Sans Condensed"/>
          <w:b/>
          <w:color w:val="auto"/>
          <w:sz w:val="16"/>
          <w:szCs w:val="18"/>
        </w:rPr>
      </w:pPr>
    </w:p>
    <w:p w14:paraId="1625B325" w14:textId="77777777" w:rsidR="001B0C18" w:rsidRPr="00167E62" w:rsidRDefault="001B0C18" w:rsidP="001B0C18">
      <w:pPr>
        <w:spacing w:after="0" w:line="240" w:lineRule="auto"/>
        <w:ind w:left="0"/>
        <w:jc w:val="both"/>
        <w:rPr>
          <w:rFonts w:ascii="Noto Sans Condensed" w:hAnsi="Noto Sans Condensed" w:cs="Noto Sans Condensed"/>
          <w:b/>
          <w:color w:val="auto"/>
          <w:sz w:val="16"/>
          <w:szCs w:val="18"/>
          <w:lang w:val="es-ES"/>
        </w:rPr>
      </w:pPr>
      <w:r w:rsidRPr="00167E62">
        <w:rPr>
          <w:rFonts w:ascii="Noto Sans Condensed" w:hAnsi="Noto Sans Condensed" w:cs="Noto Sans Condensed"/>
          <w:b/>
          <w:color w:val="auto"/>
          <w:sz w:val="16"/>
          <w:szCs w:val="18"/>
          <w:lang w:val="es-ES"/>
        </w:rPr>
        <w:t>CENTRO DE ENSEÑANZA TÉCNICA INDUSTRIAL</w:t>
      </w:r>
    </w:p>
    <w:p w14:paraId="3F565BCC" w14:textId="77777777" w:rsidR="001B0C18" w:rsidRPr="00167E62" w:rsidRDefault="001B0C18" w:rsidP="001B0C18">
      <w:pPr>
        <w:spacing w:after="0" w:line="240" w:lineRule="auto"/>
        <w:ind w:left="0"/>
        <w:jc w:val="both"/>
        <w:rPr>
          <w:rFonts w:ascii="Noto Sans Condensed" w:hAnsi="Noto Sans Condensed" w:cs="Noto Sans Condensed"/>
          <w:b/>
          <w:color w:val="auto"/>
          <w:sz w:val="16"/>
          <w:szCs w:val="18"/>
          <w:lang w:val="es-ES"/>
        </w:rPr>
      </w:pPr>
      <w:r w:rsidRPr="00167E62">
        <w:rPr>
          <w:rFonts w:ascii="Noto Sans Condensed" w:hAnsi="Noto Sans Condensed" w:cs="Noto Sans Condensed"/>
          <w:b/>
          <w:color w:val="auto"/>
          <w:sz w:val="16"/>
          <w:szCs w:val="18"/>
          <w:lang w:val="es-ES"/>
        </w:rPr>
        <w:t>P R E S E N T E</w:t>
      </w:r>
    </w:p>
    <w:p w14:paraId="6F0C7447" w14:textId="77777777" w:rsidR="001B0C18" w:rsidRPr="00167E62" w:rsidRDefault="001B0C18" w:rsidP="001B0C18">
      <w:pPr>
        <w:spacing w:after="0" w:line="240" w:lineRule="auto"/>
        <w:ind w:left="0"/>
        <w:contextualSpacing/>
        <w:rPr>
          <w:rFonts w:ascii="Noto Sans Condensed" w:hAnsi="Noto Sans Condensed" w:cs="Noto Sans Condensed"/>
          <w:color w:val="auto"/>
          <w:sz w:val="16"/>
          <w:szCs w:val="18"/>
          <w:lang w:val="es-ES"/>
        </w:rPr>
      </w:pPr>
    </w:p>
    <w:p w14:paraId="4BD5B975"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EL QUE SUSCRIBE, C.__________________________________, EN MI CARÁCTER DE REPRESENTANTE LEGAL DE LA EMPRESA__________________________, EN CUMPLIMIENTO A LO DISPUESTO POR LA CLÁUSULA </w:t>
      </w:r>
      <w:r w:rsidRPr="00167E62">
        <w:rPr>
          <w:rFonts w:ascii="Noto Sans Condensed" w:hAnsi="Noto Sans Condensed" w:cs="Noto Sans Condensed"/>
          <w:color w:val="auto"/>
          <w:sz w:val="16"/>
          <w:szCs w:val="18"/>
          <w:u w:val="single"/>
        </w:rPr>
        <w:t>SEXTA</w:t>
      </w:r>
      <w:r w:rsidRPr="00167E62">
        <w:rPr>
          <w:rFonts w:ascii="Noto Sans Condensed" w:hAnsi="Noto Sans Condensed" w:cs="Noto Sans Condensed"/>
          <w:color w:val="auto"/>
          <w:sz w:val="16"/>
          <w:szCs w:val="18"/>
        </w:rPr>
        <w:t xml:space="preserve"> DEL CONTRATO NÚMERO _____________________________DE FECHA_______________, POR UN IMPORTE TOTAL DE $_________________________________, DERIVADO DEL PROCEDIMIENTO DE LICITACIÓN PÚBLICA </w:t>
      </w:r>
      <w:r w:rsidRPr="00167E62">
        <w:rPr>
          <w:rFonts w:ascii="Noto Sans Condensed" w:hAnsi="Noto Sans Condensed" w:cs="Noto Sans Condensed"/>
          <w:color w:val="auto"/>
          <w:sz w:val="16"/>
          <w:szCs w:val="18"/>
          <w:highlight w:val="lightGray"/>
        </w:rPr>
        <w:t>(TIPO DE LICITACIÓN PÚBLICA)</w:t>
      </w:r>
      <w:r w:rsidRPr="00167E62">
        <w:rPr>
          <w:rFonts w:ascii="Noto Sans Condensed" w:hAnsi="Noto Sans Condensed" w:cs="Noto Sans Condensed"/>
          <w:color w:val="auto"/>
          <w:sz w:val="16"/>
          <w:szCs w:val="18"/>
        </w:rPr>
        <w:t xml:space="preserve"> NÚMERO </w:t>
      </w:r>
      <w:r w:rsidRPr="00167E62">
        <w:rPr>
          <w:rFonts w:ascii="Noto Sans Condensed" w:hAnsi="Noto Sans Condensed" w:cs="Noto Sans Condensed"/>
          <w:color w:val="auto"/>
          <w:sz w:val="16"/>
          <w:szCs w:val="18"/>
          <w:highlight w:val="lightGray"/>
        </w:rPr>
        <w:t>(NÚMERO DE LICITACIÓN)</w:t>
      </w:r>
      <w:r w:rsidRPr="00167E62">
        <w:rPr>
          <w:rFonts w:ascii="Noto Sans Condensed" w:hAnsi="Noto Sans Condensed" w:cs="Noto Sans Condensed"/>
          <w:color w:val="auto"/>
          <w:sz w:val="16"/>
          <w:szCs w:val="18"/>
        </w:rPr>
        <w:t xml:space="preserve">, DENOMINADA </w:t>
      </w:r>
      <w:r w:rsidRPr="00167E62">
        <w:rPr>
          <w:rFonts w:ascii="Noto Sans Condensed" w:hAnsi="Noto Sans Condensed" w:cs="Noto Sans Condensed"/>
          <w:color w:val="auto"/>
          <w:sz w:val="16"/>
          <w:szCs w:val="18"/>
          <w:highlight w:val="lightGray"/>
        </w:rPr>
        <w:t>(NOMBRE DE LA  LICITACIÓN)</w:t>
      </w:r>
      <w:r w:rsidRPr="00167E62">
        <w:rPr>
          <w:rFonts w:ascii="Noto Sans Condensed" w:hAnsi="Noto Sans Condensed" w:cs="Noto Sans Condensed"/>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167E62">
        <w:rPr>
          <w:rFonts w:ascii="Noto Sans Condensed" w:hAnsi="Noto Sans Condensed" w:cs="Noto Sans Condensed"/>
          <w:b/>
          <w:color w:val="auto"/>
          <w:sz w:val="16"/>
          <w:szCs w:val="18"/>
          <w:u w:val="single"/>
        </w:rPr>
        <w:t>CUMPLIMIENTO TOTAL</w:t>
      </w:r>
      <w:r w:rsidRPr="00167E62">
        <w:rPr>
          <w:rFonts w:ascii="Noto Sans Condensed" w:hAnsi="Noto Sans Condensed" w:cs="Noto Sans Condensed"/>
          <w:color w:val="auto"/>
          <w:sz w:val="16"/>
          <w:szCs w:val="18"/>
        </w:rPr>
        <w:t xml:space="preserve"> DEL CITADO INSTRUMENTO JURÍDICO EN LOS TÉRMINOS ESTIPULADOS EN LA CONVOCATORIA DE LICITACIÓN,  SUS ANEXOS, LA JUNTA DE ACLARACIONES Y EL CONTRATO ANTES MENCIONADO.</w:t>
      </w:r>
    </w:p>
    <w:p w14:paraId="6138AC79" w14:textId="77777777" w:rsidR="001B0C18" w:rsidRPr="00167E62" w:rsidRDefault="001B0C18" w:rsidP="001B0C18">
      <w:pPr>
        <w:spacing w:after="0" w:line="240" w:lineRule="auto"/>
        <w:ind w:left="0"/>
        <w:contextualSpacing/>
        <w:jc w:val="center"/>
        <w:rPr>
          <w:rFonts w:ascii="Noto Sans Condensed" w:hAnsi="Noto Sans Condensed" w:cs="Noto Sans Condensed"/>
          <w:color w:val="auto"/>
          <w:sz w:val="16"/>
          <w:szCs w:val="18"/>
        </w:rPr>
      </w:pPr>
    </w:p>
    <w:p w14:paraId="563D782B" w14:textId="77777777" w:rsidR="001B0C18" w:rsidRPr="00167E62" w:rsidRDefault="001B0C18" w:rsidP="001B0C18">
      <w:pPr>
        <w:spacing w:after="0" w:line="240" w:lineRule="auto"/>
        <w:ind w:left="0"/>
        <w:contextualSpacing/>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w:t>
      </w:r>
      <w:r w:rsidRPr="00167E62">
        <w:rPr>
          <w:rFonts w:ascii="Noto Sans Condensed" w:hAnsi="Noto Sans Condensed" w:cs="Noto Sans Condensed"/>
          <w:color w:val="auto"/>
          <w:sz w:val="16"/>
          <w:szCs w:val="18"/>
          <w:highlight w:val="lightGray"/>
        </w:rPr>
        <w:t>APLICA SÓLO EN CASO DE QUE SE GARANTICE EL CUMPLIMIENTO EN CADA EJERCICIO POR EL IMPORTE CORRESPONDIENTE)</w:t>
      </w:r>
    </w:p>
    <w:p w14:paraId="0F37FE23"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21D497F"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LA GARANTÍA QUE POR MEDIO DEL PRESENTE SE ENTREGA, GARANTIZA EL CUMPLIMIENTO DEL CONTRATO, RELATIVO AL EJERCICIO FISCAL </w:t>
      </w:r>
      <w:r w:rsidRPr="00167E62">
        <w:rPr>
          <w:rFonts w:ascii="Noto Sans Condensed" w:hAnsi="Noto Sans Condensed" w:cs="Noto Sans Condensed"/>
          <w:color w:val="auto"/>
          <w:sz w:val="16"/>
          <w:szCs w:val="18"/>
          <w:highlight w:val="lightGray"/>
        </w:rPr>
        <w:t>(ESTABLECER EL EJERCICIO FISCAL QUE GARANTIZA)</w:t>
      </w:r>
      <w:r w:rsidRPr="00167E62">
        <w:rPr>
          <w:rFonts w:ascii="Noto Sans Condensed" w:hAnsi="Noto Sans Condensed" w:cs="Noto Sans Condensed"/>
          <w:color w:val="auto"/>
          <w:sz w:val="16"/>
          <w:szCs w:val="18"/>
        </w:rPr>
        <w:t>, POR UN IMPORTE DE $(</w:t>
      </w:r>
      <w:r w:rsidRPr="00167E62">
        <w:rPr>
          <w:rFonts w:ascii="Noto Sans Condensed" w:hAnsi="Noto Sans Condensed" w:cs="Noto Sans Condensed"/>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167E62">
        <w:rPr>
          <w:rFonts w:ascii="Noto Sans Condensed" w:hAnsi="Noto Sans Condensed" w:cs="Noto Sans Condensed"/>
          <w:color w:val="auto"/>
          <w:sz w:val="16"/>
          <w:szCs w:val="18"/>
        </w:rPr>
        <w:t>, SIN INCLUIR EL IMPUESTO AL VALOR AGREGADO IVA.</w:t>
      </w:r>
    </w:p>
    <w:p w14:paraId="68998399"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645A652A"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AE7DB43"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2BD3A5D5"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18DA60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ATENTAMENTE</w:t>
      </w:r>
    </w:p>
    <w:p w14:paraId="62276FF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p>
    <w:p w14:paraId="1DFE9E9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___________________________________</w:t>
      </w:r>
    </w:p>
    <w:p w14:paraId="4C179EA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(Nombre y firma)</w:t>
      </w:r>
    </w:p>
    <w:p w14:paraId="412DB67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REPRESENTANTE LEGAL</w:t>
      </w:r>
    </w:p>
    <w:p w14:paraId="11BEF377"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NOMBRE DE LA EMPRESA</w:t>
      </w:r>
    </w:p>
    <w:p w14:paraId="658EE11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355E066C"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7329399E"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F94612E"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4A60E213"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1CDCDD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F5F84C1"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E74C86B"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139755C"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457FEA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ED0F0F0"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0B7E2D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9873F45" w14:textId="7A5D4CA1"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51C3BB" w14:textId="315F1002"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6F5F718" w14:textId="45150971"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31816F5" w14:textId="5E3585DA"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65CD5A9" w14:textId="727D8996"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5142D7C" w14:textId="0221E0C4"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B87633" w14:textId="079B68D0"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7010955A" w14:textId="473E9AD3"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7C677AE" w14:textId="77777777"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12D948B" w14:textId="60D88FFC"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bCs/>
          <w:color w:val="auto"/>
          <w:sz w:val="18"/>
          <w:szCs w:val="18"/>
        </w:rPr>
        <w:lastRenderedPageBreak/>
        <w:t>ANEXO 1</w:t>
      </w:r>
      <w:bookmarkEnd w:id="55"/>
      <w:r w:rsidRPr="00167E62">
        <w:rPr>
          <w:rFonts w:ascii="Noto Sans Condensed" w:hAnsi="Noto Sans Condensed" w:cs="Noto Sans Condensed"/>
          <w:b/>
          <w:bCs/>
          <w:color w:val="auto"/>
          <w:sz w:val="18"/>
          <w:szCs w:val="18"/>
        </w:rPr>
        <w:t>4</w:t>
      </w:r>
    </w:p>
    <w:p w14:paraId="6CA858DB"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“AFILIACIÓN A LAS CADENAS PRODUCTIVAS DE NAFIN”</w:t>
      </w:r>
    </w:p>
    <w:p w14:paraId="1165CAE3"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9252DBA" w14:textId="77777777" w:rsidR="001B0C18" w:rsidRPr="00167E62" w:rsidRDefault="001B0C18" w:rsidP="001B0C18">
      <w:pPr>
        <w:pStyle w:val="Textopredeterminado"/>
        <w:tabs>
          <w:tab w:val="left" w:pos="9637"/>
        </w:tabs>
        <w:ind w:left="851" w:right="-2" w:hanging="851"/>
        <w:jc w:val="left"/>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¿Cadenas Productivas?</w:t>
      </w:r>
    </w:p>
    <w:p w14:paraId="7257E214"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30890B3C"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servicios, contribuyendo así a dar mayor certidumbre, transparencia y eficiencia en los pagos, así como financiamiento, capacitación y asistencia técnica. </w:t>
      </w:r>
    </w:p>
    <w:p w14:paraId="1480BAEA"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98F6CBD"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¿Afiliarse?</w:t>
      </w:r>
    </w:p>
    <w:p w14:paraId="7E4B5E4E"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C6DD9C3"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más Dependencias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Entidades de la Administración Pública Federal.</w:t>
      </w:r>
    </w:p>
    <w:p w14:paraId="0D47D866"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18456A45"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cumplir con sus compromisos.</w:t>
      </w:r>
    </w:p>
    <w:p w14:paraId="3A0A88CC"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412EC8A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u w:val="single"/>
          <w:lang w:val="es-MX"/>
        </w:rPr>
        <w:t>Cadenas Productivas ofrece</w:t>
      </w:r>
      <w:r w:rsidRPr="00167E62">
        <w:rPr>
          <w:rFonts w:ascii="Noto Sans Condensed" w:hAnsi="Noto Sans Condensed" w:cs="Noto Sans Condensed"/>
          <w:b/>
          <w:noProof w:val="0"/>
          <w:sz w:val="18"/>
          <w:szCs w:val="18"/>
          <w:lang w:val="es-MX"/>
        </w:rPr>
        <w:t>:</w:t>
      </w:r>
    </w:p>
    <w:p w14:paraId="3AD3D67A"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BD7E82D"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Adelantar el cobro de las facturas mediante el </w:t>
      </w:r>
      <w:r w:rsidRPr="00167E62">
        <w:rPr>
          <w:rFonts w:ascii="Noto Sans Condensed" w:hAnsi="Noto Sans Condensed" w:cs="Noto Sans Condensed"/>
          <w:i/>
          <w:noProof w:val="0"/>
          <w:sz w:val="18"/>
          <w:szCs w:val="18"/>
          <w:lang w:val="es-MX"/>
        </w:rPr>
        <w:t>descuento electrónico</w:t>
      </w:r>
    </w:p>
    <w:p w14:paraId="54F2E8BA"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Obtener liquidez para realizar más negocios</w:t>
      </w:r>
    </w:p>
    <w:p w14:paraId="05D71472"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Mejorar la eficiencia del capital de trabajo</w:t>
      </w:r>
    </w:p>
    <w:p w14:paraId="273809F8"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Agilizar y reducir los costos de cobranza</w:t>
      </w:r>
    </w:p>
    <w:p w14:paraId="2BE33D8C"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Realizar las transacciones desde la empresa en un sistema amigable y sencillo, </w:t>
      </w:r>
      <w:hyperlink r:id="rId20" w:history="1">
        <w:r w:rsidRPr="00167E62">
          <w:rPr>
            <w:rStyle w:val="Hipervnculo"/>
            <w:rFonts w:ascii="Noto Sans Condensed" w:hAnsi="Noto Sans Condensed" w:cs="Noto Sans Condensed"/>
            <w:noProof w:val="0"/>
            <w:color w:val="auto"/>
            <w:sz w:val="18"/>
            <w:szCs w:val="18"/>
            <w:lang w:val="es-MX"/>
          </w:rPr>
          <w:t>www.nafin.com.mx</w:t>
        </w:r>
      </w:hyperlink>
    </w:p>
    <w:p w14:paraId="47BCDE27"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Realizar en caso necesario, operaciones vía telefónica a través del </w:t>
      </w:r>
      <w:proofErr w:type="spellStart"/>
      <w:r w:rsidRPr="00167E62">
        <w:rPr>
          <w:rFonts w:ascii="Noto Sans Condensed" w:hAnsi="Noto Sans Condensed" w:cs="Noto Sans Condensed"/>
          <w:noProof w:val="0"/>
          <w:sz w:val="18"/>
          <w:szCs w:val="18"/>
          <w:lang w:val="es-MX"/>
        </w:rPr>
        <w:t>Call</w:t>
      </w:r>
      <w:proofErr w:type="spellEnd"/>
      <w:r w:rsidRPr="00167E62">
        <w:rPr>
          <w:rFonts w:ascii="Noto Sans Condensed" w:hAnsi="Noto Sans Condensed" w:cs="Noto Sans Condensed"/>
          <w:noProof w:val="0"/>
          <w:sz w:val="18"/>
          <w:szCs w:val="18"/>
          <w:lang w:val="es-MX"/>
        </w:rPr>
        <w:t xml:space="preserve"> Center 50 89 61 07 y 01800 NAFINSA (62 34 672)</w:t>
      </w:r>
    </w:p>
    <w:p w14:paraId="33A36425"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Acceder a capacitación y asistencia técnica gratuita</w:t>
      </w:r>
    </w:p>
    <w:p w14:paraId="1E45C173"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Recibir información  </w:t>
      </w:r>
    </w:p>
    <w:p w14:paraId="751B22BB"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Formar parte del </w:t>
      </w:r>
      <w:r w:rsidRPr="00167E62">
        <w:rPr>
          <w:rFonts w:ascii="Noto Sans Condensed" w:hAnsi="Noto Sans Condensed" w:cs="Noto Sans Condensed"/>
          <w:i/>
          <w:noProof w:val="0"/>
          <w:sz w:val="18"/>
          <w:szCs w:val="18"/>
          <w:lang w:val="es-MX"/>
        </w:rPr>
        <w:t>Directorio de compras del Gobierno Federal</w:t>
      </w:r>
    </w:p>
    <w:p w14:paraId="2D10447D"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420404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u w:val="single"/>
          <w:lang w:val="es-MX"/>
        </w:rPr>
        <w:t>Características descuento o factoraje electrónico</w:t>
      </w:r>
      <w:r w:rsidRPr="00167E62">
        <w:rPr>
          <w:rFonts w:ascii="Noto Sans Condensed" w:hAnsi="Noto Sans Condensed" w:cs="Noto Sans Condensed"/>
          <w:b/>
          <w:noProof w:val="0"/>
          <w:sz w:val="18"/>
          <w:szCs w:val="18"/>
          <w:lang w:val="es-MX"/>
        </w:rPr>
        <w:t>:</w:t>
      </w:r>
    </w:p>
    <w:p w14:paraId="444DFD71"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7F00AD3E"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Anticipar la totalidad de su cuenta por cobrar (documento)</w:t>
      </w:r>
    </w:p>
    <w:p w14:paraId="58031184"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Descuento aplicable a tasas preferenciales</w:t>
      </w:r>
    </w:p>
    <w:p w14:paraId="08C3E7AC"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Sin garantías, ni otros costos o comisiones adicionales</w:t>
      </w:r>
    </w:p>
    <w:p w14:paraId="5E9B687B"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Contar con la disposición de los recursos en un plazo no mayor a 24 </w:t>
      </w:r>
      <w:proofErr w:type="spellStart"/>
      <w:r w:rsidRPr="00167E62">
        <w:rPr>
          <w:rFonts w:ascii="Noto Sans Condensed" w:hAnsi="Noto Sans Condensed" w:cs="Noto Sans Condensed"/>
          <w:noProof w:val="0"/>
          <w:sz w:val="18"/>
          <w:szCs w:val="18"/>
          <w:lang w:val="es-MX"/>
        </w:rPr>
        <w:t>hrs</w:t>
      </w:r>
      <w:proofErr w:type="spellEnd"/>
      <w:r w:rsidRPr="00167E62">
        <w:rPr>
          <w:rFonts w:ascii="Noto Sans Condensed" w:hAnsi="Noto Sans Condensed" w:cs="Noto Sans Condensed"/>
          <w:noProof w:val="0"/>
          <w:sz w:val="18"/>
          <w:szCs w:val="18"/>
          <w:lang w:val="es-MX"/>
        </w:rPr>
        <w:t>, en forma electrónica y eligiendo al intermediario financiero de su preferencia</w:t>
      </w:r>
    </w:p>
    <w:p w14:paraId="0B041CF7"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p>
    <w:p w14:paraId="37D7E0E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DIRECTORIO DE COMPRAS DEL GOBIERNO FEDERAL</w:t>
      </w:r>
    </w:p>
    <w:p w14:paraId="6FDB1DEF" w14:textId="77777777" w:rsidR="001B0C18" w:rsidRPr="00167E62"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44183FE0"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¿Qué es el directorio de compras?</w:t>
      </w:r>
    </w:p>
    <w:p w14:paraId="71575D7F" w14:textId="77777777" w:rsidR="001B0C18" w:rsidRPr="00167E62"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3FAACB45"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644F2E8"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6E2763C7"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14:paraId="782BBDA7"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4117B351" w14:textId="77777777" w:rsidR="001B0C18" w:rsidRPr="00167E62" w:rsidRDefault="001B0C18" w:rsidP="001B0C18">
      <w:pPr>
        <w:pStyle w:val="Textopredeterminado"/>
        <w:tabs>
          <w:tab w:val="left" w:pos="9637"/>
        </w:tabs>
        <w:ind w:right="-2"/>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Dudas y comentarios vía telefónica,</w:t>
      </w:r>
    </w:p>
    <w:p w14:paraId="454709CF"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51502CCE"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Llámenos al teléfono 5089 6107 o al 01 800 NAFINSA (62 34 672) de </w:t>
      </w:r>
      <w:r w:rsidR="007D1A1F" w:rsidRPr="00167E62">
        <w:rPr>
          <w:rFonts w:ascii="Noto Sans Condensed" w:hAnsi="Noto Sans Condensed" w:cs="Noto Sans Condensed"/>
          <w:noProof w:val="0"/>
          <w:sz w:val="18"/>
          <w:szCs w:val="18"/>
          <w:lang w:val="es-MX"/>
        </w:rPr>
        <w:t>lunes</w:t>
      </w:r>
      <w:r w:rsidRPr="00167E62">
        <w:rPr>
          <w:rFonts w:ascii="Noto Sans Condensed" w:hAnsi="Noto Sans Condensed" w:cs="Noto Sans Condensed"/>
          <w:noProof w:val="0"/>
          <w:sz w:val="18"/>
          <w:szCs w:val="18"/>
          <w:lang w:val="es-MX"/>
        </w:rPr>
        <w:t xml:space="preserve"> a viernes de 9:00 a 17:00 </w:t>
      </w:r>
      <w:proofErr w:type="spellStart"/>
      <w:r w:rsidRPr="00167E62">
        <w:rPr>
          <w:rFonts w:ascii="Noto Sans Condensed" w:hAnsi="Noto Sans Condensed" w:cs="Noto Sans Condensed"/>
          <w:noProof w:val="0"/>
          <w:sz w:val="18"/>
          <w:szCs w:val="18"/>
          <w:lang w:val="es-MX"/>
        </w:rPr>
        <w:t>hrs</w:t>
      </w:r>
      <w:proofErr w:type="spellEnd"/>
      <w:r w:rsidRPr="00167E62">
        <w:rPr>
          <w:rFonts w:ascii="Noto Sans Condensed" w:hAnsi="Noto Sans Condensed" w:cs="Noto Sans Condensed"/>
          <w:noProof w:val="0"/>
          <w:sz w:val="18"/>
          <w:szCs w:val="18"/>
          <w:lang w:val="es-MX"/>
        </w:rPr>
        <w:t>.</w:t>
      </w:r>
    </w:p>
    <w:p w14:paraId="0BD3B62D"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Dirección Oficina Matriz de Nacional Financiera S.N.C., Av. Insurgentes Sur 1971 – Col Guadalupe </w:t>
      </w:r>
      <w:proofErr w:type="spellStart"/>
      <w:r w:rsidRPr="00167E62">
        <w:rPr>
          <w:rFonts w:ascii="Noto Sans Condensed" w:hAnsi="Noto Sans Condensed" w:cs="Noto Sans Condensed"/>
          <w:noProof w:val="0"/>
          <w:sz w:val="18"/>
          <w:szCs w:val="18"/>
          <w:lang w:val="es-MX"/>
        </w:rPr>
        <w:t>Inn</w:t>
      </w:r>
      <w:proofErr w:type="spellEnd"/>
      <w:r w:rsidRPr="00167E62">
        <w:rPr>
          <w:rFonts w:ascii="Noto Sans Condensed" w:hAnsi="Noto Sans Condensed" w:cs="Noto Sans Condensed"/>
          <w:noProof w:val="0"/>
          <w:sz w:val="18"/>
          <w:szCs w:val="18"/>
          <w:lang w:val="es-MX"/>
        </w:rPr>
        <w:t xml:space="preserve"> – 01020, México, D.F.</w:t>
      </w:r>
    </w:p>
    <w:p w14:paraId="54009FEF"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37046785"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LISTA DE DOCUMENTOS PARA LA INTEGRACIÓN DEL EXPEDIENTE DE AFILIACIÓN AL PROGRAMA DE CADENAS PRODUCTIVAS</w:t>
      </w:r>
    </w:p>
    <w:p w14:paraId="3F042F09"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1E8D3E52"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Carta Requerimiento de Afiliación.</w:t>
      </w:r>
    </w:p>
    <w:p w14:paraId="2B9C7F4C"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Debidamente firmada por el área usuaria compradora</w:t>
      </w:r>
    </w:p>
    <w:p w14:paraId="2DCC403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0FC8E510"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del Acta Constitutiva (Escritura con la que se constituye o crea la empresa). </w:t>
      </w:r>
    </w:p>
    <w:p w14:paraId="2908512F"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Esta escritura debe estar debidamente inscrita en el Registro Público de la Propiedad y de Comercio.</w:t>
      </w:r>
    </w:p>
    <w:p w14:paraId="3F1F3EA8"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anexarse completa y legible en todas las hojas.</w:t>
      </w:r>
    </w:p>
    <w:p w14:paraId="2CB390E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7FCB51B2"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de Reformas (modificaciones a los estatutos de la empresa) </w:t>
      </w:r>
    </w:p>
    <w:p w14:paraId="360A210F"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Cambios de razón </w:t>
      </w:r>
      <w:r w:rsidR="007D1A1F" w:rsidRPr="00167E62">
        <w:rPr>
          <w:rFonts w:ascii="Noto Sans Condensed" w:eastAsia="Batang" w:hAnsi="Noto Sans Condensed" w:cs="Noto Sans Condensed"/>
          <w:color w:val="auto"/>
          <w:sz w:val="18"/>
          <w:szCs w:val="18"/>
        </w:rPr>
        <w:t>social, fusiones</w:t>
      </w:r>
      <w:r w:rsidRPr="00167E62">
        <w:rPr>
          <w:rFonts w:ascii="Noto Sans Condensed" w:eastAsia="Batang" w:hAnsi="Noto Sans Condensed" w:cs="Noto Sans Condensed"/>
          <w:color w:val="auto"/>
          <w:sz w:val="18"/>
          <w:szCs w:val="18"/>
        </w:rPr>
        <w:t xml:space="preserve">, cambios de administración, etc., </w:t>
      </w:r>
    </w:p>
    <w:p w14:paraId="3DA31EFB"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Estar debidamente inscrita en el Registro Público de la Propiedad y del Comercio. </w:t>
      </w:r>
    </w:p>
    <w:p w14:paraId="35E8578E"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Completa y legible en todas las hojas.</w:t>
      </w:r>
    </w:p>
    <w:p w14:paraId="2D73AA4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958D291"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pública mediante la cual se haga constar los Poderes y Facultades del Representante Legal para Actos de Dominio. </w:t>
      </w:r>
    </w:p>
    <w:p w14:paraId="6F92DDEA"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Esta escritura debe estar debidamente inscrita en el Registro Público de la Propiedad y de Comercio. </w:t>
      </w:r>
    </w:p>
    <w:p w14:paraId="705840A8"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anexarse completa y legible en todas las hojas.</w:t>
      </w:r>
    </w:p>
    <w:p w14:paraId="04B5678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3E51F25F"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Fiscal</w:t>
      </w:r>
    </w:p>
    <w:p w14:paraId="68CC0D29"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Vigencia no mayor a 2 meses</w:t>
      </w:r>
    </w:p>
    <w:p w14:paraId="7721D840"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Comprobante de domicilio oficial (Recibo de agua, Luz, Teléfono fijo, predio)</w:t>
      </w:r>
    </w:p>
    <w:p w14:paraId="687200D7"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estar a nombre de la empresa, en caso de no ser así, adjuntar contrato de arrendamiento, comodato.</w:t>
      </w:r>
    </w:p>
    <w:p w14:paraId="78972007"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58B4AA45"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Identificación Oficial Vigente del (los) representante(es) legal(es), con actos de dominio</w:t>
      </w:r>
    </w:p>
    <w:p w14:paraId="25F5117A"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Credencial de elector; pasaporte vigente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FM2 (para extranjeros)</w:t>
      </w:r>
    </w:p>
    <w:p w14:paraId="45AC4B30"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La firma deberá coincidir con la del convenio</w:t>
      </w:r>
    </w:p>
    <w:p w14:paraId="7DCD506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930CDC"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Alta en Hacienda y sus modificaciones</w:t>
      </w:r>
    </w:p>
    <w:p w14:paraId="4C6134A7"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Formato R-1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R-2 en caso de haber cambios de situación fiscal (razón social o domicilio fiscal)</w:t>
      </w:r>
    </w:p>
    <w:p w14:paraId="482DD79D"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En caso de no tener las actualizaciones, pondrán obtenerlas de la página del SAT.</w:t>
      </w:r>
    </w:p>
    <w:p w14:paraId="21B57FEC"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AF94B10"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Cédula del Registro Federal de Contribuyentes (RFC, Hoja Azul)</w:t>
      </w:r>
    </w:p>
    <w:p w14:paraId="58C185D8"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33891ED"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Estado de Cuenta Bancario donde se </w:t>
      </w:r>
      <w:r w:rsidR="007D1A1F" w:rsidRPr="00167E62">
        <w:rPr>
          <w:rFonts w:ascii="Noto Sans Condensed" w:eastAsia="Batang" w:hAnsi="Noto Sans Condensed" w:cs="Noto Sans Condensed"/>
          <w:sz w:val="18"/>
          <w:szCs w:val="18"/>
        </w:rPr>
        <w:t>depositarán</w:t>
      </w:r>
      <w:r w:rsidRPr="00167E62">
        <w:rPr>
          <w:rFonts w:ascii="Noto Sans Condensed" w:eastAsia="Batang" w:hAnsi="Noto Sans Condensed" w:cs="Noto Sans Condensed"/>
          <w:sz w:val="18"/>
          <w:szCs w:val="18"/>
        </w:rPr>
        <w:t xml:space="preserve"> los recursos</w:t>
      </w:r>
    </w:p>
    <w:p w14:paraId="7C42FE7F" w14:textId="77777777" w:rsidR="007D1A1F" w:rsidRPr="00167E62" w:rsidRDefault="007D1A1F" w:rsidP="007D1A1F">
      <w:pPr>
        <w:pStyle w:val="Prrafodelista"/>
        <w:tabs>
          <w:tab w:val="left" w:pos="9637"/>
        </w:tabs>
        <w:ind w:left="426" w:right="-2"/>
        <w:rPr>
          <w:rFonts w:ascii="Noto Sans Condensed" w:eastAsia="Batang" w:hAnsi="Noto Sans Condensed" w:cs="Noto Sans Condensed"/>
          <w:sz w:val="18"/>
          <w:szCs w:val="18"/>
        </w:rPr>
      </w:pPr>
    </w:p>
    <w:p w14:paraId="312A4054"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Sucursal, plaza, CLABE interbancaria</w:t>
      </w:r>
    </w:p>
    <w:p w14:paraId="3CF2A976"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Vigencia no mayor a 2 meses</w:t>
      </w:r>
    </w:p>
    <w:p w14:paraId="445BF0A1"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Estado de cuenta que emite la Institución Financiera y llega su domicilio.</w:t>
      </w:r>
    </w:p>
    <w:p w14:paraId="162B2563"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lastRenderedPageBreak/>
        <w:t>La documentación arriba descrita, es necesaria para que la promotora genere los contratos que le permitirán terminar el proceso de afiliación una vez firmados, los cuales constituyen una parte fundamental del expediente:</w:t>
      </w:r>
    </w:p>
    <w:p w14:paraId="1045F2BA" w14:textId="77777777" w:rsidR="001B0C18" w:rsidRPr="00167E62" w:rsidRDefault="001B0C18" w:rsidP="001B0C18">
      <w:pPr>
        <w:tabs>
          <w:tab w:val="left" w:pos="9637"/>
        </w:tabs>
        <w:spacing w:after="0" w:line="240" w:lineRule="auto"/>
        <w:ind w:left="0" w:right="-2"/>
        <w:rPr>
          <w:rFonts w:ascii="Noto Sans Condensed" w:eastAsia="Batang" w:hAnsi="Noto Sans Condensed" w:cs="Noto Sans Condensed"/>
          <w:color w:val="auto"/>
          <w:sz w:val="18"/>
          <w:szCs w:val="18"/>
        </w:rPr>
      </w:pPr>
    </w:p>
    <w:p w14:paraId="667D800B"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Contrato de descuento automático Cadenas Productivas firmado por el representante legal con poderes de dominio.</w:t>
      </w:r>
    </w:p>
    <w:p w14:paraId="77A601DB"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Convenios con firmas originales</w:t>
      </w:r>
    </w:p>
    <w:p w14:paraId="36A222EC"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Contratos Originales de cada Intermediario Financiero firmado por el representante legal con poderes de dominio.</w:t>
      </w:r>
    </w:p>
    <w:p w14:paraId="05229506"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ABBC021"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Únicamente, para personas Morales)</w:t>
      </w:r>
    </w:p>
    <w:p w14:paraId="2FC66743"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p>
    <w:p w14:paraId="697454CC"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al 50-89-61-07; o acudir a las oficinas de Nacional Financiera en:</w:t>
      </w:r>
    </w:p>
    <w:p w14:paraId="2EE5FFAF"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8EB3CA" w14:textId="77777777" w:rsidR="001B0C18" w:rsidRPr="00167E62" w:rsidRDefault="001B0C18" w:rsidP="00645822">
      <w:pPr>
        <w:numPr>
          <w:ilvl w:val="0"/>
          <w:numId w:val="85"/>
        </w:numPr>
        <w:tabs>
          <w:tab w:val="left" w:pos="9637"/>
        </w:tabs>
        <w:autoSpaceDE w:val="0"/>
        <w:autoSpaceDN w:val="0"/>
        <w:adjustRightInd w:val="0"/>
        <w:spacing w:after="0" w:line="240" w:lineRule="auto"/>
        <w:ind w:left="426" w:right="141"/>
        <w:jc w:val="both"/>
        <w:rPr>
          <w:rFonts w:ascii="Noto Sans Condensed" w:hAnsi="Noto Sans Condensed" w:cs="Noto Sans Condensed"/>
          <w:b/>
          <w:bCs/>
          <w:color w:val="auto"/>
          <w:sz w:val="18"/>
          <w:szCs w:val="18"/>
        </w:rPr>
      </w:pPr>
      <w:r w:rsidRPr="00167E62">
        <w:rPr>
          <w:rFonts w:ascii="Noto Sans Condensed" w:eastAsia="Batang" w:hAnsi="Noto Sans Condensed" w:cs="Noto Sans Condensed"/>
          <w:color w:val="auto"/>
          <w:sz w:val="18"/>
          <w:szCs w:val="18"/>
        </w:rPr>
        <w:t xml:space="preserve">Av. Insurgentes Sur no. 1971, Col Guadalupe </w:t>
      </w:r>
      <w:proofErr w:type="spellStart"/>
      <w:r w:rsidRPr="00167E62">
        <w:rPr>
          <w:rFonts w:ascii="Noto Sans Condensed" w:eastAsia="Batang" w:hAnsi="Noto Sans Condensed" w:cs="Noto Sans Condensed"/>
          <w:color w:val="auto"/>
          <w:sz w:val="18"/>
          <w:szCs w:val="18"/>
        </w:rPr>
        <w:t>Inn</w:t>
      </w:r>
      <w:proofErr w:type="spellEnd"/>
      <w:r w:rsidRPr="00167E62">
        <w:rPr>
          <w:rFonts w:ascii="Noto Sans Condensed" w:eastAsia="Batang" w:hAnsi="Noto Sans Condensed" w:cs="Noto Sans Condensed"/>
          <w:color w:val="auto"/>
          <w:sz w:val="18"/>
          <w:szCs w:val="18"/>
        </w:rPr>
        <w:t>, C.P. 01020, Delegación Álvaro Obregón, en el Edificio Anexo, nivel Jardín, área de Atención a Clientes.</w:t>
      </w:r>
      <w:bookmarkEnd w:id="56"/>
    </w:p>
    <w:p w14:paraId="259436B5" w14:textId="77777777" w:rsidR="001B0C18" w:rsidRPr="00167E62" w:rsidRDefault="001B0C18" w:rsidP="001B0C18">
      <w:pPr>
        <w:spacing w:after="0" w:line="240" w:lineRule="auto"/>
        <w:ind w:left="0"/>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br w:type="page"/>
      </w:r>
    </w:p>
    <w:p w14:paraId="15076554" w14:textId="32D4A661" w:rsidR="001B0C18" w:rsidRPr="00167E62" w:rsidRDefault="001B0C18" w:rsidP="001B0C18">
      <w:pPr>
        <w:spacing w:after="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1</w:t>
      </w:r>
      <w:r w:rsidR="006C43BE" w:rsidRPr="00167E62">
        <w:rPr>
          <w:rFonts w:ascii="Noto Sans Condensed" w:hAnsi="Noto Sans Condensed" w:cs="Noto Sans Condensed"/>
          <w:b/>
          <w:color w:val="auto"/>
          <w:sz w:val="18"/>
          <w:szCs w:val="18"/>
        </w:rPr>
        <w:t>6</w:t>
      </w:r>
      <w:r w:rsidRPr="00167E62">
        <w:rPr>
          <w:rFonts w:ascii="Noto Sans Condensed" w:hAnsi="Noto Sans Condensed" w:cs="Noto Sans Condensed"/>
          <w:b/>
          <w:color w:val="auto"/>
          <w:sz w:val="18"/>
          <w:szCs w:val="18"/>
        </w:rPr>
        <w:t>.</w:t>
      </w:r>
    </w:p>
    <w:p w14:paraId="57C710DF" w14:textId="77777777" w:rsidR="001B0C18" w:rsidRPr="00167E62" w:rsidRDefault="001B0C18" w:rsidP="001B0C18">
      <w:pPr>
        <w:spacing w:after="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MANIFIESTO DE NO CONFLICTO DE INTERESES</w:t>
      </w:r>
    </w:p>
    <w:p w14:paraId="0ADF0E30" w14:textId="77777777" w:rsidR="001B0C18" w:rsidRPr="00167E62" w:rsidRDefault="001B0C18" w:rsidP="001B0C18">
      <w:pPr>
        <w:widowControl w:val="0"/>
        <w:spacing w:after="0"/>
        <w:rPr>
          <w:rFonts w:ascii="Noto Sans Condensed" w:hAnsi="Noto Sans Condensed" w:cs="Noto Sans Condensed"/>
          <w:b/>
          <w:color w:val="auto"/>
          <w:sz w:val="18"/>
          <w:szCs w:val="18"/>
        </w:rPr>
      </w:pPr>
    </w:p>
    <w:p w14:paraId="2A2FEC61" w14:textId="77777777" w:rsidR="001B0C18" w:rsidRPr="00167E62" w:rsidRDefault="001B0C18" w:rsidP="001B0C18">
      <w:pPr>
        <w:spacing w:after="0"/>
        <w:ind w:left="0"/>
        <w:jc w:val="both"/>
        <w:rPr>
          <w:rFonts w:ascii="Noto Sans Condensed" w:hAnsi="Noto Sans Condensed" w:cs="Noto Sans Condensed"/>
          <w:color w:val="auto"/>
          <w:sz w:val="17"/>
          <w:szCs w:val="17"/>
        </w:rPr>
      </w:pPr>
      <w:r w:rsidRPr="00167E62">
        <w:rPr>
          <w:rFonts w:ascii="Noto Sans Condensed" w:hAnsi="Noto Sans Condensed" w:cs="Noto Sans Condensed"/>
          <w:color w:val="auto"/>
          <w:sz w:val="17"/>
          <w:szCs w:val="17"/>
        </w:rPr>
        <w:t>YO ___________________________, REPRESENTANTE LEGAL DE LA EMPRESA ___________________________________</w:t>
      </w:r>
      <w:r w:rsidRPr="00167E62">
        <w:rPr>
          <w:rFonts w:ascii="Noto Sans Condensed" w:hAnsi="Noto Sans Condensed" w:cs="Noto Sans Condensed"/>
          <w:color w:val="auto"/>
          <w:sz w:val="17"/>
          <w:szCs w:val="17"/>
          <w:u w:val="single"/>
        </w:rPr>
        <w:t xml:space="preserve"> </w:t>
      </w:r>
      <w:r w:rsidRPr="00167E62">
        <w:rPr>
          <w:rFonts w:ascii="Noto Sans Condensed" w:hAnsi="Noto Sans Condensed" w:cs="Noto Sans Condensed"/>
          <w:color w:val="auto"/>
          <w:sz w:val="17"/>
          <w:szCs w:val="17"/>
        </w:rPr>
        <w:t xml:space="preserve">EN PLENO GOCE DE MIS DERECHOS Y </w:t>
      </w:r>
      <w:r w:rsidRPr="00167E62">
        <w:rPr>
          <w:rFonts w:ascii="Noto Sans Condensed" w:hAnsi="Noto Sans Condensed" w:cs="Noto Sans Condensed"/>
          <w:b/>
          <w:color w:val="auto"/>
          <w:sz w:val="17"/>
          <w:szCs w:val="17"/>
        </w:rPr>
        <w:t>BAJO PROTESTA DE DECIR LA VERDAD</w:t>
      </w:r>
      <w:r w:rsidRPr="00167E62">
        <w:rPr>
          <w:rFonts w:ascii="Noto Sans Condensed" w:hAnsi="Noto Sans Condensed" w:cs="Noto Sans Condensed"/>
          <w:color w:val="auto"/>
          <w:sz w:val="17"/>
          <w:szCs w:val="17"/>
        </w:rPr>
        <w:t>, MANIFIESTO LO SIGUIENTE:</w:t>
      </w:r>
    </w:p>
    <w:p w14:paraId="0B8C0DC6" w14:textId="77777777" w:rsidR="001B0C18" w:rsidRPr="00167E62" w:rsidRDefault="001B0C18" w:rsidP="001B0C18">
      <w:pPr>
        <w:spacing w:after="0"/>
        <w:jc w:val="both"/>
        <w:rPr>
          <w:rFonts w:ascii="Noto Sans Condensed" w:hAnsi="Noto Sans Condensed" w:cs="Noto Sans Condensed"/>
          <w:color w:val="auto"/>
          <w:sz w:val="17"/>
          <w:szCs w:val="17"/>
        </w:rPr>
      </w:pPr>
    </w:p>
    <w:p w14:paraId="16F911D1"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TENER RELACIÓN PERSONAL CON ALGÚN SERVIDOR PÚBLICO DEL CENTRO DE ENSEÑANZA TÉCNICA INDUSTRIAL DE LA CUAL PUEDA OBTENER UN BENEFICIO: </w:t>
      </w:r>
    </w:p>
    <w:p w14:paraId="6C2D2AD5"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BD11827"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w:t>
      </w:r>
    </w:p>
    <w:p w14:paraId="3F9863DD"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543BEB01"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19B3576A"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FAMILIAR POR CONSANGUINIDAD HASTA EL CUARTO GRADO, AFINIDAD O CIVIL, CON ALGÚN SERVIDOR PÚBLICO QUE LABORE PARA EL CENTRO DE ENSEÑANZA TÉCNICA INDUSTRIAL:</w:t>
      </w:r>
    </w:p>
    <w:p w14:paraId="102D2D04"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024AC13"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09EA2288"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763B75C6"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622219E0"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51478469"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FAF8869"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4C10FCEF"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42C44008"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DD93943"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1176AEB0"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118466B"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B523E5A"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4D2EE779"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1B72F2A3"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SER EMPLEADA O EMPLEADO ACTUAL DEL CENTRO DE ENSEÑANZA TÉCNICA INDUSTRIAL:</w:t>
      </w:r>
    </w:p>
    <w:p w14:paraId="23D31D5A" w14:textId="77777777" w:rsidR="001B0C18" w:rsidRPr="00167E62"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7519B9C4" w14:textId="77777777" w:rsidR="001B0C18" w:rsidRPr="00167E62"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76F89D9E"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3AC3BBB2"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CONTAR CON PODER O MANDATO PÚBLICO O PRIVADO QUE IMPLIQUE LA PARTICIPACIÓN DE ALGÚN SERVIDOR PÚBLICO QUE LABORE EN EL CENTRO DE ENSEÑANZA TÉCNICA INDUSTRIAL:</w:t>
      </w:r>
    </w:p>
    <w:p w14:paraId="02047AE7" w14:textId="77777777" w:rsidR="001B0C18" w:rsidRPr="00167E62" w:rsidRDefault="001B0C18" w:rsidP="00645822">
      <w:pPr>
        <w:pStyle w:val="Prrafodelista"/>
        <w:numPr>
          <w:ilvl w:val="0"/>
          <w:numId w:val="50"/>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0EB9E3A" w14:textId="77777777" w:rsidR="001B0C18" w:rsidRPr="00167E62" w:rsidRDefault="001B0C18" w:rsidP="00645822">
      <w:pPr>
        <w:pStyle w:val="Prrafodelista"/>
        <w:numPr>
          <w:ilvl w:val="0"/>
          <w:numId w:val="50"/>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A21D449" w14:textId="77777777" w:rsidR="001B0C18" w:rsidRPr="00167E62" w:rsidRDefault="001B0C18" w:rsidP="00645822">
      <w:pPr>
        <w:pStyle w:val="Prrafodelista"/>
        <w:numPr>
          <w:ilvl w:val="0"/>
          <w:numId w:val="50"/>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2ED9F4B8"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A8DF568"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14:paraId="330C8A52"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323493B"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7BBCFCF3"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1C40F00A"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0245807C"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ESTAR SUJETA O SUJETO A ALGUNA INFLUENCIA DIRECTA POR ALGÚN SERVIDOR PÚBLICO:</w:t>
      </w:r>
    </w:p>
    <w:p w14:paraId="3F5EC826"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2312F00"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w:t>
      </w:r>
    </w:p>
    <w:p w14:paraId="23E4F1A3"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2116BD81"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0070B5B0"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EF6E0C6"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FAMILIAR CON ALGÚN SERVIDOR PÚBLICO QUE LABORE EN ALGUNA DEPENDENCIA O ENTIDAD DISTINTA A LA CONTRATANTE:</w:t>
      </w:r>
    </w:p>
    <w:p w14:paraId="601A02D7"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0EBE1AC"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543D6F15"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53DB4C2C"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1F062222"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49582647"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PERSONAL CON ALGÚN SERVIDOR PÚBLICO QUE LABORE EN ALGUNA DEPENDENCIA O ENTIDAD DISTINTA A LA CONTRATANTE:</w:t>
      </w:r>
    </w:p>
    <w:p w14:paraId="55C146E9"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72CA3FAB"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53F979F5"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24C88924"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3C41FB73"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4A584EA8"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LABORAL, PROFESIONAL O DE NEGOCIOS FORMALES O INFORMALES CON ALGÚN SERVIDOR PÚBLICO QUE LABORE EN ALGUNA DEPENDENCIA O ENTIDAD DISTINTA A LA CONTRATANTE:</w:t>
      </w:r>
    </w:p>
    <w:p w14:paraId="38CE61BE"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0888047"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FADFDDB"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00F0A124"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2A6288D1"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2127903F"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 SER EMPLEADA O EMPLEADO ACTUAL EN ALGUNA DEPENDENCIA O ENTIDAD DISTINTA A LA CONTRATANTE:</w:t>
      </w:r>
    </w:p>
    <w:p w14:paraId="05D58975"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C07110D"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6626031D"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5B525A9B"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CUENTO CON LA AUTORIZACIÓN PREVIA Y ESPECÍFICA DE SECRETARÍA DE FISCALIZACIÓN Y RENDICIÓN DE CUENTAS, O LA AUTORIDAD MUNICIPAL COMPETENTE EN SU CASO: ______________________________________.</w:t>
      </w:r>
    </w:p>
    <w:p w14:paraId="016ADBCE"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B7F2C19"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14:paraId="58CBB91D"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A89607C"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23472B72"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QUE EN CASO DE EXISTIR UN CONFLICTO DE INTERÉS A FUTURO DEBO INFORMAR A LAS AUTORIDADES CORRESPONDIENTES A EFECTO DE QUE SE TOMEN LAS MEDIDAS PERTINENTES:</w:t>
      </w:r>
    </w:p>
    <w:p w14:paraId="7C5A894E"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8526DD2"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4FB1D7C"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CONDUCIRME CONFORME A LOS PRINCIPIOS DE LEGALIDAD, HONRADEZ, IMPARCIALIDAD Y TRANSPARENCIA:</w:t>
      </w:r>
    </w:p>
    <w:p w14:paraId="60A71269"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47A236F" w14:textId="77777777" w:rsidR="001B0C18" w:rsidRPr="00167E62" w:rsidRDefault="001B0C18" w:rsidP="001B0C18">
      <w:pPr>
        <w:pStyle w:val="Prrafodelista"/>
        <w:ind w:left="0"/>
        <w:jc w:val="center"/>
        <w:rPr>
          <w:rFonts w:ascii="Noto Sans Condensed" w:hAnsi="Noto Sans Condensed" w:cs="Noto Sans Condensed"/>
          <w:b/>
          <w:sz w:val="17"/>
          <w:szCs w:val="17"/>
        </w:rPr>
      </w:pPr>
      <w:r w:rsidRPr="00167E62">
        <w:rPr>
          <w:rFonts w:ascii="Noto Sans Condensed" w:hAnsi="Noto Sans Condensed" w:cs="Noto Sans Condensed"/>
          <w:b/>
          <w:sz w:val="17"/>
          <w:szCs w:val="17"/>
        </w:rPr>
        <w:t>A T E N T A M E N T E</w:t>
      </w:r>
    </w:p>
    <w:p w14:paraId="5CAE1245" w14:textId="77777777" w:rsidR="001B0C18" w:rsidRPr="00167E62" w:rsidRDefault="001B0C18" w:rsidP="001B0C18">
      <w:pPr>
        <w:pStyle w:val="Prrafodelista"/>
        <w:ind w:left="0"/>
        <w:jc w:val="center"/>
        <w:rPr>
          <w:rFonts w:ascii="Noto Sans Condensed" w:hAnsi="Noto Sans Condensed" w:cs="Noto Sans Condensed"/>
          <w:b/>
          <w:sz w:val="17"/>
          <w:szCs w:val="17"/>
        </w:rPr>
      </w:pPr>
      <w:r w:rsidRPr="00167E62">
        <w:rPr>
          <w:rFonts w:ascii="Noto Sans Condensed" w:hAnsi="Noto Sans Condensed" w:cs="Noto Sans Condensed"/>
          <w:b/>
          <w:sz w:val="17"/>
          <w:szCs w:val="17"/>
        </w:rPr>
        <w:t>_______________________________________________</w:t>
      </w:r>
    </w:p>
    <w:p w14:paraId="1CFFBCB5" w14:textId="77777777" w:rsidR="001B0C18" w:rsidRPr="00167E62" w:rsidRDefault="001B0C18" w:rsidP="001B0C18">
      <w:pPr>
        <w:spacing w:after="0"/>
        <w:ind w:left="0" w:firstLine="0"/>
        <w:jc w:val="center"/>
        <w:rPr>
          <w:rFonts w:ascii="Noto Sans Condensed" w:hAnsi="Noto Sans Condensed" w:cs="Noto Sans Condensed"/>
          <w:color w:val="auto"/>
          <w:sz w:val="17"/>
          <w:szCs w:val="17"/>
        </w:rPr>
      </w:pPr>
      <w:r w:rsidRPr="00167E62">
        <w:rPr>
          <w:rFonts w:ascii="Noto Sans Condensed" w:hAnsi="Noto Sans Condensed" w:cs="Noto Sans Condensed"/>
          <w:color w:val="auto"/>
          <w:sz w:val="17"/>
          <w:szCs w:val="17"/>
        </w:rPr>
        <w:t>(NOMBRE Y FIRMA)</w:t>
      </w:r>
    </w:p>
    <w:p w14:paraId="19F724DA" w14:textId="77777777" w:rsidR="001B0C18" w:rsidRPr="00167E62" w:rsidRDefault="001B0C18" w:rsidP="001B0C18">
      <w:pPr>
        <w:widowControl w:val="0"/>
        <w:spacing w:after="0"/>
        <w:rPr>
          <w:rFonts w:ascii="Noto Sans Condensed" w:hAnsi="Noto Sans Condensed" w:cs="Noto Sans Condensed"/>
          <w:b/>
          <w:color w:val="auto"/>
          <w:sz w:val="17"/>
          <w:szCs w:val="17"/>
        </w:rPr>
      </w:pPr>
    </w:p>
    <w:p w14:paraId="394D8268" w14:textId="77777777" w:rsidR="003E5B2C" w:rsidRPr="00167E62"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6D90A6FF" w14:textId="77777777" w:rsidR="003E5B2C" w:rsidRPr="00167E62"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61636EF5" w14:textId="77777777" w:rsidR="003E5B2C" w:rsidRPr="00167E62"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2CB5721E" w14:textId="5DB140FD" w:rsidR="001B0C18" w:rsidRPr="00167E62" w:rsidRDefault="001B0C18" w:rsidP="001B0C18">
      <w:pPr>
        <w:pStyle w:val="Encabezado"/>
        <w:tabs>
          <w:tab w:val="clear" w:pos="4419"/>
          <w:tab w:val="clear" w:pos="8838"/>
        </w:tabs>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ANEXO 1</w:t>
      </w:r>
      <w:r w:rsidR="006C43BE" w:rsidRPr="00167E62">
        <w:rPr>
          <w:rFonts w:ascii="Noto Sans Condensed" w:hAnsi="Noto Sans Condensed" w:cs="Noto Sans Condensed"/>
          <w:b/>
          <w:sz w:val="18"/>
          <w:szCs w:val="18"/>
        </w:rPr>
        <w:t>7</w:t>
      </w:r>
    </w:p>
    <w:p w14:paraId="47E7AC1C" w14:textId="77777777" w:rsidR="001B0C18" w:rsidRPr="00167E62" w:rsidRDefault="001B0C18" w:rsidP="001B0C18">
      <w:pPr>
        <w:pStyle w:val="Encabezado"/>
        <w:tabs>
          <w:tab w:val="clear" w:pos="4419"/>
          <w:tab w:val="clear" w:pos="8838"/>
        </w:tabs>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INFORMACIÓN: </w:t>
      </w:r>
      <w:r w:rsidRPr="00167E62">
        <w:rPr>
          <w:rFonts w:ascii="Noto Sans Condensed" w:hAnsi="Noto Sans Condensed" w:cs="Noto Sans Condensed"/>
          <w:sz w:val="18"/>
          <w:szCs w:val="18"/>
          <w:u w:val="single"/>
        </w:rPr>
        <w:t>PÚBLICA</w:t>
      </w:r>
    </w:p>
    <w:p w14:paraId="1DC28564" w14:textId="77777777" w:rsidR="001B0C18" w:rsidRPr="00167E62" w:rsidRDefault="001B0C18" w:rsidP="001B0C18">
      <w:pPr>
        <w:pStyle w:val="Encabezado"/>
        <w:tabs>
          <w:tab w:val="clear" w:pos="4419"/>
          <w:tab w:val="clear" w:pos="8838"/>
        </w:tabs>
        <w:rPr>
          <w:rFonts w:ascii="Noto Sans Condensed" w:hAnsi="Noto Sans Condensed" w:cs="Noto Sans Condensed"/>
          <w:sz w:val="18"/>
          <w:szCs w:val="18"/>
        </w:rPr>
      </w:pPr>
    </w:p>
    <w:p w14:paraId="4A84114A" w14:textId="77777777" w:rsidR="001B0C18" w:rsidRPr="00167E62" w:rsidRDefault="001B0C18" w:rsidP="001B0C18">
      <w:pPr>
        <w:pStyle w:val="Encabezado"/>
        <w:tabs>
          <w:tab w:val="clear" w:pos="4419"/>
          <w:tab w:val="clear" w:pos="8838"/>
        </w:tabs>
        <w:rPr>
          <w:rFonts w:ascii="Noto Sans Condensed" w:hAnsi="Noto Sans Condensed" w:cs="Noto Sans Condensed"/>
          <w:b/>
          <w:bCs/>
          <w:sz w:val="18"/>
          <w:szCs w:val="18"/>
        </w:rPr>
      </w:pPr>
    </w:p>
    <w:p w14:paraId="4798140E" w14:textId="129C7BB1"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ASUNTO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CARTA COMPROMISO AL CIUDADANO.</w:t>
      </w:r>
    </w:p>
    <w:p w14:paraId="30464490" w14:textId="77777777" w:rsidR="001B0C18" w:rsidRPr="00167E62" w:rsidRDefault="001B0C18" w:rsidP="00026FB2">
      <w:pPr>
        <w:pStyle w:val="Encabezado"/>
        <w:tabs>
          <w:tab w:val="clear" w:pos="4419"/>
          <w:tab w:val="clear" w:pos="8838"/>
        </w:tabs>
        <w:ind w:left="0" w:firstLine="0"/>
        <w:rPr>
          <w:rFonts w:ascii="Noto Sans Condensed" w:hAnsi="Noto Sans Condensed" w:cs="Noto Sans Condensed"/>
          <w:sz w:val="18"/>
          <w:szCs w:val="18"/>
        </w:rPr>
      </w:pPr>
      <w:r w:rsidRPr="00167E62">
        <w:rPr>
          <w:rFonts w:ascii="Noto Sans Condensed" w:hAnsi="Noto Sans Condensed" w:cs="Noto Sans Condensed"/>
          <w:b/>
          <w:bCs/>
          <w:sz w:val="18"/>
          <w:szCs w:val="18"/>
        </w:rPr>
        <w:t>DEPENDENCIA</w:t>
      </w: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t>CENTRO DE ENSEÑANZA TÉCNICA INDUSTRIAL</w:t>
      </w:r>
    </w:p>
    <w:p w14:paraId="12C11C3C" w14:textId="77777777" w:rsidR="001B0C18" w:rsidRPr="00167E62" w:rsidRDefault="001B0C18" w:rsidP="001B0C18">
      <w:pPr>
        <w:pStyle w:val="Encabezado"/>
        <w:tabs>
          <w:tab w:val="clear" w:pos="4419"/>
          <w:tab w:val="clear" w:pos="8838"/>
        </w:tabs>
        <w:ind w:left="1416" w:firstLine="708"/>
        <w:rPr>
          <w:rFonts w:ascii="Noto Sans Condensed" w:hAnsi="Noto Sans Condensed" w:cs="Noto Sans Condensed"/>
          <w:sz w:val="18"/>
          <w:szCs w:val="18"/>
        </w:rPr>
      </w:pPr>
      <w:r w:rsidRPr="00167E62">
        <w:rPr>
          <w:rFonts w:ascii="Noto Sans Condensed" w:hAnsi="Noto Sans Condensed" w:cs="Noto Sans Condensed"/>
          <w:sz w:val="18"/>
          <w:szCs w:val="18"/>
        </w:rPr>
        <w:tab/>
        <w:t>DEPARTAMENTO DE RECURSOS MATERIALES</w:t>
      </w:r>
    </w:p>
    <w:p w14:paraId="1564EE0F" w14:textId="1841F8D0"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NOMBRE DEL TRAMITE</w:t>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LICITACIONES PÚBLICAS</w:t>
      </w:r>
    </w:p>
    <w:p w14:paraId="5C0D7B22" w14:textId="58A186E4" w:rsidR="001B0C18" w:rsidRPr="00167E62" w:rsidRDefault="00855609"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RESPONSABLE</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Pr>
          <w:rFonts w:ascii="Noto Sans Condensed" w:hAnsi="Noto Sans Condensed" w:cs="Noto Sans Condensed"/>
          <w:color w:val="auto"/>
          <w:sz w:val="18"/>
          <w:szCs w:val="18"/>
        </w:rPr>
        <w:t>GERMÁN ALMEIDA REYNOSO</w:t>
      </w:r>
    </w:p>
    <w:p w14:paraId="0C399E59"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JEFE DEL DEPARTAMENTO DE RECURSOS MATERIALES</w:t>
      </w:r>
    </w:p>
    <w:p w14:paraId="197C6B64"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DIRECCIÓN</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NUEVA ESCOCIA NO. 1885, COL. PROVIDENCIA 5TA. SECCIÓN</w:t>
      </w:r>
    </w:p>
    <w:p w14:paraId="55309180"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GUADALAJARA, JAL.</w:t>
      </w:r>
    </w:p>
    <w:p w14:paraId="434AC1DA"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TELEFONO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33-36-41-71-47</w:t>
      </w:r>
    </w:p>
    <w:p w14:paraId="25FBA6AF" w14:textId="0CBEEAE3"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 xml:space="preserve">CORREO ELECTRÓNICO     </w:t>
      </w:r>
      <w:r w:rsidRPr="00167E62">
        <w:rPr>
          <w:rFonts w:ascii="Noto Sans Condensed" w:hAnsi="Noto Sans Condensed" w:cs="Noto Sans Condensed"/>
          <w:b/>
          <w:bCs/>
          <w:color w:val="auto"/>
          <w:sz w:val="18"/>
          <w:szCs w:val="18"/>
        </w:rPr>
        <w:tab/>
      </w:r>
      <w:r w:rsidR="004663D1" w:rsidRPr="00167E62">
        <w:rPr>
          <w:rFonts w:ascii="Noto Sans Condensed" w:hAnsi="Noto Sans Condensed" w:cs="Noto Sans Condensed"/>
          <w:b/>
          <w:bCs/>
          <w:color w:val="auto"/>
          <w:sz w:val="18"/>
          <w:szCs w:val="18"/>
        </w:rPr>
        <w:tab/>
      </w:r>
      <w:hyperlink r:id="rId21" w:history="1">
        <w:r w:rsidR="004663D1" w:rsidRPr="00167E62">
          <w:rPr>
            <w:rStyle w:val="Hipervnculo"/>
            <w:rFonts w:ascii="Noto Sans Condensed" w:hAnsi="Noto Sans Condensed" w:cs="Noto Sans Condensed"/>
            <w:sz w:val="18"/>
            <w:szCs w:val="18"/>
          </w:rPr>
          <w:t>recursos.materiales@ceti.mx</w:t>
        </w:r>
      </w:hyperlink>
      <w:r w:rsidRPr="00167E62">
        <w:rPr>
          <w:rFonts w:ascii="Noto Sans Condensed" w:hAnsi="Noto Sans Condensed" w:cs="Noto Sans Condensed"/>
          <w:color w:val="auto"/>
          <w:sz w:val="18"/>
          <w:szCs w:val="18"/>
        </w:rPr>
        <w:t xml:space="preserve"> </w:t>
      </w:r>
    </w:p>
    <w:p w14:paraId="42363CEC"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35CC102A" w14:textId="77777777" w:rsidR="001B0C18" w:rsidRPr="00167E62" w:rsidRDefault="001B0C18" w:rsidP="001B0C18">
      <w:pPr>
        <w:spacing w:after="0" w:line="240" w:lineRule="auto"/>
        <w:ind w:left="0"/>
        <w:jc w:val="center"/>
        <w:rPr>
          <w:rFonts w:ascii="Noto Sans Condensed" w:hAnsi="Noto Sans Condensed" w:cs="Noto Sans Condensed"/>
          <w:i/>
          <w:iCs/>
          <w:color w:val="auto"/>
          <w:sz w:val="18"/>
          <w:szCs w:val="18"/>
        </w:rPr>
      </w:pPr>
      <w:r w:rsidRPr="00167E62">
        <w:rPr>
          <w:rFonts w:ascii="Noto Sans Condensed" w:hAnsi="Noto Sans Condensed" w:cs="Noto Sans Condensed"/>
          <w:i/>
          <w:iCs/>
          <w:color w:val="auto"/>
          <w:sz w:val="18"/>
          <w:szCs w:val="18"/>
        </w:rPr>
        <w:t xml:space="preserve">ESTA CARTA ESTABLECE NUESTRO </w:t>
      </w:r>
      <w:r w:rsidRPr="00167E62">
        <w:rPr>
          <w:rFonts w:ascii="Noto Sans Condensed" w:hAnsi="Noto Sans Condensed" w:cs="Noto Sans Condensed"/>
          <w:b/>
          <w:bCs/>
          <w:i/>
          <w:iCs/>
          <w:color w:val="auto"/>
          <w:sz w:val="18"/>
          <w:szCs w:val="18"/>
        </w:rPr>
        <w:t>COMPROMISO</w:t>
      </w:r>
      <w:r w:rsidRPr="00167E62">
        <w:rPr>
          <w:rFonts w:ascii="Noto Sans Condensed" w:hAnsi="Noto Sans Condensed" w:cs="Noto Sans Condensed"/>
          <w:i/>
          <w:iCs/>
          <w:color w:val="auto"/>
          <w:sz w:val="18"/>
          <w:szCs w:val="18"/>
        </w:rPr>
        <w:t xml:space="preserve"> DE ASEGURAR ABSOLUTA </w:t>
      </w:r>
    </w:p>
    <w:p w14:paraId="7094DA58" w14:textId="77777777" w:rsidR="001B0C18" w:rsidRPr="00167E62" w:rsidRDefault="001B0C18" w:rsidP="001B0C18">
      <w:pPr>
        <w:spacing w:after="0" w:line="240" w:lineRule="auto"/>
        <w:ind w:left="0"/>
        <w:jc w:val="center"/>
        <w:rPr>
          <w:rFonts w:ascii="Noto Sans Condensed" w:hAnsi="Noto Sans Condensed" w:cs="Noto Sans Condensed"/>
          <w:i/>
          <w:iCs/>
          <w:color w:val="auto"/>
          <w:sz w:val="18"/>
          <w:szCs w:val="18"/>
        </w:rPr>
      </w:pPr>
      <w:r w:rsidRPr="00167E62">
        <w:rPr>
          <w:rFonts w:ascii="Noto Sans Condensed" w:hAnsi="Noto Sans Condensed" w:cs="Noto Sans Condensed"/>
          <w:i/>
          <w:iCs/>
          <w:color w:val="auto"/>
          <w:sz w:val="18"/>
          <w:szCs w:val="18"/>
        </w:rPr>
        <w:t>TRANSPARENCIA EN EL PROCESO LICITATORIO</w:t>
      </w:r>
    </w:p>
    <w:p w14:paraId="19895FED"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4631C79C" w14:textId="77777777" w:rsidR="001B0C18" w:rsidRPr="00167E62" w:rsidRDefault="001B0C18" w:rsidP="001B0C18">
      <w:pPr>
        <w:pStyle w:val="Ttulo2"/>
        <w:tabs>
          <w:tab w:val="left" w:pos="0"/>
        </w:tabs>
        <w:jc w:val="left"/>
        <w:rPr>
          <w:rFonts w:ascii="Noto Sans Condensed" w:hAnsi="Noto Sans Condensed" w:cs="Noto Sans Condensed"/>
          <w:bCs w:val="0"/>
          <w:sz w:val="18"/>
          <w:szCs w:val="18"/>
        </w:rPr>
      </w:pPr>
      <w:r w:rsidRPr="00167E62">
        <w:rPr>
          <w:rFonts w:ascii="Noto Sans Condensed" w:hAnsi="Noto Sans Condensed" w:cs="Noto Sans Condensed"/>
          <w:bCs w:val="0"/>
          <w:sz w:val="18"/>
          <w:szCs w:val="18"/>
        </w:rPr>
        <w:t>FINALIDAD DEL TRÁMITE</w:t>
      </w:r>
    </w:p>
    <w:p w14:paraId="7EC3949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30278A45"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77F03BD3" w14:textId="77777777" w:rsidR="001B0C18" w:rsidRPr="00167E62" w:rsidRDefault="001B0C18" w:rsidP="001B0C18">
      <w:pPr>
        <w:spacing w:after="0" w:line="240" w:lineRule="auto"/>
        <w:ind w:left="0"/>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¿DÓNDE PUEDE REALIZAR EL TRÁMITE?</w:t>
      </w:r>
    </w:p>
    <w:p w14:paraId="563407C9" w14:textId="50BA0B2E"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DEBERÁ ESTAR PENDIENTE DE LA PUBLICACIÓN DE LA CONVOCATORIA EN COMPRANET</w:t>
      </w:r>
      <w:r w:rsidR="00855609">
        <w:rPr>
          <w:rFonts w:ascii="Noto Sans Condensed" w:hAnsi="Noto Sans Condensed" w:cs="Noto Sans Condensed"/>
          <w:color w:val="auto"/>
          <w:sz w:val="18"/>
          <w:szCs w:val="18"/>
        </w:rPr>
        <w:t xml:space="preserve"> </w:t>
      </w:r>
      <w:r w:rsidR="00855609" w:rsidRPr="00855609">
        <w:rPr>
          <w:rFonts w:ascii="Noto Sans Condensed" w:hAnsi="Noto Sans Condensed" w:cs="Noto Sans Condensed"/>
          <w:color w:val="auto"/>
          <w:sz w:val="18"/>
          <w:szCs w:val="18"/>
        </w:rPr>
        <w:t>https://upcp-compranet.buengobierno.gob.mx/sitiopublico/#/</w:t>
      </w:r>
      <w:r w:rsidR="00855609">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 xml:space="preserve"> Y REVISAR QUE SEAN DE SU INTERÉS, Y EL REGISTRO DE LA MISMA.</w:t>
      </w:r>
    </w:p>
    <w:p w14:paraId="251B86DC"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2C115B6C" w14:textId="0C4BBD54" w:rsidR="001B0C18"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 xml:space="preserve">RESPONSABILIDAD DEL </w:t>
      </w:r>
      <w:r w:rsidR="007C4EF1" w:rsidRPr="00167E62">
        <w:rPr>
          <w:rFonts w:ascii="Noto Sans Condensed" w:hAnsi="Noto Sans Condensed" w:cs="Noto Sans Condensed"/>
          <w:b/>
          <w:bCs/>
          <w:color w:val="auto"/>
          <w:sz w:val="18"/>
          <w:szCs w:val="18"/>
        </w:rPr>
        <w:t>LICITANTES</w:t>
      </w:r>
    </w:p>
    <w:p w14:paraId="50AAFC48" w14:textId="77777777" w:rsidR="00855609" w:rsidRPr="00167E62" w:rsidRDefault="00855609" w:rsidP="001B0C18">
      <w:pPr>
        <w:spacing w:after="0" w:line="240" w:lineRule="auto"/>
        <w:ind w:left="0"/>
        <w:jc w:val="both"/>
        <w:rPr>
          <w:rFonts w:ascii="Noto Sans Condensed" w:hAnsi="Noto Sans Condensed" w:cs="Noto Sans Condensed"/>
          <w:b/>
          <w:bCs/>
          <w:color w:val="auto"/>
          <w:sz w:val="18"/>
          <w:szCs w:val="18"/>
        </w:rPr>
      </w:pPr>
    </w:p>
    <w:p w14:paraId="30ED0C3C" w14:textId="77777777" w:rsidR="001B0C18" w:rsidRPr="00167E62" w:rsidRDefault="001B0C18" w:rsidP="0019796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ESTE COMPROMISO SU PARTICIPACIÓN ES IMPORTANTE, PARA ELLO REQUERIMOS SU COLABORACIÓN EN:</w:t>
      </w:r>
      <w:r w:rsidRPr="00167E62">
        <w:rPr>
          <w:rFonts w:ascii="Noto Sans Condensed" w:hAnsi="Noto Sans Condensed" w:cs="Noto Sans Condensed"/>
          <w:color w:val="auto"/>
          <w:sz w:val="18"/>
          <w:szCs w:val="18"/>
        </w:rPr>
        <w:br/>
      </w:r>
    </w:p>
    <w:p w14:paraId="10FB3703"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OFRECER PRECIOS Y CALIDAD PERTINENTES.</w:t>
      </w:r>
    </w:p>
    <w:p w14:paraId="107A2012"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GARANTIZAR EL CUMPLIMIENTO DE LO SOLICITADO.</w:t>
      </w:r>
    </w:p>
    <w:p w14:paraId="382D0BEF"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DAR A CONOCER LOS SERVICIOS PREVIOS A LA LICITACIÓN DIRECTAMENTE CON LAS ÁREAS USUARIAS.</w:t>
      </w:r>
    </w:p>
    <w:p w14:paraId="332FAEE9" w14:textId="77777777" w:rsidR="001B0C18" w:rsidRPr="00167E62" w:rsidRDefault="001B0C18" w:rsidP="001B0C18">
      <w:pPr>
        <w:tabs>
          <w:tab w:val="left" w:pos="6374"/>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p>
    <w:p w14:paraId="4755E760" w14:textId="77777777" w:rsidR="001B0C18" w:rsidRPr="00167E62"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REQUISITOS</w:t>
      </w:r>
    </w:p>
    <w:p w14:paraId="459A39B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APEGARSE A LO SOLICITADO EN LA PRESENTE DE CONVOCATORIA.</w:t>
      </w:r>
    </w:p>
    <w:p w14:paraId="48A44A1D"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1BC1C51" w14:textId="77777777" w:rsidR="001B0C18" w:rsidRPr="00167E62"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COMPROMISOS DEL SERVICIO</w:t>
      </w:r>
    </w:p>
    <w:p w14:paraId="08972AD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4"/>
        <w:gridCol w:w="6654"/>
      </w:tblGrid>
      <w:tr w:rsidR="001B0C18" w:rsidRPr="00167E62" w14:paraId="11ACBE31" w14:textId="77777777" w:rsidTr="003E5B2C">
        <w:tc>
          <w:tcPr>
            <w:tcW w:w="2230" w:type="dxa"/>
            <w:vAlign w:val="center"/>
          </w:tcPr>
          <w:p w14:paraId="2A5344A9"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OPORTUNO</w:t>
            </w:r>
          </w:p>
        </w:tc>
        <w:tc>
          <w:tcPr>
            <w:tcW w:w="6982" w:type="dxa"/>
          </w:tcPr>
          <w:p w14:paraId="577DD6F8"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EMITIR LA CONVOCATORIA DE A CUERDO A LOS TIEMPOS ESTABLECIDOS EN LA LEY DE ADQUISICIONES ARRENDAMIENTOS Y SERVICIOS DEL SECTOR PÚBLICO</w:t>
            </w:r>
          </w:p>
        </w:tc>
      </w:tr>
      <w:tr w:rsidR="001B0C18" w:rsidRPr="00167E62" w14:paraId="0D251322" w14:textId="77777777" w:rsidTr="003E5B2C">
        <w:tc>
          <w:tcPr>
            <w:tcW w:w="2230" w:type="dxa"/>
            <w:vAlign w:val="center"/>
          </w:tcPr>
          <w:p w14:paraId="2B0905F7"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EFICAZ</w:t>
            </w:r>
          </w:p>
        </w:tc>
        <w:tc>
          <w:tcPr>
            <w:tcW w:w="6982" w:type="dxa"/>
          </w:tcPr>
          <w:p w14:paraId="143695FF"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LLEVARLA A CABO EN NO MÁS DEL TIEMPO ESTABLECIDO EN LA LEY DESPUÉS DE SU PUBLICACIÓN EN EL DIARIO OFICIAL DE LA FEDERACIÓN.</w:t>
            </w:r>
          </w:p>
        </w:tc>
      </w:tr>
      <w:tr w:rsidR="001B0C18" w:rsidRPr="00167E62" w14:paraId="6E61A0DC" w14:textId="77777777" w:rsidTr="003E5B2C">
        <w:tc>
          <w:tcPr>
            <w:tcW w:w="2230" w:type="dxa"/>
            <w:vAlign w:val="center"/>
          </w:tcPr>
          <w:p w14:paraId="625BBB5E"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AMABLE</w:t>
            </w:r>
          </w:p>
        </w:tc>
        <w:tc>
          <w:tcPr>
            <w:tcW w:w="6982" w:type="dxa"/>
          </w:tcPr>
          <w:p w14:paraId="742FF1F1"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PERSONAL DEL DEPARTAMENTO DE RECURSOS MATERIALES, LO TRATARÁ CON CORTESÍA, CORDIALIDAD Y LE AYUDARÁ A ACLARAR CUALQUIER DUDA QUE TENGA QUE VER CON EL TRÁMITE.</w:t>
            </w:r>
          </w:p>
        </w:tc>
      </w:tr>
      <w:tr w:rsidR="001B0C18" w:rsidRPr="00167E62" w14:paraId="4F7F485D" w14:textId="77777777" w:rsidTr="003E5B2C">
        <w:tc>
          <w:tcPr>
            <w:tcW w:w="2230" w:type="dxa"/>
            <w:vAlign w:val="center"/>
          </w:tcPr>
          <w:p w14:paraId="326510EF"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lastRenderedPageBreak/>
              <w:t>HONESTO</w:t>
            </w:r>
          </w:p>
        </w:tc>
        <w:tc>
          <w:tcPr>
            <w:tcW w:w="6982" w:type="dxa"/>
          </w:tcPr>
          <w:p w14:paraId="6A4761C9"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NINGÚN SERVIDOR PÚBLICO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LE SOLICITARÁ GRATIFICACIÓN, DÁDIVA O PAGO ALGUNO DIVERSO A LO ESTABLECIDO EN ESTA CARTA COMPROMISO AL CIUDADANO.</w:t>
            </w:r>
          </w:p>
        </w:tc>
      </w:tr>
      <w:tr w:rsidR="001B0C18" w:rsidRPr="00167E62" w14:paraId="28B28AFB" w14:textId="77777777" w:rsidTr="003E5B2C">
        <w:tc>
          <w:tcPr>
            <w:tcW w:w="2230" w:type="dxa"/>
            <w:vAlign w:val="center"/>
          </w:tcPr>
          <w:p w14:paraId="61080AA6"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TRANSPARENTE</w:t>
            </w:r>
          </w:p>
        </w:tc>
        <w:tc>
          <w:tcPr>
            <w:tcW w:w="6982" w:type="dxa"/>
          </w:tcPr>
          <w:p w14:paraId="0C8D6D9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NINGÚN SERVIDOR PÚBLICO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LE SOLICITARÁ REQUISITOS DISTINTOS A LOS QUE SE ESTABLECEN EN ESTA CONVOCATORIA DE LICITACIÓN PUBLICADA.</w:t>
            </w:r>
          </w:p>
        </w:tc>
      </w:tr>
    </w:tbl>
    <w:p w14:paraId="648A977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48A62B09" w14:textId="77777777" w:rsidR="007D614C" w:rsidRPr="00167E62" w:rsidRDefault="007D614C" w:rsidP="007D614C">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¿QUÉ HACER SI NO CUMPLIMOS?</w:t>
      </w:r>
    </w:p>
    <w:p w14:paraId="29CDD34F"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NUESTRO PROPÓSITO ES BRINDAR UN SERVICIO DE CALIDAD, EN CASO DE QUE DETECTE DEFICIENCIAS U OMISIONES EN SU ATENCIÓN O EN LA ENTREGA DE LOS BIENES, USTED PUEDE DIRIGIRSE A:</w:t>
      </w:r>
    </w:p>
    <w:p w14:paraId="4FD7CF1C"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p>
    <w:p w14:paraId="25313965" w14:textId="77777777" w:rsidR="007D614C" w:rsidRPr="00167E62" w:rsidRDefault="007D614C" w:rsidP="007D614C">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ATENCIÓN INMEDIATA</w:t>
      </w:r>
    </w:p>
    <w:p w14:paraId="6C739175" w14:textId="3256720A"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NOMBRE</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00455648">
        <w:rPr>
          <w:rFonts w:ascii="Noto Sans Condensed" w:hAnsi="Noto Sans Condensed" w:cs="Noto Sans Condensed"/>
          <w:color w:val="auto"/>
          <w:sz w:val="18"/>
          <w:szCs w:val="18"/>
        </w:rPr>
        <w:t>C.</w:t>
      </w:r>
      <w:r w:rsidRPr="00167E62">
        <w:rPr>
          <w:rFonts w:ascii="Noto Sans Condensed" w:hAnsi="Noto Sans Condensed" w:cs="Noto Sans Condensed"/>
          <w:color w:val="auto"/>
          <w:sz w:val="18"/>
          <w:szCs w:val="18"/>
        </w:rPr>
        <w:t xml:space="preserve"> ARMANDO GARCÍA TELLO</w:t>
      </w:r>
    </w:p>
    <w:p w14:paraId="28A0376E" w14:textId="2CC69D62"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CARGO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TITULAR DE LA OFICINA DE REPRESENTACIÓN EN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w:t>
      </w:r>
    </w:p>
    <w:p w14:paraId="257B4F9A" w14:textId="78455E54"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DOMICILIO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NUEVA ESCOCIA NO. 1885, COL. PROVIDENCIA 5ta SECCIÓN;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GUADALAJARA, JALISCO.</w:t>
      </w:r>
    </w:p>
    <w:p w14:paraId="06A99C38"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TELÉFONO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33-36-41-71-47 EXT. 207, 255.</w:t>
      </w:r>
    </w:p>
    <w:p w14:paraId="33DAB895"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HORARIO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DE 9:00 A.M. A 6:00 P.M.</w:t>
      </w:r>
    </w:p>
    <w:p w14:paraId="68E7F45C" w14:textId="529D92FB"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CORREO ELECTRÓNICO</w:t>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hyperlink r:id="rId22" w:history="1">
        <w:r w:rsidR="004663D1" w:rsidRPr="00167E62">
          <w:rPr>
            <w:rStyle w:val="Hipervnculo"/>
            <w:rFonts w:ascii="Noto Sans Condensed" w:hAnsi="Noto Sans Condensed" w:cs="Noto Sans Condensed"/>
            <w:sz w:val="18"/>
            <w:szCs w:val="18"/>
          </w:rPr>
          <w:t>oic@ceti.mx</w:t>
        </w:r>
      </w:hyperlink>
    </w:p>
    <w:p w14:paraId="11CE204A" w14:textId="77777777" w:rsidR="007D614C" w:rsidRPr="00167E62" w:rsidRDefault="007D614C" w:rsidP="001B0C18">
      <w:pPr>
        <w:spacing w:after="0" w:line="240" w:lineRule="auto"/>
        <w:ind w:left="0"/>
        <w:jc w:val="both"/>
        <w:rPr>
          <w:rFonts w:ascii="Noto Sans Condensed" w:hAnsi="Noto Sans Condensed" w:cs="Noto Sans Condensed"/>
          <w:b/>
          <w:bCs/>
          <w:color w:val="auto"/>
          <w:sz w:val="18"/>
          <w:szCs w:val="18"/>
        </w:rPr>
      </w:pPr>
    </w:p>
    <w:p w14:paraId="02B74A17" w14:textId="25964B29"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COMPROMISO DE MEJORA</w:t>
      </w:r>
    </w:p>
    <w:p w14:paraId="4CA215B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GARANTIZAR UN PROCESO HONESTO Y TRANSPARENTE.</w:t>
      </w:r>
    </w:p>
    <w:p w14:paraId="0127102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52A290E3"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419D3892"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479011C1"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 T E N T A ME N T E</w:t>
      </w:r>
    </w:p>
    <w:p w14:paraId="7D05F559"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68A2482C" w14:textId="285133D2" w:rsidR="001B0C18" w:rsidRDefault="001B0C18" w:rsidP="001B0C18">
      <w:pPr>
        <w:spacing w:after="0" w:line="240" w:lineRule="auto"/>
        <w:ind w:left="0"/>
        <w:rPr>
          <w:rFonts w:ascii="Noto Sans Condensed" w:hAnsi="Noto Sans Condensed" w:cs="Noto Sans Condensed"/>
          <w:color w:val="auto"/>
          <w:sz w:val="18"/>
          <w:szCs w:val="18"/>
        </w:rPr>
      </w:pPr>
    </w:p>
    <w:p w14:paraId="4E3DDA8D" w14:textId="77777777" w:rsidR="00855609" w:rsidRPr="00167E62" w:rsidRDefault="00855609" w:rsidP="001B0C18">
      <w:pPr>
        <w:spacing w:after="0" w:line="240" w:lineRule="auto"/>
        <w:ind w:left="0"/>
        <w:rPr>
          <w:rFonts w:ascii="Noto Sans Condensed" w:hAnsi="Noto Sans Condensed" w:cs="Noto Sans Condensed"/>
          <w:color w:val="auto"/>
          <w:sz w:val="18"/>
          <w:szCs w:val="18"/>
        </w:rPr>
      </w:pPr>
    </w:p>
    <w:p w14:paraId="34B7AF1B" w14:textId="6B0F32F4"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41229993" w14:textId="3FAB43B4" w:rsidR="00197968" w:rsidRPr="00167E62" w:rsidRDefault="00855609" w:rsidP="00855609">
      <w:pPr>
        <w:spacing w:after="0" w:line="240" w:lineRule="auto"/>
        <w:ind w:left="0"/>
        <w:jc w:val="center"/>
        <w:rPr>
          <w:rFonts w:ascii="Noto Sans Condensed" w:hAnsi="Noto Sans Condensed" w:cs="Noto Sans Condensed"/>
          <w:color w:val="auto"/>
          <w:sz w:val="18"/>
          <w:szCs w:val="18"/>
        </w:rPr>
      </w:pPr>
      <w:r>
        <w:rPr>
          <w:rFonts w:ascii="Noto Sans Condensed" w:hAnsi="Noto Sans Condensed" w:cs="Noto Sans Condensed"/>
          <w:color w:val="auto"/>
          <w:sz w:val="18"/>
          <w:szCs w:val="18"/>
        </w:rPr>
        <w:t>GERMÁN ALMEIDA REYNOSO</w:t>
      </w:r>
    </w:p>
    <w:p w14:paraId="1279118A" w14:textId="6E2E83B2" w:rsidR="003E5B2C" w:rsidRPr="00167E62" w:rsidRDefault="001B0C18" w:rsidP="00855609">
      <w:pPr>
        <w:spacing w:after="0" w:line="240" w:lineRule="auto"/>
        <w:ind w:left="0"/>
        <w:jc w:val="center"/>
        <w:rPr>
          <w:rFonts w:ascii="Noto Sans Condensed" w:hAnsi="Noto Sans Condensed" w:cs="Noto Sans Condensed"/>
        </w:rPr>
      </w:pPr>
      <w:r w:rsidRPr="00167E62">
        <w:rPr>
          <w:rFonts w:ascii="Noto Sans Condensed" w:hAnsi="Noto Sans Condensed" w:cs="Noto Sans Condensed"/>
          <w:color w:val="auto"/>
          <w:sz w:val="18"/>
          <w:szCs w:val="18"/>
        </w:rPr>
        <w:t>JEFE DEL DEPARTAMENTO DE RECURSOS MATERIALES</w:t>
      </w:r>
    </w:p>
    <w:sectPr w:rsidR="003E5B2C" w:rsidRPr="00167E62" w:rsidSect="001B0C18">
      <w:headerReference w:type="default" r:id="rId23"/>
      <w:footerReference w:type="default" r:id="rId24"/>
      <w:pgSz w:w="12240" w:h="15840"/>
      <w:pgMar w:top="1702" w:right="1701" w:bottom="1417" w:left="1701" w:header="568" w:footer="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25F08" w14:textId="77777777" w:rsidR="00CB3E28" w:rsidRDefault="00CB3E28" w:rsidP="001B0C18">
      <w:pPr>
        <w:spacing w:after="0" w:line="240" w:lineRule="auto"/>
      </w:pPr>
      <w:r>
        <w:separator/>
      </w:r>
    </w:p>
  </w:endnote>
  <w:endnote w:type="continuationSeparator" w:id="0">
    <w:p w14:paraId="3D06FE80" w14:textId="77777777" w:rsidR="00CB3E28" w:rsidRDefault="00CB3E28"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oto Sans Condensed">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9B40" w14:textId="06F01519" w:rsidR="00156E1A" w:rsidRDefault="00156E1A" w:rsidP="00342E6D">
    <w:pPr>
      <w:pStyle w:val="Piedepgina"/>
      <w:ind w:left="0" w:firstLine="0"/>
      <w:jc w:val="center"/>
      <w:rPr>
        <w:rFonts w:ascii="Montserrat" w:hAnsi="Montserrat"/>
        <w:b/>
        <w:bCs/>
        <w:sz w:val="18"/>
        <w:szCs w:val="14"/>
      </w:rPr>
    </w:pP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p w14:paraId="43661BBA" w14:textId="3F427886" w:rsidR="00156E1A" w:rsidRDefault="00156E1A" w:rsidP="00342E6D">
    <w:pPr>
      <w:pStyle w:val="Piedepgina"/>
      <w:ind w:left="0" w:firstLine="0"/>
      <w:jc w:val="center"/>
    </w:pPr>
    <w:r w:rsidRPr="009704A5">
      <w:rPr>
        <w:noProof/>
      </w:rPr>
      <w:drawing>
        <wp:anchor distT="0" distB="0" distL="114300" distR="114300" simplePos="0" relativeHeight="251678720" behindDoc="1" locked="0" layoutInCell="1" allowOverlap="1" wp14:anchorId="7416913B" wp14:editId="20CE7B7F">
          <wp:simplePos x="0" y="0"/>
          <wp:positionH relativeFrom="margin">
            <wp:posOffset>0</wp:posOffset>
          </wp:positionH>
          <wp:positionV relativeFrom="paragraph">
            <wp:posOffset>0</wp:posOffset>
          </wp:positionV>
          <wp:extent cx="5972175" cy="3524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3009" cy="352474"/>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8808" w14:textId="77777777" w:rsidR="00156E1A" w:rsidRDefault="00156E1A" w:rsidP="003E5B2C">
    <w:pPr>
      <w:pStyle w:val="Piedepgina"/>
      <w:pBdr>
        <w:bottom w:val="thinThickLargeGap" w:sz="24" w:space="1" w:color="1F497D"/>
      </w:pBdr>
      <w:jc w:val="right"/>
      <w:rPr>
        <w:rFonts w:ascii="Tahoma" w:hAnsi="Tahoma" w:cs="Tahoma"/>
        <w:sz w:val="18"/>
        <w:szCs w:val="18"/>
      </w:rPr>
    </w:pPr>
  </w:p>
  <w:p w14:paraId="796B73B1" w14:textId="77777777" w:rsidR="00156E1A" w:rsidRPr="00306214" w:rsidRDefault="00156E1A"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14:paraId="2A4256DF" w14:textId="77777777" w:rsidR="00156E1A" w:rsidRDefault="00156E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076" w14:textId="2746A36B" w:rsidR="00156E1A" w:rsidRPr="00333F7B" w:rsidRDefault="00156E1A" w:rsidP="00342E6D">
    <w:pPr>
      <w:pStyle w:val="Piedepgina"/>
      <w:ind w:left="0" w:firstLine="0"/>
      <w:jc w:val="center"/>
      <w:rPr>
        <w:rFonts w:ascii="Noto Sans Condensed" w:hAnsi="Noto Sans Condensed" w:cs="Noto Sans Condensed"/>
      </w:rPr>
    </w:pPr>
    <w:r w:rsidRPr="00333F7B">
      <w:rPr>
        <w:rFonts w:ascii="Noto Sans Condensed" w:hAnsi="Noto Sans Condensed" w:cs="Noto Sans Condensed"/>
        <w:noProof/>
        <w:sz w:val="18"/>
        <w:szCs w:val="14"/>
      </w:rPr>
      <w:drawing>
        <wp:anchor distT="0" distB="0" distL="114300" distR="114300" simplePos="0" relativeHeight="251673600" behindDoc="0" locked="0" layoutInCell="1" allowOverlap="1" wp14:anchorId="30BB5C62" wp14:editId="5C1B42AA">
          <wp:simplePos x="0" y="0"/>
          <wp:positionH relativeFrom="margin">
            <wp:align>right</wp:align>
          </wp:positionH>
          <wp:positionV relativeFrom="paragraph">
            <wp:posOffset>-122192</wp:posOffset>
          </wp:positionV>
          <wp:extent cx="5969635" cy="725170"/>
          <wp:effectExtent l="0" t="0" r="0" b="0"/>
          <wp:wrapSquare wrapText="bothSides"/>
          <wp:docPr id="18049" name="Imagen 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596963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33F7B">
      <w:rPr>
        <w:rFonts w:ascii="Noto Sans Condensed" w:hAnsi="Noto Sans Condensed" w:cs="Noto Sans Condensed"/>
        <w:sz w:val="18"/>
        <w:szCs w:val="14"/>
        <w:lang w:val="es-ES"/>
      </w:rPr>
      <w:t xml:space="preserve">Página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PAGE</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16</w:t>
    </w:r>
    <w:r w:rsidRPr="00333F7B">
      <w:rPr>
        <w:rFonts w:ascii="Noto Sans Condensed" w:hAnsi="Noto Sans Condensed" w:cs="Noto Sans Condensed"/>
        <w:b/>
        <w:bCs/>
        <w:sz w:val="18"/>
        <w:szCs w:val="14"/>
      </w:rPr>
      <w:fldChar w:fldCharType="end"/>
    </w:r>
    <w:r w:rsidRPr="00333F7B">
      <w:rPr>
        <w:rFonts w:ascii="Noto Sans Condensed" w:hAnsi="Noto Sans Condensed" w:cs="Noto Sans Condensed"/>
        <w:sz w:val="18"/>
        <w:szCs w:val="14"/>
        <w:lang w:val="es-ES"/>
      </w:rPr>
      <w:t xml:space="preserve"> de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NUMPAGES</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123</w:t>
    </w:r>
    <w:r w:rsidRPr="00333F7B">
      <w:rPr>
        <w:rFonts w:ascii="Noto Sans Condensed" w:hAnsi="Noto Sans Condensed" w:cs="Noto Sans Condensed"/>
        <w:b/>
        <w:bCs/>
        <w:sz w:val="18"/>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3D26" w14:textId="7CCBEFB0" w:rsidR="00156E1A" w:rsidRPr="00306214" w:rsidRDefault="00156E1A" w:rsidP="00C46646">
    <w:pPr>
      <w:pStyle w:val="Piedepgina"/>
      <w:ind w:left="0" w:firstLine="0"/>
      <w:jc w:val="center"/>
      <w:rPr>
        <w:rFonts w:ascii="Tahoma" w:hAnsi="Tahoma" w:cs="Tahoma"/>
        <w:sz w:val="18"/>
      </w:rPr>
    </w:pPr>
    <w:r>
      <w:rPr>
        <w:noProof/>
      </w:rPr>
      <w:drawing>
        <wp:anchor distT="0" distB="0" distL="114300" distR="114300" simplePos="0" relativeHeight="251671552" behindDoc="0" locked="0" layoutInCell="1" allowOverlap="1" wp14:anchorId="2C505878" wp14:editId="5AEAEEAA">
          <wp:simplePos x="0" y="0"/>
          <wp:positionH relativeFrom="margin">
            <wp:posOffset>137795</wp:posOffset>
          </wp:positionH>
          <wp:positionV relativeFrom="paragraph">
            <wp:posOffset>3175</wp:posOffset>
          </wp:positionV>
          <wp:extent cx="5973445" cy="725170"/>
          <wp:effectExtent l="0" t="0" r="8255" b="0"/>
          <wp:wrapSquare wrapText="bothSides"/>
          <wp:docPr id="18050" name="Imagen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3A30" w14:textId="1CD95D56" w:rsidR="00156E1A" w:rsidRPr="00306214" w:rsidRDefault="00156E1A" w:rsidP="00B16A6C">
    <w:pPr>
      <w:pStyle w:val="Piedepgina"/>
      <w:ind w:left="0" w:firstLine="0"/>
      <w:jc w:val="center"/>
      <w:rPr>
        <w:rFonts w:ascii="Tahoma" w:hAnsi="Tahoma" w:cs="Tahoma"/>
        <w:sz w:val="18"/>
      </w:rPr>
    </w:pPr>
    <w:r>
      <w:rPr>
        <w:noProof/>
      </w:rPr>
      <w:drawing>
        <wp:anchor distT="0" distB="0" distL="114300" distR="114300" simplePos="0" relativeHeight="251662336" behindDoc="0" locked="0" layoutInCell="1" allowOverlap="1" wp14:anchorId="669B7EA7" wp14:editId="59DE5D18">
          <wp:simplePos x="0" y="0"/>
          <wp:positionH relativeFrom="margin">
            <wp:align>right</wp:align>
          </wp:positionH>
          <wp:positionV relativeFrom="paragraph">
            <wp:posOffset>-77470</wp:posOffset>
          </wp:positionV>
          <wp:extent cx="5649595" cy="72517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359"/>
                  <a:stretch/>
                </pic:blipFill>
                <pic:spPr bwMode="auto">
                  <a:xfrm>
                    <a:off x="0" y="0"/>
                    <a:ext cx="564959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118</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p w14:paraId="66F2E348" w14:textId="77777777" w:rsidR="00156E1A" w:rsidRDefault="00156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E7F6C" w14:textId="77777777" w:rsidR="00CB3E28" w:rsidRDefault="00CB3E28" w:rsidP="001B0C18">
      <w:pPr>
        <w:spacing w:after="0" w:line="240" w:lineRule="auto"/>
      </w:pPr>
      <w:r>
        <w:separator/>
      </w:r>
    </w:p>
  </w:footnote>
  <w:footnote w:type="continuationSeparator" w:id="0">
    <w:p w14:paraId="66F49E5A" w14:textId="77777777" w:rsidR="00CB3E28" w:rsidRDefault="00CB3E28"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2044" w14:textId="3687B6FE" w:rsidR="00156E1A" w:rsidRPr="007D27A3" w:rsidRDefault="00156E1A" w:rsidP="003D1677">
    <w:pPr>
      <w:pStyle w:val="Encabezado"/>
      <w:tabs>
        <w:tab w:val="left" w:pos="1257"/>
        <w:tab w:val="left" w:pos="2977"/>
      </w:tabs>
      <w:jc w:val="center"/>
      <w:rPr>
        <w:rFonts w:ascii="Montserrat" w:hAnsi="Montserrat"/>
        <w:color w:val="BF8F00"/>
        <w:sz w:val="16"/>
        <w:szCs w:val="16"/>
      </w:rPr>
    </w:pPr>
    <w:bookmarkStart w:id="2" w:name="_Hlk188598337"/>
    <w:r w:rsidRPr="00AA6FA9">
      <w:rPr>
        <w:noProof/>
      </w:rPr>
      <w:drawing>
        <wp:anchor distT="0" distB="0" distL="114300" distR="114300" simplePos="0" relativeHeight="251676672" behindDoc="1" locked="0" layoutInCell="1" allowOverlap="1" wp14:anchorId="0AADB363" wp14:editId="0220076C">
          <wp:simplePos x="0" y="0"/>
          <wp:positionH relativeFrom="page">
            <wp:align>center</wp:align>
          </wp:positionH>
          <wp:positionV relativeFrom="paragraph">
            <wp:posOffset>-794385</wp:posOffset>
          </wp:positionV>
          <wp:extent cx="7118985" cy="1039495"/>
          <wp:effectExtent l="0" t="0" r="5715" b="8255"/>
          <wp:wrapNone/>
          <wp:docPr id="8"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8985" cy="1039495"/>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bookmarkEnd w:id="2"/>
  <w:p w14:paraId="4DDD7A37" w14:textId="0D9E02E3" w:rsidR="00156E1A" w:rsidRPr="007D27A3" w:rsidRDefault="00156E1A" w:rsidP="003E5B2C">
    <w:pPr>
      <w:pStyle w:val="Encabezado"/>
      <w:jc w:val="center"/>
      <w:rPr>
        <w:rFonts w:ascii="Montserrat" w:hAnsi="Montserrat"/>
        <w:color w:val="BF8F00"/>
        <w:sz w:val="16"/>
        <w:szCs w:val="16"/>
      </w:rPr>
    </w:pPr>
  </w:p>
  <w:p w14:paraId="44A679EE" w14:textId="3E6EAA4A" w:rsidR="00156E1A" w:rsidRDefault="00156E1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117B" w14:textId="77777777" w:rsidR="00156E1A" w:rsidRDefault="00156E1A"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52DB7535" wp14:editId="482C6023">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970F3D5" wp14:editId="2D471968">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14:paraId="2DC0554E" w14:textId="77777777" w:rsidR="00156E1A" w:rsidRDefault="00156E1A"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6955EF6" w14:textId="77777777" w:rsidR="00156E1A" w:rsidRPr="0002795E" w:rsidRDefault="00156E1A" w:rsidP="003E5B2C">
    <w:pPr>
      <w:pStyle w:val="Encabezado"/>
      <w:tabs>
        <w:tab w:val="left" w:pos="1257"/>
      </w:tabs>
      <w:jc w:val="center"/>
      <w:rPr>
        <w:rFonts w:ascii="Montserrat" w:hAnsi="Montserrat"/>
        <w:b/>
        <w:color w:val="BF8F00"/>
        <w:sz w:val="16"/>
        <w:szCs w:val="16"/>
      </w:rPr>
    </w:pPr>
  </w:p>
  <w:p w14:paraId="6B68E419" w14:textId="77777777" w:rsidR="00156E1A" w:rsidRPr="007F6795" w:rsidRDefault="00156E1A"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14:paraId="32038007" w14:textId="77777777" w:rsidR="00156E1A" w:rsidRPr="00E4378B" w:rsidRDefault="00156E1A"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F05" w14:textId="77777777" w:rsidR="00156E1A" w:rsidRDefault="00156E1A"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48951FB1" wp14:editId="1BEDA6E4">
          <wp:simplePos x="0" y="0"/>
          <wp:positionH relativeFrom="column">
            <wp:posOffset>-530225</wp:posOffset>
          </wp:positionH>
          <wp:positionV relativeFrom="paragraph">
            <wp:posOffset>-140335</wp:posOffset>
          </wp:positionV>
          <wp:extent cx="2306955" cy="59499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0728274A" wp14:editId="2A77E6AD">
          <wp:simplePos x="0" y="0"/>
          <wp:positionH relativeFrom="margin">
            <wp:posOffset>5557520</wp:posOffset>
          </wp:positionH>
          <wp:positionV relativeFrom="topMargin">
            <wp:posOffset>266700</wp:posOffset>
          </wp:positionV>
          <wp:extent cx="539750" cy="6667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3BAD6FDF" w14:textId="77777777" w:rsidR="00156E1A" w:rsidRDefault="00156E1A"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07A99DEC" w14:textId="77777777" w:rsidR="00156E1A" w:rsidRDefault="00156E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2" w15:restartNumberingAfterBreak="0">
    <w:nsid w:val="07DE0658"/>
    <w:multiLevelType w:val="hybridMultilevel"/>
    <w:tmpl w:val="0466369E"/>
    <w:lvl w:ilvl="0" w:tplc="B0C27844">
      <w:start w:val="1"/>
      <w:numFmt w:val="decimal"/>
      <w:lvlText w:val="%1."/>
      <w:lvlJc w:val="left"/>
      <w:pPr>
        <w:ind w:left="3296" w:hanging="360"/>
      </w:pPr>
      <w:rPr>
        <w:rFonts w:ascii="Montserrat" w:hAnsi="Montserrat" w:cs="Arial" w:hint="default"/>
        <w:b/>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D614477"/>
    <w:multiLevelType w:val="hybridMultilevel"/>
    <w:tmpl w:val="5202A704"/>
    <w:lvl w:ilvl="0" w:tplc="B8A42430">
      <w:start w:val="1"/>
      <w:numFmt w:val="upperLetter"/>
      <w:lvlText w:val="%1."/>
      <w:lvlJc w:val="left"/>
      <w:pPr>
        <w:tabs>
          <w:tab w:val="num" w:pos="785"/>
        </w:tabs>
        <w:ind w:left="785" w:hanging="360"/>
      </w:pPr>
      <w:rPr>
        <w:b/>
      </w:r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8"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20631BD4"/>
    <w:multiLevelType w:val="hybridMultilevel"/>
    <w:tmpl w:val="B5644148"/>
    <w:lvl w:ilvl="0" w:tplc="080A0015">
      <w:start w:val="1"/>
      <w:numFmt w:val="upperLetter"/>
      <w:lvlText w:val="%1."/>
      <w:lvlJc w:val="left"/>
      <w:pPr>
        <w:ind w:left="885" w:hanging="360"/>
      </w:p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40"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2B866B19"/>
    <w:multiLevelType w:val="hybridMultilevel"/>
    <w:tmpl w:val="AA306354"/>
    <w:lvl w:ilvl="0" w:tplc="080A0013">
      <w:start w:val="1"/>
      <w:numFmt w:val="upperRoman"/>
      <w:lvlText w:val="%1."/>
      <w:lvlJc w:val="right"/>
      <w:pPr>
        <w:ind w:left="720" w:hanging="360"/>
      </w:pPr>
    </w:lvl>
    <w:lvl w:ilvl="1" w:tplc="2E02880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B15DF4"/>
    <w:multiLevelType w:val="hybridMultilevel"/>
    <w:tmpl w:val="AE94EDE2"/>
    <w:lvl w:ilvl="0" w:tplc="809C80D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AC564B4"/>
    <w:multiLevelType w:val="hybridMultilevel"/>
    <w:tmpl w:val="3080048C"/>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60"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5"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40CD5"/>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8"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8523430"/>
    <w:multiLevelType w:val="hybridMultilevel"/>
    <w:tmpl w:val="A2E8354C"/>
    <w:lvl w:ilvl="0" w:tplc="2D72D6BE">
      <w:start w:val="1"/>
      <w:numFmt w:val="decimal"/>
      <w:lvlText w:val="%1."/>
      <w:lvlJc w:val="left"/>
      <w:pPr>
        <w:ind w:left="365"/>
      </w:pPr>
      <w:rPr>
        <w:rFonts w:ascii="Montserrat" w:eastAsia="Arial" w:hAnsi="Montserrat" w:cs="Arial" w:hint="default"/>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75" w15:restartNumberingAfterBreak="0">
    <w:nsid w:val="4EBA79B2"/>
    <w:multiLevelType w:val="hybridMultilevel"/>
    <w:tmpl w:val="F2E02418"/>
    <w:lvl w:ilvl="0" w:tplc="2C5C3F26">
      <w:start w:val="2"/>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4EF1403C"/>
    <w:multiLevelType w:val="multilevel"/>
    <w:tmpl w:val="45CE421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9"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0"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FF47C09"/>
    <w:multiLevelType w:val="hybridMultilevel"/>
    <w:tmpl w:val="6C72AA5C"/>
    <w:lvl w:ilvl="0" w:tplc="1BDE67C6">
      <w:start w:val="1"/>
      <w:numFmt w:val="upperLetter"/>
      <w:lvlText w:val="%1."/>
      <w:lvlJc w:val="left"/>
      <w:pPr>
        <w:tabs>
          <w:tab w:val="num" w:pos="720"/>
        </w:tabs>
        <w:ind w:left="720" w:hanging="360"/>
      </w:pPr>
      <w:rPr>
        <w:rFonts w:hint="default"/>
        <w:b/>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5"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7" w15:restartNumberingAfterBreak="0">
    <w:nsid w:val="55CA7F32"/>
    <w:multiLevelType w:val="hybridMultilevel"/>
    <w:tmpl w:val="A2F297F6"/>
    <w:lvl w:ilvl="0" w:tplc="2060566C">
      <w:start w:val="1"/>
      <w:numFmt w:val="decimal"/>
      <w:lvlText w:val="%1."/>
      <w:lvlJc w:val="left"/>
      <w:pPr>
        <w:ind w:left="288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EC050E"/>
    <w:multiLevelType w:val="multilevel"/>
    <w:tmpl w:val="DED2DD2A"/>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5"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8" w15:restartNumberingAfterBreak="0">
    <w:nsid w:val="6137479B"/>
    <w:multiLevelType w:val="multilevel"/>
    <w:tmpl w:val="C69CC37E"/>
    <w:lvl w:ilvl="0">
      <w:start w:val="1"/>
      <w:numFmt w:val="decimal"/>
      <w:lvlText w:val="%1."/>
      <w:lvlJc w:val="left"/>
      <w:pPr>
        <w:ind w:left="365"/>
      </w:pPr>
      <w:rPr>
        <w:rFonts w:ascii="Montserrat" w:eastAsia="Arial" w:hAnsi="Montserrat" w:cs="Arial" w:hint="default"/>
        <w:b/>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0"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2" w15:restartNumberingAfterBreak="0">
    <w:nsid w:val="64D74EF4"/>
    <w:multiLevelType w:val="hybridMultilevel"/>
    <w:tmpl w:val="DB98FFB4"/>
    <w:lvl w:ilvl="0" w:tplc="5B903D84">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4"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5"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6"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07"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6266AFB"/>
    <w:multiLevelType w:val="multilevel"/>
    <w:tmpl w:val="080A001F"/>
    <w:lvl w:ilvl="0">
      <w:start w:val="1"/>
      <w:numFmt w:val="decimal"/>
      <w:lvlText w:val="%1."/>
      <w:lvlJc w:val="left"/>
      <w:pPr>
        <w:ind w:left="360" w:hanging="360"/>
      </w:pPr>
      <w:rPr>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18"/>
        <w:szCs w:val="18"/>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18"/>
        <w:szCs w:val="18"/>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18"/>
        <w:szCs w:val="18"/>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18"/>
        <w:szCs w:val="18"/>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21"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2"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23" w15:restartNumberingAfterBreak="0">
    <w:nsid w:val="785C3FC7"/>
    <w:multiLevelType w:val="multilevel"/>
    <w:tmpl w:val="459E4336"/>
    <w:lvl w:ilvl="0">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51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6" w15:restartNumberingAfterBreak="0">
    <w:nsid w:val="7BF94A95"/>
    <w:multiLevelType w:val="hybridMultilevel"/>
    <w:tmpl w:val="604E2820"/>
    <w:lvl w:ilvl="0" w:tplc="DC9AAB44">
      <w:start w:val="1"/>
      <w:numFmt w:val="decimal"/>
      <w:lvlText w:val="%1."/>
      <w:lvlJc w:val="left"/>
      <w:pPr>
        <w:ind w:left="365" w:firstLine="0"/>
      </w:pPr>
      <w:rPr>
        <w:rFonts w:ascii="Montserrat" w:eastAsia="Arial" w:hAnsi="Montserrat" w:cs="Arial" w:hint="default"/>
        <w:b w:val="0"/>
        <w:i w:val="0"/>
        <w:strike w:val="0"/>
        <w:dstrike w:val="0"/>
        <w:color w:val="000000"/>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6"/>
  </w:num>
  <w:num w:numId="2">
    <w:abstractNumId w:val="30"/>
  </w:num>
  <w:num w:numId="3">
    <w:abstractNumId w:val="120"/>
  </w:num>
  <w:num w:numId="4">
    <w:abstractNumId w:val="103"/>
  </w:num>
  <w:num w:numId="5">
    <w:abstractNumId w:val="125"/>
  </w:num>
  <w:num w:numId="6">
    <w:abstractNumId w:val="42"/>
  </w:num>
  <w:num w:numId="7">
    <w:abstractNumId w:val="6"/>
  </w:num>
  <w:num w:numId="8">
    <w:abstractNumId w:val="47"/>
  </w:num>
  <w:num w:numId="9">
    <w:abstractNumId w:val="3"/>
  </w:num>
  <w:num w:numId="10">
    <w:abstractNumId w:val="2"/>
  </w:num>
  <w:num w:numId="11">
    <w:abstractNumId w:val="1"/>
  </w:num>
  <w:num w:numId="12">
    <w:abstractNumId w:val="86"/>
  </w:num>
  <w:num w:numId="13">
    <w:abstractNumId w:val="124"/>
  </w:num>
  <w:num w:numId="14">
    <w:abstractNumId w:val="0"/>
  </w:num>
  <w:num w:numId="15">
    <w:abstractNumId w:val="55"/>
  </w:num>
  <w:num w:numId="16">
    <w:abstractNumId w:val="94"/>
  </w:num>
  <w:num w:numId="17">
    <w:abstractNumId w:val="36"/>
  </w:num>
  <w:num w:numId="18">
    <w:abstractNumId w:val="85"/>
  </w:num>
  <w:num w:numId="19">
    <w:abstractNumId w:val="41"/>
  </w:num>
  <w:num w:numId="20">
    <w:abstractNumId w:val="28"/>
  </w:num>
  <w:num w:numId="21">
    <w:abstractNumId w:val="23"/>
  </w:num>
  <w:num w:numId="22">
    <w:abstractNumId w:val="16"/>
  </w:num>
  <w:num w:numId="23">
    <w:abstractNumId w:val="45"/>
  </w:num>
  <w:num w:numId="24">
    <w:abstractNumId w:val="15"/>
  </w:num>
  <w:num w:numId="25">
    <w:abstractNumId w:val="44"/>
  </w:num>
  <w:num w:numId="26">
    <w:abstractNumId w:val="96"/>
  </w:num>
  <w:num w:numId="27">
    <w:abstractNumId w:val="51"/>
  </w:num>
  <w:num w:numId="28">
    <w:abstractNumId w:val="119"/>
  </w:num>
  <w:num w:numId="29">
    <w:abstractNumId w:val="92"/>
  </w:num>
  <w:num w:numId="30">
    <w:abstractNumId w:val="52"/>
  </w:num>
  <w:num w:numId="31">
    <w:abstractNumId w:val="107"/>
  </w:num>
  <w:num w:numId="32">
    <w:abstractNumId w:val="114"/>
  </w:num>
  <w:num w:numId="33">
    <w:abstractNumId w:val="74"/>
  </w:num>
  <w:num w:numId="34">
    <w:abstractNumId w:val="33"/>
  </w:num>
  <w:num w:numId="35">
    <w:abstractNumId w:val="21"/>
  </w:num>
  <w:num w:numId="36">
    <w:abstractNumId w:val="54"/>
  </w:num>
  <w:num w:numId="37">
    <w:abstractNumId w:val="8"/>
  </w:num>
  <w:num w:numId="38">
    <w:abstractNumId w:val="109"/>
  </w:num>
  <w:num w:numId="39">
    <w:abstractNumId w:val="46"/>
  </w:num>
  <w:num w:numId="40">
    <w:abstractNumId w:val="111"/>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57"/>
  </w:num>
  <w:num w:numId="46">
    <w:abstractNumId w:val="17"/>
  </w:num>
  <w:num w:numId="47">
    <w:abstractNumId w:val="70"/>
  </w:num>
  <w:num w:numId="48">
    <w:abstractNumId w:val="10"/>
  </w:num>
  <w:num w:numId="49">
    <w:abstractNumId w:val="121"/>
  </w:num>
  <w:num w:numId="50">
    <w:abstractNumId w:val="19"/>
  </w:num>
  <w:num w:numId="51">
    <w:abstractNumId w:val="56"/>
  </w:num>
  <w:num w:numId="52">
    <w:abstractNumId w:val="5"/>
  </w:num>
  <w:num w:numId="53">
    <w:abstractNumId w:val="99"/>
  </w:num>
  <w:num w:numId="54">
    <w:abstractNumId w:val="67"/>
  </w:num>
  <w:num w:numId="55">
    <w:abstractNumId w:val="4"/>
  </w:num>
  <w:num w:numId="56">
    <w:abstractNumId w:val="89"/>
  </w:num>
  <w:num w:numId="57">
    <w:abstractNumId w:val="73"/>
  </w:num>
  <w:num w:numId="58">
    <w:abstractNumId w:val="61"/>
  </w:num>
  <w:num w:numId="59">
    <w:abstractNumId w:val="106"/>
  </w:num>
  <w:num w:numId="60">
    <w:abstractNumId w:val="116"/>
  </w:num>
  <w:num w:numId="61">
    <w:abstractNumId w:val="24"/>
  </w:num>
  <w:num w:numId="62">
    <w:abstractNumId w:val="14"/>
  </w:num>
  <w:num w:numId="63">
    <w:abstractNumId w:val="88"/>
  </w:num>
  <w:num w:numId="64">
    <w:abstractNumId w:val="78"/>
  </w:num>
  <w:num w:numId="65">
    <w:abstractNumId w:val="37"/>
  </w:num>
  <w:num w:numId="66">
    <w:abstractNumId w:val="69"/>
  </w:num>
  <w:num w:numId="67">
    <w:abstractNumId w:val="65"/>
  </w:num>
  <w:num w:numId="68">
    <w:abstractNumId w:val="9"/>
  </w:num>
  <w:num w:numId="69">
    <w:abstractNumId w:val="83"/>
  </w:num>
  <w:num w:numId="70">
    <w:abstractNumId w:val="112"/>
  </w:num>
  <w:num w:numId="71">
    <w:abstractNumId w:val="43"/>
  </w:num>
  <w:num w:numId="72">
    <w:abstractNumId w:val="93"/>
  </w:num>
  <w:num w:numId="73">
    <w:abstractNumId w:val="58"/>
  </w:num>
  <w:num w:numId="74">
    <w:abstractNumId w:val="122"/>
  </w:num>
  <w:num w:numId="75">
    <w:abstractNumId w:val="118"/>
  </w:num>
  <w:num w:numId="76">
    <w:abstractNumId w:val="62"/>
  </w:num>
  <w:num w:numId="77">
    <w:abstractNumId w:val="79"/>
  </w:num>
  <w:num w:numId="78">
    <w:abstractNumId w:val="18"/>
  </w:num>
  <w:num w:numId="79">
    <w:abstractNumId w:val="49"/>
  </w:num>
  <w:num w:numId="80">
    <w:abstractNumId w:val="40"/>
  </w:num>
  <w:num w:numId="81">
    <w:abstractNumId w:val="13"/>
  </w:num>
  <w:num w:numId="82">
    <w:abstractNumId w:val="110"/>
  </w:num>
  <w:num w:numId="83">
    <w:abstractNumId w:val="60"/>
  </w:num>
  <w:num w:numId="8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4"/>
  </w:num>
  <w:num w:numId="86">
    <w:abstractNumId w:val="101"/>
  </w:num>
  <w:num w:numId="87">
    <w:abstractNumId w:val="108"/>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num>
  <w:num w:numId="90">
    <w:abstractNumId w:val="91"/>
  </w:num>
  <w:num w:numId="91">
    <w:abstractNumId w:val="29"/>
  </w:num>
  <w:num w:numId="92">
    <w:abstractNumId w:val="66"/>
  </w:num>
  <w:num w:numId="93">
    <w:abstractNumId w:val="25"/>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11"/>
  </w:num>
  <w:num w:numId="99">
    <w:abstractNumId w:val="53"/>
  </w:num>
  <w:num w:numId="100">
    <w:abstractNumId w:val="64"/>
  </w:num>
  <w:num w:numId="101">
    <w:abstractNumId w:val="71"/>
  </w:num>
  <w:num w:numId="102">
    <w:abstractNumId w:val="84"/>
  </w:num>
  <w:num w:numId="103">
    <w:abstractNumId w:val="105"/>
  </w:num>
  <w:num w:numId="104">
    <w:abstractNumId w:val="48"/>
  </w:num>
  <w:num w:numId="105">
    <w:abstractNumId w:val="35"/>
  </w:num>
  <w:num w:numId="106">
    <w:abstractNumId w:val="95"/>
  </w:num>
  <w:num w:numId="107">
    <w:abstractNumId w:val="80"/>
  </w:num>
  <w:num w:numId="108">
    <w:abstractNumId w:val="87"/>
  </w:num>
  <w:num w:numId="109">
    <w:abstractNumId w:val="12"/>
  </w:num>
  <w:num w:numId="110">
    <w:abstractNumId w:val="113"/>
  </w:num>
  <w:num w:numId="111">
    <w:abstractNumId w:val="100"/>
  </w:num>
  <w:num w:numId="112">
    <w:abstractNumId w:val="7"/>
  </w:num>
  <w:num w:numId="113">
    <w:abstractNumId w:val="31"/>
  </w:num>
  <w:num w:numId="114">
    <w:abstractNumId w:val="115"/>
  </w:num>
  <w:num w:numId="115">
    <w:abstractNumId w:val="98"/>
  </w:num>
  <w:num w:numId="116">
    <w:abstractNumId w:val="82"/>
  </w:num>
  <w:num w:numId="117">
    <w:abstractNumId w:val="117"/>
  </w:num>
  <w:num w:numId="118">
    <w:abstractNumId w:val="75"/>
  </w:num>
  <w:num w:numId="119">
    <w:abstractNumId w:val="68"/>
  </w:num>
  <w:num w:numId="120">
    <w:abstractNumId w:val="63"/>
  </w:num>
  <w:num w:numId="121">
    <w:abstractNumId w:val="123"/>
  </w:num>
  <w:num w:numId="122">
    <w:abstractNumId w:val="102"/>
  </w:num>
  <w:num w:numId="123">
    <w:abstractNumId w:val="72"/>
  </w:num>
  <w:num w:numId="124">
    <w:abstractNumId w:val="77"/>
  </w:num>
  <w:num w:numId="125">
    <w:abstractNumId w:val="126"/>
  </w:num>
  <w:num w:numId="126">
    <w:abstractNumId w:val="39"/>
  </w:num>
  <w:num w:numId="127">
    <w:abstractNumId w:val="90"/>
  </w:num>
  <w:num w:numId="128">
    <w:abstractNumId w:val="59"/>
  </w:num>
  <w:num w:numId="129">
    <w:abstractNumId w:val="9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22647"/>
    <w:rsid w:val="00026FB2"/>
    <w:rsid w:val="00027EED"/>
    <w:rsid w:val="00034C32"/>
    <w:rsid w:val="00035368"/>
    <w:rsid w:val="00035A8B"/>
    <w:rsid w:val="00040B22"/>
    <w:rsid w:val="00054828"/>
    <w:rsid w:val="000552AB"/>
    <w:rsid w:val="000642BE"/>
    <w:rsid w:val="000652F2"/>
    <w:rsid w:val="000657A0"/>
    <w:rsid w:val="000755CA"/>
    <w:rsid w:val="000827B6"/>
    <w:rsid w:val="000827FA"/>
    <w:rsid w:val="000839BF"/>
    <w:rsid w:val="00085CD0"/>
    <w:rsid w:val="00085E8E"/>
    <w:rsid w:val="00086866"/>
    <w:rsid w:val="00086BDB"/>
    <w:rsid w:val="000956DD"/>
    <w:rsid w:val="000A1A5B"/>
    <w:rsid w:val="000A2B46"/>
    <w:rsid w:val="000A37F3"/>
    <w:rsid w:val="000A40BF"/>
    <w:rsid w:val="000A45C3"/>
    <w:rsid w:val="000A6574"/>
    <w:rsid w:val="000B3BB9"/>
    <w:rsid w:val="000B7503"/>
    <w:rsid w:val="000C21DB"/>
    <w:rsid w:val="000C30BF"/>
    <w:rsid w:val="000D228E"/>
    <w:rsid w:val="000E7226"/>
    <w:rsid w:val="00101F31"/>
    <w:rsid w:val="001036AD"/>
    <w:rsid w:val="001041F3"/>
    <w:rsid w:val="00111BEE"/>
    <w:rsid w:val="001136A5"/>
    <w:rsid w:val="0012746D"/>
    <w:rsid w:val="00131BE7"/>
    <w:rsid w:val="00154AC2"/>
    <w:rsid w:val="0015627E"/>
    <w:rsid w:val="00156E1A"/>
    <w:rsid w:val="00163544"/>
    <w:rsid w:val="00163A7E"/>
    <w:rsid w:val="001643D1"/>
    <w:rsid w:val="00167E62"/>
    <w:rsid w:val="0017131D"/>
    <w:rsid w:val="001852C5"/>
    <w:rsid w:val="001873E3"/>
    <w:rsid w:val="00197968"/>
    <w:rsid w:val="001A14DF"/>
    <w:rsid w:val="001A2E10"/>
    <w:rsid w:val="001A3607"/>
    <w:rsid w:val="001A4743"/>
    <w:rsid w:val="001A7CC7"/>
    <w:rsid w:val="001B0C18"/>
    <w:rsid w:val="001B7428"/>
    <w:rsid w:val="001C7A5C"/>
    <w:rsid w:val="001E427C"/>
    <w:rsid w:val="001E487B"/>
    <w:rsid w:val="001E79B8"/>
    <w:rsid w:val="001E7C56"/>
    <w:rsid w:val="001F79D2"/>
    <w:rsid w:val="0020328B"/>
    <w:rsid w:val="0020705A"/>
    <w:rsid w:val="00210043"/>
    <w:rsid w:val="00211A0D"/>
    <w:rsid w:val="0021471C"/>
    <w:rsid w:val="002225AB"/>
    <w:rsid w:val="00225650"/>
    <w:rsid w:val="00226C8C"/>
    <w:rsid w:val="00245214"/>
    <w:rsid w:val="00250C9F"/>
    <w:rsid w:val="00260785"/>
    <w:rsid w:val="0026494E"/>
    <w:rsid w:val="00270622"/>
    <w:rsid w:val="00277AE2"/>
    <w:rsid w:val="00282D2C"/>
    <w:rsid w:val="00284B37"/>
    <w:rsid w:val="00285A23"/>
    <w:rsid w:val="00294FC8"/>
    <w:rsid w:val="00295CEC"/>
    <w:rsid w:val="002A3758"/>
    <w:rsid w:val="002A50DA"/>
    <w:rsid w:val="002B0BC8"/>
    <w:rsid w:val="002B32AB"/>
    <w:rsid w:val="002C1341"/>
    <w:rsid w:val="002C343B"/>
    <w:rsid w:val="002C48A6"/>
    <w:rsid w:val="002C63D4"/>
    <w:rsid w:val="002F4E10"/>
    <w:rsid w:val="002F6D0E"/>
    <w:rsid w:val="00301DBA"/>
    <w:rsid w:val="003033BE"/>
    <w:rsid w:val="003050A2"/>
    <w:rsid w:val="0030556C"/>
    <w:rsid w:val="00321647"/>
    <w:rsid w:val="003233C5"/>
    <w:rsid w:val="0032593F"/>
    <w:rsid w:val="00333F7B"/>
    <w:rsid w:val="00337CF7"/>
    <w:rsid w:val="00340EDC"/>
    <w:rsid w:val="00342E6D"/>
    <w:rsid w:val="0034678E"/>
    <w:rsid w:val="003512C7"/>
    <w:rsid w:val="003532D5"/>
    <w:rsid w:val="003606A6"/>
    <w:rsid w:val="0036196E"/>
    <w:rsid w:val="00362BD5"/>
    <w:rsid w:val="00363333"/>
    <w:rsid w:val="003652EB"/>
    <w:rsid w:val="0038068A"/>
    <w:rsid w:val="00380727"/>
    <w:rsid w:val="00385594"/>
    <w:rsid w:val="00390E0B"/>
    <w:rsid w:val="00392CDA"/>
    <w:rsid w:val="003A6D48"/>
    <w:rsid w:val="003A7538"/>
    <w:rsid w:val="003B54A8"/>
    <w:rsid w:val="003C64E5"/>
    <w:rsid w:val="003C6C9B"/>
    <w:rsid w:val="003C73D0"/>
    <w:rsid w:val="003D1677"/>
    <w:rsid w:val="003E2884"/>
    <w:rsid w:val="003E5B2C"/>
    <w:rsid w:val="003F11BF"/>
    <w:rsid w:val="003F43D5"/>
    <w:rsid w:val="00402885"/>
    <w:rsid w:val="004029BF"/>
    <w:rsid w:val="00405340"/>
    <w:rsid w:val="00416612"/>
    <w:rsid w:val="004253BA"/>
    <w:rsid w:val="00431F27"/>
    <w:rsid w:val="00434AB6"/>
    <w:rsid w:val="00444E19"/>
    <w:rsid w:val="00444E4D"/>
    <w:rsid w:val="0044665E"/>
    <w:rsid w:val="0044782F"/>
    <w:rsid w:val="00450357"/>
    <w:rsid w:val="00455648"/>
    <w:rsid w:val="00460520"/>
    <w:rsid w:val="00461471"/>
    <w:rsid w:val="00464B9E"/>
    <w:rsid w:val="0046630D"/>
    <w:rsid w:val="004663D1"/>
    <w:rsid w:val="00472139"/>
    <w:rsid w:val="00472896"/>
    <w:rsid w:val="00477786"/>
    <w:rsid w:val="00481F8F"/>
    <w:rsid w:val="0048413B"/>
    <w:rsid w:val="004A309A"/>
    <w:rsid w:val="004C03A7"/>
    <w:rsid w:val="004C03D5"/>
    <w:rsid w:val="004C33BC"/>
    <w:rsid w:val="004D3743"/>
    <w:rsid w:val="004E0792"/>
    <w:rsid w:val="004E33FA"/>
    <w:rsid w:val="004E35D3"/>
    <w:rsid w:val="004E3CF1"/>
    <w:rsid w:val="004F5683"/>
    <w:rsid w:val="0050009A"/>
    <w:rsid w:val="00503E06"/>
    <w:rsid w:val="00506002"/>
    <w:rsid w:val="00510824"/>
    <w:rsid w:val="00514D69"/>
    <w:rsid w:val="0052339F"/>
    <w:rsid w:val="005260E9"/>
    <w:rsid w:val="005370E1"/>
    <w:rsid w:val="00541D34"/>
    <w:rsid w:val="00542FE0"/>
    <w:rsid w:val="005432A2"/>
    <w:rsid w:val="00547F19"/>
    <w:rsid w:val="00551197"/>
    <w:rsid w:val="00553F11"/>
    <w:rsid w:val="005613F6"/>
    <w:rsid w:val="0056525F"/>
    <w:rsid w:val="00570042"/>
    <w:rsid w:val="00572453"/>
    <w:rsid w:val="005772E7"/>
    <w:rsid w:val="00581C42"/>
    <w:rsid w:val="00592CD4"/>
    <w:rsid w:val="005975ED"/>
    <w:rsid w:val="005A56BE"/>
    <w:rsid w:val="005A577A"/>
    <w:rsid w:val="005A7E9A"/>
    <w:rsid w:val="005B0400"/>
    <w:rsid w:val="005B4211"/>
    <w:rsid w:val="005B4D57"/>
    <w:rsid w:val="005B7287"/>
    <w:rsid w:val="005C1358"/>
    <w:rsid w:val="005C6487"/>
    <w:rsid w:val="005C6F33"/>
    <w:rsid w:val="005C797F"/>
    <w:rsid w:val="005D095A"/>
    <w:rsid w:val="005D195D"/>
    <w:rsid w:val="005D73CF"/>
    <w:rsid w:val="005D7D2E"/>
    <w:rsid w:val="005E01C9"/>
    <w:rsid w:val="005E0BF9"/>
    <w:rsid w:val="005E560E"/>
    <w:rsid w:val="005E5F07"/>
    <w:rsid w:val="005F2BD8"/>
    <w:rsid w:val="005F30A9"/>
    <w:rsid w:val="005F3765"/>
    <w:rsid w:val="005F3D17"/>
    <w:rsid w:val="00601B85"/>
    <w:rsid w:val="006030A6"/>
    <w:rsid w:val="006030D1"/>
    <w:rsid w:val="006110D3"/>
    <w:rsid w:val="0061280E"/>
    <w:rsid w:val="00614E70"/>
    <w:rsid w:val="00623555"/>
    <w:rsid w:val="0062359D"/>
    <w:rsid w:val="00623E84"/>
    <w:rsid w:val="00625344"/>
    <w:rsid w:val="00627AF1"/>
    <w:rsid w:val="00642A05"/>
    <w:rsid w:val="00645822"/>
    <w:rsid w:val="00650BB3"/>
    <w:rsid w:val="00651C4A"/>
    <w:rsid w:val="006520F0"/>
    <w:rsid w:val="006532F7"/>
    <w:rsid w:val="00660EAF"/>
    <w:rsid w:val="0066668F"/>
    <w:rsid w:val="00670EBB"/>
    <w:rsid w:val="00682F4F"/>
    <w:rsid w:val="006875BC"/>
    <w:rsid w:val="00694B18"/>
    <w:rsid w:val="00695ABA"/>
    <w:rsid w:val="006968BC"/>
    <w:rsid w:val="006A02B8"/>
    <w:rsid w:val="006A3171"/>
    <w:rsid w:val="006B41D4"/>
    <w:rsid w:val="006C08AA"/>
    <w:rsid w:val="006C1531"/>
    <w:rsid w:val="006C1CA3"/>
    <w:rsid w:val="006C43BE"/>
    <w:rsid w:val="006D0E24"/>
    <w:rsid w:val="006D12EF"/>
    <w:rsid w:val="006D4C87"/>
    <w:rsid w:val="006E216D"/>
    <w:rsid w:val="006E34DE"/>
    <w:rsid w:val="006E3B43"/>
    <w:rsid w:val="006E423F"/>
    <w:rsid w:val="006E4830"/>
    <w:rsid w:val="006E5612"/>
    <w:rsid w:val="006E6E3B"/>
    <w:rsid w:val="006F2EDF"/>
    <w:rsid w:val="006F3583"/>
    <w:rsid w:val="00710ACD"/>
    <w:rsid w:val="00713589"/>
    <w:rsid w:val="00724B0B"/>
    <w:rsid w:val="007268F8"/>
    <w:rsid w:val="00742E45"/>
    <w:rsid w:val="00743EED"/>
    <w:rsid w:val="00745DC9"/>
    <w:rsid w:val="00751157"/>
    <w:rsid w:val="007514AB"/>
    <w:rsid w:val="00767462"/>
    <w:rsid w:val="0077319A"/>
    <w:rsid w:val="00773308"/>
    <w:rsid w:val="00781EC2"/>
    <w:rsid w:val="007846A9"/>
    <w:rsid w:val="007869F1"/>
    <w:rsid w:val="00787F63"/>
    <w:rsid w:val="00791662"/>
    <w:rsid w:val="00791ED5"/>
    <w:rsid w:val="00794B80"/>
    <w:rsid w:val="007A4F94"/>
    <w:rsid w:val="007A5FCC"/>
    <w:rsid w:val="007B5EF5"/>
    <w:rsid w:val="007C0503"/>
    <w:rsid w:val="007C4EF1"/>
    <w:rsid w:val="007D1A1F"/>
    <w:rsid w:val="007D614C"/>
    <w:rsid w:val="007E2A2B"/>
    <w:rsid w:val="007E70F5"/>
    <w:rsid w:val="007F01FD"/>
    <w:rsid w:val="007F51FC"/>
    <w:rsid w:val="00806FC0"/>
    <w:rsid w:val="0081070D"/>
    <w:rsid w:val="0081146D"/>
    <w:rsid w:val="00813E70"/>
    <w:rsid w:val="008166CC"/>
    <w:rsid w:val="00816E21"/>
    <w:rsid w:val="00820F3E"/>
    <w:rsid w:val="00822D4C"/>
    <w:rsid w:val="008272B0"/>
    <w:rsid w:val="00842EDC"/>
    <w:rsid w:val="00844253"/>
    <w:rsid w:val="008460E4"/>
    <w:rsid w:val="008461C3"/>
    <w:rsid w:val="00850D39"/>
    <w:rsid w:val="00851DBC"/>
    <w:rsid w:val="00854396"/>
    <w:rsid w:val="00854FBF"/>
    <w:rsid w:val="00855609"/>
    <w:rsid w:val="008576D1"/>
    <w:rsid w:val="008643F5"/>
    <w:rsid w:val="0087157F"/>
    <w:rsid w:val="0087283A"/>
    <w:rsid w:val="00872E8C"/>
    <w:rsid w:val="0087744E"/>
    <w:rsid w:val="0088228B"/>
    <w:rsid w:val="00882903"/>
    <w:rsid w:val="00883998"/>
    <w:rsid w:val="0088716D"/>
    <w:rsid w:val="00887B3B"/>
    <w:rsid w:val="00891182"/>
    <w:rsid w:val="008A0E8B"/>
    <w:rsid w:val="008A6D6C"/>
    <w:rsid w:val="008B0AD3"/>
    <w:rsid w:val="008C0E10"/>
    <w:rsid w:val="008C20FC"/>
    <w:rsid w:val="008C2CFD"/>
    <w:rsid w:val="008D1478"/>
    <w:rsid w:val="008D3761"/>
    <w:rsid w:val="008D65A5"/>
    <w:rsid w:val="008E6026"/>
    <w:rsid w:val="008F5283"/>
    <w:rsid w:val="008F5E5F"/>
    <w:rsid w:val="00901FF2"/>
    <w:rsid w:val="009031FA"/>
    <w:rsid w:val="00904450"/>
    <w:rsid w:val="009075E2"/>
    <w:rsid w:val="0091133B"/>
    <w:rsid w:val="00934664"/>
    <w:rsid w:val="0094720B"/>
    <w:rsid w:val="009517C1"/>
    <w:rsid w:val="00952F3C"/>
    <w:rsid w:val="0095432A"/>
    <w:rsid w:val="00956171"/>
    <w:rsid w:val="00961CBC"/>
    <w:rsid w:val="00962D30"/>
    <w:rsid w:val="00973829"/>
    <w:rsid w:val="009828CA"/>
    <w:rsid w:val="009868B2"/>
    <w:rsid w:val="00987FCA"/>
    <w:rsid w:val="00994248"/>
    <w:rsid w:val="00994365"/>
    <w:rsid w:val="009977D3"/>
    <w:rsid w:val="009A21D8"/>
    <w:rsid w:val="009A59C7"/>
    <w:rsid w:val="009B0EE9"/>
    <w:rsid w:val="009B1575"/>
    <w:rsid w:val="009B3DC1"/>
    <w:rsid w:val="009C27FF"/>
    <w:rsid w:val="009C5466"/>
    <w:rsid w:val="009D29C2"/>
    <w:rsid w:val="009D30B0"/>
    <w:rsid w:val="009E0A29"/>
    <w:rsid w:val="009E7304"/>
    <w:rsid w:val="009F054F"/>
    <w:rsid w:val="009F7BE6"/>
    <w:rsid w:val="00A001A3"/>
    <w:rsid w:val="00A01618"/>
    <w:rsid w:val="00A0379C"/>
    <w:rsid w:val="00A04ADF"/>
    <w:rsid w:val="00A20461"/>
    <w:rsid w:val="00A31B15"/>
    <w:rsid w:val="00A31DEB"/>
    <w:rsid w:val="00A323F5"/>
    <w:rsid w:val="00A33220"/>
    <w:rsid w:val="00A36578"/>
    <w:rsid w:val="00A36A9A"/>
    <w:rsid w:val="00A43482"/>
    <w:rsid w:val="00A45EC2"/>
    <w:rsid w:val="00A50682"/>
    <w:rsid w:val="00A51BA7"/>
    <w:rsid w:val="00A524F8"/>
    <w:rsid w:val="00A557AE"/>
    <w:rsid w:val="00A622ED"/>
    <w:rsid w:val="00A63AAD"/>
    <w:rsid w:val="00A737C1"/>
    <w:rsid w:val="00A807AE"/>
    <w:rsid w:val="00A80E6E"/>
    <w:rsid w:val="00A84AAF"/>
    <w:rsid w:val="00A93031"/>
    <w:rsid w:val="00A975E8"/>
    <w:rsid w:val="00AC4808"/>
    <w:rsid w:val="00AC4CFA"/>
    <w:rsid w:val="00AE39C7"/>
    <w:rsid w:val="00AE46EB"/>
    <w:rsid w:val="00AE7D06"/>
    <w:rsid w:val="00AF14A0"/>
    <w:rsid w:val="00B01400"/>
    <w:rsid w:val="00B06045"/>
    <w:rsid w:val="00B06C5B"/>
    <w:rsid w:val="00B1320C"/>
    <w:rsid w:val="00B15D08"/>
    <w:rsid w:val="00B16A6C"/>
    <w:rsid w:val="00B175EF"/>
    <w:rsid w:val="00B21DB8"/>
    <w:rsid w:val="00B23904"/>
    <w:rsid w:val="00B33B31"/>
    <w:rsid w:val="00B33F58"/>
    <w:rsid w:val="00B347D6"/>
    <w:rsid w:val="00B634FC"/>
    <w:rsid w:val="00B750B9"/>
    <w:rsid w:val="00B75D9C"/>
    <w:rsid w:val="00B76B68"/>
    <w:rsid w:val="00B816AE"/>
    <w:rsid w:val="00B864E0"/>
    <w:rsid w:val="00BA2B44"/>
    <w:rsid w:val="00BA4990"/>
    <w:rsid w:val="00BA73A2"/>
    <w:rsid w:val="00BB0447"/>
    <w:rsid w:val="00BB22A2"/>
    <w:rsid w:val="00BB3403"/>
    <w:rsid w:val="00BB458F"/>
    <w:rsid w:val="00BB7E11"/>
    <w:rsid w:val="00BC3D4B"/>
    <w:rsid w:val="00BD094D"/>
    <w:rsid w:val="00BE4931"/>
    <w:rsid w:val="00BE50AE"/>
    <w:rsid w:val="00BE5E30"/>
    <w:rsid w:val="00BF1254"/>
    <w:rsid w:val="00BF5053"/>
    <w:rsid w:val="00BF6B38"/>
    <w:rsid w:val="00C12085"/>
    <w:rsid w:val="00C1399B"/>
    <w:rsid w:val="00C160B4"/>
    <w:rsid w:val="00C169EA"/>
    <w:rsid w:val="00C25F85"/>
    <w:rsid w:val="00C31F72"/>
    <w:rsid w:val="00C33491"/>
    <w:rsid w:val="00C355A5"/>
    <w:rsid w:val="00C43F1C"/>
    <w:rsid w:val="00C44FF4"/>
    <w:rsid w:val="00C46646"/>
    <w:rsid w:val="00C536DE"/>
    <w:rsid w:val="00C57B82"/>
    <w:rsid w:val="00C632DB"/>
    <w:rsid w:val="00C6347B"/>
    <w:rsid w:val="00C658E5"/>
    <w:rsid w:val="00C7015E"/>
    <w:rsid w:val="00C722D6"/>
    <w:rsid w:val="00C73276"/>
    <w:rsid w:val="00C74C7A"/>
    <w:rsid w:val="00C77903"/>
    <w:rsid w:val="00C80C04"/>
    <w:rsid w:val="00C877A7"/>
    <w:rsid w:val="00C90480"/>
    <w:rsid w:val="00C97DD8"/>
    <w:rsid w:val="00CA2363"/>
    <w:rsid w:val="00CA582E"/>
    <w:rsid w:val="00CB0324"/>
    <w:rsid w:val="00CB2F87"/>
    <w:rsid w:val="00CB34F8"/>
    <w:rsid w:val="00CB3E28"/>
    <w:rsid w:val="00CC0D8E"/>
    <w:rsid w:val="00CC1E00"/>
    <w:rsid w:val="00CC20D3"/>
    <w:rsid w:val="00CC4713"/>
    <w:rsid w:val="00CD137F"/>
    <w:rsid w:val="00CD3883"/>
    <w:rsid w:val="00CD500D"/>
    <w:rsid w:val="00CD62BC"/>
    <w:rsid w:val="00CE0E3D"/>
    <w:rsid w:val="00CE3592"/>
    <w:rsid w:val="00CE37AA"/>
    <w:rsid w:val="00CE7C21"/>
    <w:rsid w:val="00D0042E"/>
    <w:rsid w:val="00D01D0A"/>
    <w:rsid w:val="00D030ED"/>
    <w:rsid w:val="00D10066"/>
    <w:rsid w:val="00D11C76"/>
    <w:rsid w:val="00D11DC5"/>
    <w:rsid w:val="00D13B0C"/>
    <w:rsid w:val="00D15E72"/>
    <w:rsid w:val="00D16021"/>
    <w:rsid w:val="00D208C6"/>
    <w:rsid w:val="00D23B65"/>
    <w:rsid w:val="00D2426E"/>
    <w:rsid w:val="00D276A5"/>
    <w:rsid w:val="00D34B71"/>
    <w:rsid w:val="00D357DA"/>
    <w:rsid w:val="00D42A56"/>
    <w:rsid w:val="00D502CC"/>
    <w:rsid w:val="00D52ECD"/>
    <w:rsid w:val="00D55F8D"/>
    <w:rsid w:val="00D620A3"/>
    <w:rsid w:val="00D64C69"/>
    <w:rsid w:val="00D702B3"/>
    <w:rsid w:val="00D75027"/>
    <w:rsid w:val="00D75728"/>
    <w:rsid w:val="00D92308"/>
    <w:rsid w:val="00DB449D"/>
    <w:rsid w:val="00DD30E5"/>
    <w:rsid w:val="00DD5325"/>
    <w:rsid w:val="00DE14F4"/>
    <w:rsid w:val="00DF1F0A"/>
    <w:rsid w:val="00DF256B"/>
    <w:rsid w:val="00E049A3"/>
    <w:rsid w:val="00E05866"/>
    <w:rsid w:val="00E21831"/>
    <w:rsid w:val="00E248B5"/>
    <w:rsid w:val="00E33C3F"/>
    <w:rsid w:val="00E36EFF"/>
    <w:rsid w:val="00E4557A"/>
    <w:rsid w:val="00E4605F"/>
    <w:rsid w:val="00E47F34"/>
    <w:rsid w:val="00E47F80"/>
    <w:rsid w:val="00E50BE7"/>
    <w:rsid w:val="00E51C06"/>
    <w:rsid w:val="00E55014"/>
    <w:rsid w:val="00E551CF"/>
    <w:rsid w:val="00E650F2"/>
    <w:rsid w:val="00E661FB"/>
    <w:rsid w:val="00E673A3"/>
    <w:rsid w:val="00E7056F"/>
    <w:rsid w:val="00E74314"/>
    <w:rsid w:val="00E8106E"/>
    <w:rsid w:val="00E9223E"/>
    <w:rsid w:val="00E9482F"/>
    <w:rsid w:val="00E95E23"/>
    <w:rsid w:val="00EA58CC"/>
    <w:rsid w:val="00EA615B"/>
    <w:rsid w:val="00EB12BC"/>
    <w:rsid w:val="00EC213B"/>
    <w:rsid w:val="00EC5111"/>
    <w:rsid w:val="00ED2D5C"/>
    <w:rsid w:val="00EE6B44"/>
    <w:rsid w:val="00EF331B"/>
    <w:rsid w:val="00EF5CB7"/>
    <w:rsid w:val="00EF5DA3"/>
    <w:rsid w:val="00EF6E29"/>
    <w:rsid w:val="00F058AE"/>
    <w:rsid w:val="00F11C0D"/>
    <w:rsid w:val="00F20DC7"/>
    <w:rsid w:val="00F224AD"/>
    <w:rsid w:val="00F2432C"/>
    <w:rsid w:val="00F243A7"/>
    <w:rsid w:val="00F30224"/>
    <w:rsid w:val="00F31BA1"/>
    <w:rsid w:val="00F33BBA"/>
    <w:rsid w:val="00F44CD9"/>
    <w:rsid w:val="00F47237"/>
    <w:rsid w:val="00F54308"/>
    <w:rsid w:val="00F548A1"/>
    <w:rsid w:val="00F56800"/>
    <w:rsid w:val="00F579D7"/>
    <w:rsid w:val="00F60F52"/>
    <w:rsid w:val="00F632F9"/>
    <w:rsid w:val="00F64E72"/>
    <w:rsid w:val="00F77F0D"/>
    <w:rsid w:val="00F801FE"/>
    <w:rsid w:val="00F840E7"/>
    <w:rsid w:val="00F91F71"/>
    <w:rsid w:val="00F92AD1"/>
    <w:rsid w:val="00F95A09"/>
    <w:rsid w:val="00FA1DD0"/>
    <w:rsid w:val="00FA6F23"/>
    <w:rsid w:val="00FB24B1"/>
    <w:rsid w:val="00FB4576"/>
    <w:rsid w:val="00FB7477"/>
    <w:rsid w:val="00FD111E"/>
    <w:rsid w:val="00FE427E"/>
    <w:rsid w:val="00FE60D2"/>
    <w:rsid w:val="00FE643D"/>
    <w:rsid w:val="00FF027C"/>
    <w:rsid w:val="00FF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C9C"/>
  <w15:chartTrackingRefBased/>
  <w15:docId w15:val="{FD4FBDB9-FD99-462C-A9BA-36E3014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B82"/>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iPriority w:val="99"/>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59"/>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8"/>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 w:type="character" w:styleId="Mencinsinresolver">
    <w:name w:val="Unresolved Mention"/>
    <w:basedOn w:val="Fuentedeprrafopredeter"/>
    <w:uiPriority w:val="99"/>
    <w:semiHidden/>
    <w:unhideWhenUsed/>
    <w:rsid w:val="00650BB3"/>
    <w:rPr>
      <w:color w:val="605E5C"/>
      <w:shd w:val="clear" w:color="auto" w:fill="E1DFDD"/>
    </w:rPr>
  </w:style>
  <w:style w:type="paragraph" w:customStyle="1" w:styleId="msonormal0">
    <w:name w:val="msonormal"/>
    <w:basedOn w:val="Normal"/>
    <w:rsid w:val="006110D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4098">
      <w:bodyDiv w:val="1"/>
      <w:marLeft w:val="0"/>
      <w:marRight w:val="0"/>
      <w:marTop w:val="0"/>
      <w:marBottom w:val="0"/>
      <w:divBdr>
        <w:top w:val="none" w:sz="0" w:space="0" w:color="auto"/>
        <w:left w:val="none" w:sz="0" w:space="0" w:color="auto"/>
        <w:bottom w:val="none" w:sz="0" w:space="0" w:color="auto"/>
        <w:right w:val="none" w:sz="0" w:space="0" w:color="auto"/>
      </w:divBdr>
    </w:div>
    <w:div w:id="314576088">
      <w:bodyDiv w:val="1"/>
      <w:marLeft w:val="0"/>
      <w:marRight w:val="0"/>
      <w:marTop w:val="0"/>
      <w:marBottom w:val="0"/>
      <w:divBdr>
        <w:top w:val="none" w:sz="0" w:space="0" w:color="auto"/>
        <w:left w:val="none" w:sz="0" w:space="0" w:color="auto"/>
        <w:bottom w:val="none" w:sz="0" w:space="0" w:color="auto"/>
        <w:right w:val="none" w:sz="0" w:space="0" w:color="auto"/>
      </w:divBdr>
    </w:div>
    <w:div w:id="479348342">
      <w:bodyDiv w:val="1"/>
      <w:marLeft w:val="0"/>
      <w:marRight w:val="0"/>
      <w:marTop w:val="0"/>
      <w:marBottom w:val="0"/>
      <w:divBdr>
        <w:top w:val="none" w:sz="0" w:space="0" w:color="auto"/>
        <w:left w:val="none" w:sz="0" w:space="0" w:color="auto"/>
        <w:bottom w:val="none" w:sz="0" w:space="0" w:color="auto"/>
        <w:right w:val="none" w:sz="0" w:space="0" w:color="auto"/>
      </w:divBdr>
    </w:div>
    <w:div w:id="663896392">
      <w:bodyDiv w:val="1"/>
      <w:marLeft w:val="0"/>
      <w:marRight w:val="0"/>
      <w:marTop w:val="0"/>
      <w:marBottom w:val="0"/>
      <w:divBdr>
        <w:top w:val="none" w:sz="0" w:space="0" w:color="auto"/>
        <w:left w:val="none" w:sz="0" w:space="0" w:color="auto"/>
        <w:bottom w:val="none" w:sz="0" w:space="0" w:color="auto"/>
        <w:right w:val="none" w:sz="0" w:space="0" w:color="auto"/>
      </w:divBdr>
    </w:div>
    <w:div w:id="1180895802">
      <w:bodyDiv w:val="1"/>
      <w:marLeft w:val="0"/>
      <w:marRight w:val="0"/>
      <w:marTop w:val="0"/>
      <w:marBottom w:val="0"/>
      <w:divBdr>
        <w:top w:val="none" w:sz="0" w:space="0" w:color="auto"/>
        <w:left w:val="none" w:sz="0" w:space="0" w:color="auto"/>
        <w:bottom w:val="none" w:sz="0" w:space="0" w:color="auto"/>
        <w:right w:val="none" w:sz="0" w:space="0" w:color="auto"/>
      </w:divBdr>
    </w:div>
    <w:div w:id="1469664627">
      <w:bodyDiv w:val="1"/>
      <w:marLeft w:val="0"/>
      <w:marRight w:val="0"/>
      <w:marTop w:val="0"/>
      <w:marBottom w:val="0"/>
      <w:divBdr>
        <w:top w:val="none" w:sz="0" w:space="0" w:color="auto"/>
        <w:left w:val="none" w:sz="0" w:space="0" w:color="auto"/>
        <w:bottom w:val="none" w:sz="0" w:space="0" w:color="auto"/>
        <w:right w:val="none" w:sz="0" w:space="0" w:color="auto"/>
      </w:divBdr>
    </w:div>
    <w:div w:id="1656491147">
      <w:bodyDiv w:val="1"/>
      <w:marLeft w:val="0"/>
      <w:marRight w:val="0"/>
      <w:marTop w:val="0"/>
      <w:marBottom w:val="0"/>
      <w:divBdr>
        <w:top w:val="none" w:sz="0" w:space="0" w:color="auto"/>
        <w:left w:val="none" w:sz="0" w:space="0" w:color="auto"/>
        <w:bottom w:val="none" w:sz="0" w:space="0" w:color="auto"/>
        <w:right w:val="none" w:sz="0" w:space="0" w:color="auto"/>
      </w:divBdr>
    </w:div>
    <w:div w:id="20264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pcp-compranet.buengobierno.gob.mx/sitiopublico/"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direccionadministrativa.ceti.mx/adquisiciones_bienes_servicios.php"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b.mx/compranet/acciones-y-programas/inconformidades-electronicas-183145" TargetMode="External"/><Relationship Id="rId20"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upcp-compranet.buengobierno.gob.mx/rec-rupc-hc/"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licitaciones@ceti.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hyperlink" Target="mailto:oic@ceti.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FD8CA-6C0F-406C-B003-279D05C13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128</Pages>
  <Words>49031</Words>
  <Characters>269676</Characters>
  <Application>Microsoft Office Word</Application>
  <DocSecurity>0</DocSecurity>
  <Lines>2247</Lines>
  <Paragraphs>636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Departamento</cp:lastModifiedBy>
  <cp:revision>11</cp:revision>
  <cp:lastPrinted>2022-03-08T16:18:00Z</cp:lastPrinted>
  <dcterms:created xsi:type="dcterms:W3CDTF">2025-03-06T22:14:00Z</dcterms:created>
  <dcterms:modified xsi:type="dcterms:W3CDTF">2025-03-21T17:00:00Z</dcterms:modified>
</cp:coreProperties>
</file>